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8C8B0" w14:textId="77777777" w:rsidR="006E543E" w:rsidRPr="00FB6156" w:rsidRDefault="006E543E" w:rsidP="006E543E">
      <w:pPr>
        <w:pStyle w:val="Ttulo1"/>
        <w:pBdr>
          <w:bottom w:val="none" w:sz="0" w:space="0" w:color="auto"/>
        </w:pBdr>
        <w:spacing w:before="60"/>
        <w:ind w:right="-289"/>
        <w:rPr>
          <w:i w:val="0"/>
          <w:sz w:val="52"/>
        </w:rPr>
      </w:pPr>
      <w:bookmarkStart w:id="0" w:name="_Toc199180109"/>
      <w:bookmarkStart w:id="1" w:name="_Toc199180345"/>
      <w:bookmarkStart w:id="2" w:name="_Toc202084912"/>
      <w:bookmarkStart w:id="3" w:name="_Toc231055425"/>
      <w:r w:rsidRPr="0045121A">
        <w:rPr>
          <w:i w:val="0"/>
          <w:sz w:val="52"/>
        </w:rPr>
        <w:t>Questionário ISE</w:t>
      </w:r>
    </w:p>
    <w:p w14:paraId="08C513D0" w14:textId="12F913F5" w:rsidR="008F5D9C" w:rsidRDefault="008F5D9C" w:rsidP="007B01DD">
      <w:pPr>
        <w:tabs>
          <w:tab w:val="left" w:pos="4290"/>
        </w:tabs>
        <w:rPr>
          <w:lang w:eastAsia="pt-BR"/>
        </w:rPr>
      </w:pPr>
    </w:p>
    <w:p w14:paraId="0B95C55E" w14:textId="77777777" w:rsidR="008F5D9C" w:rsidRPr="008F5D9C" w:rsidRDefault="008F5D9C" w:rsidP="008F5D9C">
      <w:pPr>
        <w:rPr>
          <w:lang w:eastAsia="pt-BR"/>
        </w:rPr>
      </w:pPr>
    </w:p>
    <w:p w14:paraId="60733043" w14:textId="77777777" w:rsidR="008F5D9C" w:rsidRDefault="008F5D9C" w:rsidP="008F5D9C">
      <w:pPr>
        <w:rPr>
          <w:lang w:eastAsia="pt-BR"/>
        </w:rPr>
      </w:pPr>
    </w:p>
    <w:p w14:paraId="6D7096A1" w14:textId="77777777" w:rsidR="008F5D9C" w:rsidRPr="008F5D9C" w:rsidRDefault="008F5D9C" w:rsidP="00A137CA">
      <w:pPr>
        <w:rPr>
          <w:lang w:eastAsia="pt-BR"/>
        </w:rPr>
      </w:pPr>
    </w:p>
    <w:p w14:paraId="2B4E57AA" w14:textId="77777777" w:rsidR="00301D8A" w:rsidRPr="00234D82" w:rsidRDefault="00BE2C26" w:rsidP="00301D8A">
      <w:pPr>
        <w:pStyle w:val="Ttulo1"/>
        <w:spacing w:before="360" w:after="240" w:line="276" w:lineRule="auto"/>
        <w:ind w:left="1134" w:right="0" w:hanging="1134"/>
      </w:pPr>
      <w:bookmarkStart w:id="4" w:name="_Toc199180108"/>
      <w:bookmarkStart w:id="5" w:name="_Toc199180344"/>
      <w:bookmarkStart w:id="6" w:name="_Toc202084911"/>
      <w:bookmarkStart w:id="7" w:name="_Toc235373779"/>
      <w:bookmarkStart w:id="8" w:name="_Toc298504380"/>
      <w:bookmarkStart w:id="9" w:name="_Toc412466278"/>
      <w:bookmarkStart w:id="10" w:name="_Toc423007580"/>
      <w:r>
        <w:rPr>
          <w:noProof/>
        </w:rPr>
        <w:drawing>
          <wp:inline distT="0" distB="0" distL="0" distR="0" wp14:anchorId="6DEBE384" wp14:editId="0D843591">
            <wp:extent cx="1033145" cy="653415"/>
            <wp:effectExtent l="19050" t="0" r="0" b="0"/>
            <wp:docPr id="1" name="Imagem 13" descr="folha_ise_verd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folha_ise_verde_1.png"/>
                    <pic:cNvPicPr>
                      <a:picLocks noChangeAspect="1" noChangeArrowheads="1"/>
                    </pic:cNvPicPr>
                  </pic:nvPicPr>
                  <pic:blipFill>
                    <a:blip r:embed="rId12" cstate="print"/>
                    <a:srcRect/>
                    <a:stretch>
                      <a:fillRect/>
                    </a:stretch>
                  </pic:blipFill>
                  <pic:spPr bwMode="auto">
                    <a:xfrm>
                      <a:off x="0" y="0"/>
                      <a:ext cx="1033145" cy="653415"/>
                    </a:xfrm>
                    <a:prstGeom prst="rect">
                      <a:avLst/>
                    </a:prstGeom>
                    <a:noFill/>
                    <a:ln w="9525">
                      <a:noFill/>
                      <a:miter lim="800000"/>
                      <a:headEnd/>
                      <a:tailEnd/>
                    </a:ln>
                  </pic:spPr>
                </pic:pic>
              </a:graphicData>
            </a:graphic>
          </wp:inline>
        </w:drawing>
      </w:r>
      <w:bookmarkEnd w:id="4"/>
      <w:bookmarkEnd w:id="5"/>
      <w:bookmarkEnd w:id="6"/>
      <w:bookmarkEnd w:id="7"/>
      <w:bookmarkEnd w:id="8"/>
      <w:bookmarkEnd w:id="9"/>
      <w:bookmarkEnd w:id="10"/>
    </w:p>
    <w:p w14:paraId="7785E334" w14:textId="77777777" w:rsidR="00301D8A" w:rsidRPr="00A137CA" w:rsidRDefault="00301D8A" w:rsidP="00301D8A">
      <w:pPr>
        <w:pStyle w:val="Ttulo1"/>
        <w:spacing w:before="360" w:after="240" w:line="276" w:lineRule="auto"/>
        <w:ind w:left="1134" w:right="0" w:hanging="1134"/>
      </w:pPr>
      <w:bookmarkStart w:id="11" w:name="_Toc261962060"/>
      <w:bookmarkStart w:id="12" w:name="_Toc298504381"/>
      <w:bookmarkStart w:id="13" w:name="_Toc324858289"/>
      <w:bookmarkStart w:id="14" w:name="_Toc326760534"/>
      <w:bookmarkStart w:id="15" w:name="_Toc412466279"/>
      <w:bookmarkStart w:id="16" w:name="_Toc423007581"/>
      <w:bookmarkStart w:id="17" w:name="_Toc235373780"/>
      <w:r w:rsidRPr="00234D82">
        <w:t>Dimensão Ambiental</w:t>
      </w:r>
      <w:bookmarkStart w:id="18" w:name="_Toc199180110"/>
      <w:bookmarkStart w:id="19" w:name="_Toc199180346"/>
      <w:bookmarkEnd w:id="0"/>
      <w:bookmarkEnd w:id="1"/>
      <w:bookmarkEnd w:id="11"/>
      <w:bookmarkEnd w:id="12"/>
      <w:bookmarkEnd w:id="13"/>
      <w:bookmarkEnd w:id="14"/>
      <w:bookmarkEnd w:id="15"/>
      <w:bookmarkEnd w:id="16"/>
    </w:p>
    <w:p w14:paraId="7658D835" w14:textId="297A029B" w:rsidR="00347AD8" w:rsidRPr="00347AD8" w:rsidRDefault="00347AD8" w:rsidP="00347AD8">
      <w:pPr>
        <w:rPr>
          <w:lang w:eastAsia="pt-BR"/>
        </w:rPr>
      </w:pPr>
    </w:p>
    <w:p w14:paraId="35534E68" w14:textId="77777777" w:rsidR="00301D8A" w:rsidRPr="00234D82" w:rsidRDefault="00301D8A" w:rsidP="00301D8A">
      <w:pPr>
        <w:pStyle w:val="Ttulo1"/>
        <w:spacing w:before="360" w:after="240" w:line="276" w:lineRule="auto"/>
        <w:ind w:left="1134" w:right="0" w:hanging="1134"/>
        <w:rPr>
          <w:color w:val="7DAE02"/>
          <w:sz w:val="56"/>
          <w:szCs w:val="56"/>
        </w:rPr>
      </w:pPr>
      <w:bookmarkStart w:id="20" w:name="_Toc261962061"/>
      <w:bookmarkStart w:id="21" w:name="_Toc298504382"/>
      <w:bookmarkStart w:id="22" w:name="_Toc324858290"/>
      <w:bookmarkStart w:id="23" w:name="_Toc326760535"/>
      <w:bookmarkStart w:id="24" w:name="_Toc412466280"/>
      <w:bookmarkStart w:id="25" w:name="_Toc423007582"/>
      <w:bookmarkEnd w:id="2"/>
      <w:bookmarkEnd w:id="3"/>
      <w:bookmarkEnd w:id="17"/>
      <w:bookmarkEnd w:id="18"/>
      <w:bookmarkEnd w:id="19"/>
      <w:r w:rsidRPr="00234D82">
        <w:rPr>
          <w:color w:val="7DAE02"/>
          <w:sz w:val="56"/>
          <w:szCs w:val="56"/>
        </w:rPr>
        <w:t>GRUPO A</w:t>
      </w:r>
      <w:bookmarkEnd w:id="20"/>
      <w:bookmarkEnd w:id="21"/>
      <w:bookmarkEnd w:id="22"/>
      <w:bookmarkEnd w:id="23"/>
      <w:bookmarkEnd w:id="24"/>
      <w:bookmarkEnd w:id="25"/>
    </w:p>
    <w:p w14:paraId="3E363355" w14:textId="688D884E" w:rsidR="00D77AFE" w:rsidRDefault="00301D8A" w:rsidP="00A137CA">
      <w:pPr>
        <w:pStyle w:val="Corpodetexto"/>
        <w:spacing w:before="360" w:after="240"/>
        <w:ind w:left="1134" w:hanging="1134"/>
        <w:rPr>
          <w:sz w:val="28"/>
          <w:szCs w:val="28"/>
        </w:rPr>
      </w:pPr>
      <w:r w:rsidRPr="00234D82">
        <w:rPr>
          <w:b/>
          <w:sz w:val="28"/>
          <w:szCs w:val="28"/>
        </w:rPr>
        <w:t xml:space="preserve">GRUPO A: </w:t>
      </w:r>
      <w:r w:rsidR="00347AD8">
        <w:rPr>
          <w:sz w:val="28"/>
          <w:szCs w:val="28"/>
        </w:rPr>
        <w:t>Aspecto Ambiental de Referência</w:t>
      </w:r>
      <w:r w:rsidRPr="00234D82">
        <w:rPr>
          <w:sz w:val="28"/>
          <w:szCs w:val="28"/>
        </w:rPr>
        <w:t>: Recursos Naturais Renováveis</w:t>
      </w:r>
    </w:p>
    <w:p w14:paraId="405C0717" w14:textId="77777777" w:rsidR="00301D8A" w:rsidRPr="00234D82" w:rsidRDefault="00301D8A" w:rsidP="00A137CA">
      <w:pPr>
        <w:spacing w:before="360" w:after="240"/>
        <w:ind w:left="284"/>
        <w:jc w:val="both"/>
        <w:rPr>
          <w:rFonts w:ascii="Palatino Linotype" w:hAnsi="Palatino Linotype" w:cs="Arial"/>
          <w:iCs/>
          <w:color w:val="003366"/>
          <w:kern w:val="32"/>
          <w:sz w:val="24"/>
          <w:szCs w:val="24"/>
          <w:lang w:eastAsia="pt-BR"/>
        </w:rPr>
      </w:pPr>
      <w:r w:rsidRPr="00234D82">
        <w:rPr>
          <w:rFonts w:ascii="Palatino Linotype" w:hAnsi="Palatino Linotype" w:cs="Arial"/>
          <w:iCs/>
          <w:color w:val="003366"/>
          <w:kern w:val="32"/>
          <w:sz w:val="24"/>
          <w:szCs w:val="24"/>
          <w:lang w:eastAsia="pt-BR"/>
        </w:rPr>
        <w:t>Cervejas e Refrigerantes; Cigarro e Fumo; Madeira, Papel e Celulose; Água e Saneamento; Energia Elétrica (Geração e Transmissão)</w:t>
      </w:r>
      <w:r w:rsidR="00927C87">
        <w:rPr>
          <w:rFonts w:ascii="Palatino Linotype" w:hAnsi="Palatino Linotype" w:cs="Arial"/>
          <w:iCs/>
          <w:color w:val="003366"/>
          <w:kern w:val="32"/>
          <w:sz w:val="24"/>
          <w:szCs w:val="24"/>
          <w:lang w:eastAsia="pt-BR"/>
        </w:rPr>
        <w:t xml:space="preserve">; </w:t>
      </w:r>
      <w:r w:rsidR="00927C87" w:rsidRPr="00927C87">
        <w:rPr>
          <w:rFonts w:ascii="Palatino Linotype" w:hAnsi="Palatino Linotype" w:cs="Arial"/>
          <w:iCs/>
          <w:color w:val="003366"/>
          <w:kern w:val="32"/>
          <w:sz w:val="24"/>
          <w:szCs w:val="24"/>
          <w:lang w:eastAsia="pt-BR"/>
        </w:rPr>
        <w:t>Açúcar e Álcool; Agricultura e</w:t>
      </w:r>
      <w:r w:rsidR="00927C87">
        <w:rPr>
          <w:rFonts w:ascii="Palatino Linotype" w:hAnsi="Palatino Linotype" w:cs="Arial"/>
          <w:iCs/>
          <w:color w:val="003366"/>
          <w:kern w:val="32"/>
          <w:sz w:val="24"/>
          <w:szCs w:val="24"/>
          <w:lang w:eastAsia="pt-BR"/>
        </w:rPr>
        <w:t xml:space="preserve"> </w:t>
      </w:r>
      <w:r w:rsidR="00927C87" w:rsidRPr="00927C87">
        <w:rPr>
          <w:rFonts w:ascii="Palatino Linotype" w:hAnsi="Palatino Linotype" w:cs="Arial"/>
          <w:iCs/>
          <w:color w:val="003366"/>
          <w:kern w:val="32"/>
          <w:sz w:val="24"/>
          <w:szCs w:val="24"/>
          <w:lang w:eastAsia="pt-BR"/>
        </w:rPr>
        <w:t>Pecuária (Produção)</w:t>
      </w:r>
    </w:p>
    <w:p w14:paraId="4652436A" w14:textId="77777777" w:rsidR="006E543E" w:rsidRDefault="006E543E" w:rsidP="006E543E">
      <w:pPr>
        <w:spacing w:after="0" w:line="240" w:lineRule="auto"/>
        <w:jc w:val="center"/>
        <w:rPr>
          <w:rFonts w:ascii="Palatino Linotype" w:eastAsia="Times New Roman" w:hAnsi="Palatino Linotype" w:cs="Arial"/>
          <w:b/>
          <w:bCs/>
          <w:color w:val="003366"/>
          <w:kern w:val="32"/>
          <w:sz w:val="52"/>
          <w:szCs w:val="32"/>
          <w:lang w:eastAsia="pt-BR"/>
        </w:rPr>
      </w:pPr>
      <w:bookmarkStart w:id="26" w:name="_Toc199180111"/>
      <w:bookmarkStart w:id="27" w:name="_Toc199180347"/>
      <w:bookmarkStart w:id="28" w:name="_Toc202084913"/>
      <w:bookmarkStart w:id="29" w:name="_Toc231055426"/>
      <w:bookmarkStart w:id="30" w:name="_Toc235373781"/>
      <w:bookmarkStart w:id="31" w:name="_Toc261962062"/>
    </w:p>
    <w:p w14:paraId="5CF10110" w14:textId="77777777" w:rsidR="006E543E" w:rsidRDefault="006E543E" w:rsidP="006E543E">
      <w:pPr>
        <w:spacing w:after="0" w:line="240" w:lineRule="auto"/>
        <w:jc w:val="center"/>
        <w:rPr>
          <w:rFonts w:ascii="Palatino Linotype" w:eastAsia="Times New Roman" w:hAnsi="Palatino Linotype" w:cs="Arial"/>
          <w:b/>
          <w:bCs/>
          <w:color w:val="003366"/>
          <w:kern w:val="32"/>
          <w:sz w:val="52"/>
          <w:szCs w:val="32"/>
          <w:lang w:eastAsia="pt-BR"/>
        </w:rPr>
      </w:pPr>
    </w:p>
    <w:p w14:paraId="24C2AE90" w14:textId="77777777" w:rsidR="006E543E" w:rsidRDefault="006E543E" w:rsidP="006E543E">
      <w:pPr>
        <w:spacing w:after="0" w:line="240" w:lineRule="auto"/>
        <w:jc w:val="center"/>
        <w:rPr>
          <w:rFonts w:ascii="Palatino Linotype" w:eastAsia="Times New Roman" w:hAnsi="Palatino Linotype" w:cs="Arial"/>
          <w:b/>
          <w:bCs/>
          <w:color w:val="003366"/>
          <w:kern w:val="32"/>
          <w:sz w:val="52"/>
          <w:szCs w:val="32"/>
          <w:lang w:eastAsia="pt-BR"/>
        </w:rPr>
      </w:pPr>
    </w:p>
    <w:p w14:paraId="5BAF856E" w14:textId="77777777" w:rsidR="006E543E" w:rsidRDefault="006E543E" w:rsidP="006E543E">
      <w:pPr>
        <w:spacing w:after="0" w:line="240" w:lineRule="auto"/>
        <w:jc w:val="center"/>
        <w:rPr>
          <w:rFonts w:ascii="Palatino Linotype" w:eastAsia="Times New Roman" w:hAnsi="Palatino Linotype" w:cs="Arial"/>
          <w:b/>
          <w:bCs/>
          <w:color w:val="003366"/>
          <w:kern w:val="32"/>
          <w:sz w:val="52"/>
          <w:szCs w:val="32"/>
          <w:lang w:eastAsia="pt-BR"/>
        </w:rPr>
      </w:pPr>
    </w:p>
    <w:p w14:paraId="14079932" w14:textId="028CDF38" w:rsidR="006E543E" w:rsidRPr="00FB6156" w:rsidRDefault="006E543E" w:rsidP="006E543E">
      <w:pPr>
        <w:spacing w:after="0" w:line="240" w:lineRule="auto"/>
        <w:jc w:val="center"/>
        <w:rPr>
          <w:rFonts w:ascii="Palatino Linotype" w:eastAsia="Times New Roman" w:hAnsi="Palatino Linotype" w:cs="Arial"/>
          <w:b/>
          <w:bCs/>
          <w:color w:val="003366"/>
          <w:kern w:val="32"/>
          <w:sz w:val="52"/>
          <w:szCs w:val="32"/>
          <w:lang w:eastAsia="pt-BR"/>
        </w:rPr>
      </w:pPr>
      <w:r w:rsidRPr="00FB6156">
        <w:rPr>
          <w:rFonts w:ascii="Palatino Linotype" w:eastAsia="Times New Roman" w:hAnsi="Palatino Linotype" w:cs="Arial"/>
          <w:b/>
          <w:bCs/>
          <w:color w:val="003366"/>
          <w:kern w:val="32"/>
          <w:sz w:val="52"/>
          <w:szCs w:val="32"/>
          <w:lang w:eastAsia="pt-BR"/>
        </w:rPr>
        <w:t>2015</w:t>
      </w:r>
    </w:p>
    <w:p w14:paraId="45A85749" w14:textId="77777777" w:rsidR="006E543E" w:rsidRDefault="006E543E" w:rsidP="00407C37">
      <w:pPr>
        <w:pStyle w:val="Ttulo1"/>
        <w:spacing w:before="360" w:after="240" w:line="276" w:lineRule="auto"/>
        <w:ind w:left="1134" w:right="0" w:hanging="1134"/>
        <w:rPr>
          <w:color w:val="7DAE02"/>
          <w:sz w:val="56"/>
          <w:szCs w:val="56"/>
        </w:rPr>
        <w:sectPr w:rsidR="006E543E" w:rsidSect="00CF2AE2">
          <w:headerReference w:type="even" r:id="rId13"/>
          <w:headerReference w:type="default" r:id="rId14"/>
          <w:footerReference w:type="default" r:id="rId15"/>
          <w:pgSz w:w="12240" w:h="15840" w:code="1"/>
          <w:pgMar w:top="94" w:right="964" w:bottom="1134" w:left="993" w:header="709" w:footer="709" w:gutter="0"/>
          <w:pgNumType w:start="1"/>
          <w:cols w:space="708"/>
          <w:titlePg/>
          <w:docGrid w:linePitch="360"/>
        </w:sectPr>
      </w:pPr>
      <w:bookmarkStart w:id="32" w:name="_Toc412466281"/>
      <w:bookmarkStart w:id="33" w:name="_Toc423007583"/>
    </w:p>
    <w:p w14:paraId="04303C74" w14:textId="36390CAF" w:rsidR="00407C37" w:rsidRPr="00234D82" w:rsidRDefault="00407C37" w:rsidP="00407C37">
      <w:pPr>
        <w:pStyle w:val="Ttulo1"/>
        <w:spacing w:before="360" w:after="240" w:line="276" w:lineRule="auto"/>
        <w:ind w:left="1134" w:right="0" w:hanging="1134"/>
        <w:rPr>
          <w:color w:val="7DAE02"/>
          <w:sz w:val="56"/>
          <w:szCs w:val="56"/>
        </w:rPr>
      </w:pPr>
      <w:r>
        <w:rPr>
          <w:color w:val="7DAE02"/>
          <w:sz w:val="56"/>
          <w:szCs w:val="56"/>
        </w:rPr>
        <w:lastRenderedPageBreak/>
        <w:t>Sumário</w:t>
      </w:r>
      <w:bookmarkEnd w:id="32"/>
      <w:bookmarkEnd w:id="33"/>
    </w:p>
    <w:p w14:paraId="1930340C" w14:textId="5EAD8D04" w:rsidR="00652434" w:rsidRDefault="00934B4F" w:rsidP="00652434">
      <w:pPr>
        <w:pStyle w:val="Sumrio1"/>
        <w:rPr>
          <w:rFonts w:asciiTheme="minorHAnsi" w:eastAsiaTheme="minorEastAsia" w:hAnsiTheme="minorHAnsi" w:cstheme="minorBidi"/>
          <w:b w:val="0"/>
          <w:bCs w:val="0"/>
          <w:color w:val="auto"/>
          <w:kern w:val="0"/>
          <w:sz w:val="22"/>
          <w:szCs w:val="22"/>
        </w:rPr>
      </w:pPr>
      <w:r w:rsidRPr="003D0A4B">
        <w:fldChar w:fldCharType="begin"/>
      </w:r>
      <w:r w:rsidR="00BA479B" w:rsidRPr="003D0A4B">
        <w:instrText xml:space="preserve"> TOC \o "1-3" \h \z \u </w:instrText>
      </w:r>
      <w:r w:rsidRPr="003D0A4B">
        <w:fldChar w:fldCharType="separate"/>
      </w:r>
      <w:bookmarkStart w:id="34" w:name="_Toc298504265"/>
    </w:p>
    <w:p w14:paraId="69497404" w14:textId="68FE3DBC" w:rsidR="00652434" w:rsidRDefault="006C7591">
      <w:pPr>
        <w:pStyle w:val="Sumrio2"/>
        <w:rPr>
          <w:rFonts w:asciiTheme="minorHAnsi" w:eastAsiaTheme="minorEastAsia" w:hAnsiTheme="minorHAnsi" w:cstheme="minorBidi"/>
          <w:smallCaps w:val="0"/>
          <w:sz w:val="22"/>
          <w:szCs w:val="22"/>
        </w:rPr>
      </w:pPr>
      <w:hyperlink w:anchor="_Toc423007584" w:history="1">
        <w:r w:rsidR="00652434" w:rsidRPr="007F4AF2">
          <w:rPr>
            <w:rStyle w:val="Hyperlink"/>
          </w:rPr>
          <w:t>CRITÉRIO I – POLÍTICA</w:t>
        </w:r>
        <w:r w:rsidR="00652434">
          <w:rPr>
            <w:webHidden/>
          </w:rPr>
          <w:tab/>
        </w:r>
        <w:r w:rsidR="00652434">
          <w:rPr>
            <w:webHidden/>
          </w:rPr>
          <w:fldChar w:fldCharType="begin"/>
        </w:r>
        <w:r w:rsidR="00652434">
          <w:rPr>
            <w:webHidden/>
          </w:rPr>
          <w:instrText xml:space="preserve"> PAGEREF _Toc423007584 \h </w:instrText>
        </w:r>
        <w:r w:rsidR="00652434">
          <w:rPr>
            <w:webHidden/>
          </w:rPr>
        </w:r>
        <w:r w:rsidR="00652434">
          <w:rPr>
            <w:webHidden/>
          </w:rPr>
          <w:fldChar w:fldCharType="separate"/>
        </w:r>
        <w:r w:rsidR="00042013">
          <w:rPr>
            <w:webHidden/>
          </w:rPr>
          <w:t>2</w:t>
        </w:r>
        <w:r w:rsidR="00652434">
          <w:rPr>
            <w:webHidden/>
          </w:rPr>
          <w:fldChar w:fldCharType="end"/>
        </w:r>
      </w:hyperlink>
    </w:p>
    <w:p w14:paraId="41F4BE7B" w14:textId="7C9337AD" w:rsidR="00652434" w:rsidRDefault="006C7591">
      <w:pPr>
        <w:pStyle w:val="Sumrio3"/>
        <w:rPr>
          <w:rFonts w:asciiTheme="minorHAnsi" w:eastAsiaTheme="minorEastAsia" w:hAnsiTheme="minorHAnsi" w:cstheme="minorBidi"/>
          <w:i w:val="0"/>
          <w:iCs w:val="0"/>
          <w:noProof/>
          <w:sz w:val="22"/>
          <w:szCs w:val="22"/>
        </w:rPr>
      </w:pPr>
      <w:hyperlink w:anchor="_Toc423007585" w:history="1">
        <w:r w:rsidR="00652434" w:rsidRPr="007F4AF2">
          <w:rPr>
            <w:rStyle w:val="Hyperlink"/>
            <w:noProof/>
          </w:rPr>
          <w:t>INDICADOR 1. COMPROMISSO, ABRANGÊNCIA E DIVULGAÇÃO</w:t>
        </w:r>
        <w:r w:rsidR="00652434">
          <w:rPr>
            <w:noProof/>
            <w:webHidden/>
          </w:rPr>
          <w:tab/>
        </w:r>
        <w:r w:rsidR="00652434">
          <w:rPr>
            <w:noProof/>
            <w:webHidden/>
          </w:rPr>
          <w:fldChar w:fldCharType="begin"/>
        </w:r>
        <w:r w:rsidR="00652434">
          <w:rPr>
            <w:noProof/>
            <w:webHidden/>
          </w:rPr>
          <w:instrText xml:space="preserve"> PAGEREF _Toc423007585 \h </w:instrText>
        </w:r>
        <w:r w:rsidR="00652434">
          <w:rPr>
            <w:noProof/>
            <w:webHidden/>
          </w:rPr>
        </w:r>
        <w:r w:rsidR="00652434">
          <w:rPr>
            <w:noProof/>
            <w:webHidden/>
          </w:rPr>
          <w:fldChar w:fldCharType="separate"/>
        </w:r>
        <w:r w:rsidR="00042013">
          <w:rPr>
            <w:noProof/>
            <w:webHidden/>
          </w:rPr>
          <w:t>2</w:t>
        </w:r>
        <w:r w:rsidR="00652434">
          <w:rPr>
            <w:noProof/>
            <w:webHidden/>
          </w:rPr>
          <w:fldChar w:fldCharType="end"/>
        </w:r>
      </w:hyperlink>
    </w:p>
    <w:p w14:paraId="653C4647" w14:textId="36CBD4A5" w:rsidR="00652434" w:rsidRDefault="006C7591">
      <w:pPr>
        <w:pStyle w:val="Sumrio2"/>
        <w:rPr>
          <w:rFonts w:asciiTheme="minorHAnsi" w:eastAsiaTheme="minorEastAsia" w:hAnsiTheme="minorHAnsi" w:cstheme="minorBidi"/>
          <w:smallCaps w:val="0"/>
          <w:sz w:val="22"/>
          <w:szCs w:val="22"/>
        </w:rPr>
      </w:pPr>
      <w:hyperlink w:anchor="_Toc423007586" w:history="1">
        <w:r w:rsidR="00652434" w:rsidRPr="007F4AF2">
          <w:rPr>
            <w:rStyle w:val="Hyperlink"/>
          </w:rPr>
          <w:t>CRITÉRIO II – GESTÃO</w:t>
        </w:r>
        <w:r w:rsidR="00652434">
          <w:rPr>
            <w:webHidden/>
          </w:rPr>
          <w:tab/>
        </w:r>
        <w:r w:rsidR="00652434">
          <w:rPr>
            <w:webHidden/>
          </w:rPr>
          <w:fldChar w:fldCharType="begin"/>
        </w:r>
        <w:r w:rsidR="00652434">
          <w:rPr>
            <w:webHidden/>
          </w:rPr>
          <w:instrText xml:space="preserve"> PAGEREF _Toc423007586 \h </w:instrText>
        </w:r>
        <w:r w:rsidR="00652434">
          <w:rPr>
            <w:webHidden/>
          </w:rPr>
        </w:r>
        <w:r w:rsidR="00652434">
          <w:rPr>
            <w:webHidden/>
          </w:rPr>
          <w:fldChar w:fldCharType="separate"/>
        </w:r>
        <w:r w:rsidR="00042013">
          <w:rPr>
            <w:webHidden/>
          </w:rPr>
          <w:t>6</w:t>
        </w:r>
        <w:r w:rsidR="00652434">
          <w:rPr>
            <w:webHidden/>
          </w:rPr>
          <w:fldChar w:fldCharType="end"/>
        </w:r>
      </w:hyperlink>
    </w:p>
    <w:p w14:paraId="54610A94" w14:textId="44A98DE4" w:rsidR="00652434" w:rsidRDefault="006C7591">
      <w:pPr>
        <w:pStyle w:val="Sumrio3"/>
        <w:rPr>
          <w:rFonts w:asciiTheme="minorHAnsi" w:eastAsiaTheme="minorEastAsia" w:hAnsiTheme="minorHAnsi" w:cstheme="minorBidi"/>
          <w:i w:val="0"/>
          <w:iCs w:val="0"/>
          <w:noProof/>
          <w:sz w:val="22"/>
          <w:szCs w:val="22"/>
        </w:rPr>
      </w:pPr>
      <w:hyperlink w:anchor="_Toc423007587" w:history="1">
        <w:r w:rsidR="00652434" w:rsidRPr="007F4AF2">
          <w:rPr>
            <w:rStyle w:val="Hyperlink"/>
            <w:noProof/>
          </w:rPr>
          <w:t>INDICADOR 2. RESPONSABILIDADE AMBIENTAL</w:t>
        </w:r>
        <w:r w:rsidR="00652434">
          <w:rPr>
            <w:noProof/>
            <w:webHidden/>
          </w:rPr>
          <w:tab/>
        </w:r>
        <w:r w:rsidR="00652434">
          <w:rPr>
            <w:noProof/>
            <w:webHidden/>
          </w:rPr>
          <w:fldChar w:fldCharType="begin"/>
        </w:r>
        <w:r w:rsidR="00652434">
          <w:rPr>
            <w:noProof/>
            <w:webHidden/>
          </w:rPr>
          <w:instrText xml:space="preserve"> PAGEREF _Toc423007587 \h </w:instrText>
        </w:r>
        <w:r w:rsidR="00652434">
          <w:rPr>
            <w:noProof/>
            <w:webHidden/>
          </w:rPr>
        </w:r>
        <w:r w:rsidR="00652434">
          <w:rPr>
            <w:noProof/>
            <w:webHidden/>
          </w:rPr>
          <w:fldChar w:fldCharType="separate"/>
        </w:r>
        <w:r w:rsidR="00042013">
          <w:rPr>
            <w:noProof/>
            <w:webHidden/>
          </w:rPr>
          <w:t>6</w:t>
        </w:r>
        <w:r w:rsidR="00652434">
          <w:rPr>
            <w:noProof/>
            <w:webHidden/>
          </w:rPr>
          <w:fldChar w:fldCharType="end"/>
        </w:r>
      </w:hyperlink>
    </w:p>
    <w:p w14:paraId="29DFA21D" w14:textId="37B53666" w:rsidR="00652434" w:rsidRDefault="006C7591">
      <w:pPr>
        <w:pStyle w:val="Sumrio3"/>
        <w:rPr>
          <w:rFonts w:asciiTheme="minorHAnsi" w:eastAsiaTheme="minorEastAsia" w:hAnsiTheme="minorHAnsi" w:cstheme="minorBidi"/>
          <w:i w:val="0"/>
          <w:iCs w:val="0"/>
          <w:noProof/>
          <w:sz w:val="22"/>
          <w:szCs w:val="22"/>
        </w:rPr>
      </w:pPr>
      <w:hyperlink w:anchor="_Toc423007588" w:history="1">
        <w:r w:rsidR="00652434" w:rsidRPr="007F4AF2">
          <w:rPr>
            <w:rStyle w:val="Hyperlink"/>
            <w:noProof/>
          </w:rPr>
          <w:t>INDICADOR 3. PLANEJAMENTO</w:t>
        </w:r>
        <w:r w:rsidR="00652434">
          <w:rPr>
            <w:noProof/>
            <w:webHidden/>
          </w:rPr>
          <w:tab/>
        </w:r>
        <w:r w:rsidR="00652434">
          <w:rPr>
            <w:noProof/>
            <w:webHidden/>
          </w:rPr>
          <w:fldChar w:fldCharType="begin"/>
        </w:r>
        <w:r w:rsidR="00652434">
          <w:rPr>
            <w:noProof/>
            <w:webHidden/>
          </w:rPr>
          <w:instrText xml:space="preserve"> PAGEREF _Toc423007588 \h </w:instrText>
        </w:r>
        <w:r w:rsidR="00652434">
          <w:rPr>
            <w:noProof/>
            <w:webHidden/>
          </w:rPr>
        </w:r>
        <w:r w:rsidR="00652434">
          <w:rPr>
            <w:noProof/>
            <w:webHidden/>
          </w:rPr>
          <w:fldChar w:fldCharType="separate"/>
        </w:r>
        <w:r w:rsidR="00042013">
          <w:rPr>
            <w:noProof/>
            <w:webHidden/>
          </w:rPr>
          <w:t>8</w:t>
        </w:r>
        <w:r w:rsidR="00652434">
          <w:rPr>
            <w:noProof/>
            <w:webHidden/>
          </w:rPr>
          <w:fldChar w:fldCharType="end"/>
        </w:r>
      </w:hyperlink>
    </w:p>
    <w:p w14:paraId="035AFDEB" w14:textId="3DF4C757" w:rsidR="00652434" w:rsidRDefault="006C7591">
      <w:pPr>
        <w:pStyle w:val="Sumrio3"/>
        <w:rPr>
          <w:rFonts w:asciiTheme="minorHAnsi" w:eastAsiaTheme="minorEastAsia" w:hAnsiTheme="minorHAnsi" w:cstheme="minorBidi"/>
          <w:i w:val="0"/>
          <w:iCs w:val="0"/>
          <w:noProof/>
          <w:sz w:val="22"/>
          <w:szCs w:val="22"/>
        </w:rPr>
      </w:pPr>
      <w:hyperlink w:anchor="_Toc423007589" w:history="1">
        <w:r w:rsidR="00652434" w:rsidRPr="007F4AF2">
          <w:rPr>
            <w:rStyle w:val="Hyperlink"/>
            <w:noProof/>
          </w:rPr>
          <w:t>INDICADOR 4. GERENCIAMENTO E MONITORAMENTO</w:t>
        </w:r>
        <w:r w:rsidR="00652434">
          <w:rPr>
            <w:noProof/>
            <w:webHidden/>
          </w:rPr>
          <w:tab/>
        </w:r>
        <w:r w:rsidR="00652434">
          <w:rPr>
            <w:noProof/>
            <w:webHidden/>
          </w:rPr>
          <w:fldChar w:fldCharType="begin"/>
        </w:r>
        <w:r w:rsidR="00652434">
          <w:rPr>
            <w:noProof/>
            <w:webHidden/>
          </w:rPr>
          <w:instrText xml:space="preserve"> PAGEREF _Toc423007589 \h </w:instrText>
        </w:r>
        <w:r w:rsidR="00652434">
          <w:rPr>
            <w:noProof/>
            <w:webHidden/>
          </w:rPr>
        </w:r>
        <w:r w:rsidR="00652434">
          <w:rPr>
            <w:noProof/>
            <w:webHidden/>
          </w:rPr>
          <w:fldChar w:fldCharType="separate"/>
        </w:r>
        <w:r w:rsidR="00042013">
          <w:rPr>
            <w:noProof/>
            <w:webHidden/>
          </w:rPr>
          <w:t>11</w:t>
        </w:r>
        <w:r w:rsidR="00652434">
          <w:rPr>
            <w:noProof/>
            <w:webHidden/>
          </w:rPr>
          <w:fldChar w:fldCharType="end"/>
        </w:r>
      </w:hyperlink>
    </w:p>
    <w:p w14:paraId="54CBC981" w14:textId="729017BD" w:rsidR="00652434" w:rsidRDefault="006C7591">
      <w:pPr>
        <w:pStyle w:val="Sumrio3"/>
        <w:rPr>
          <w:rFonts w:asciiTheme="minorHAnsi" w:eastAsiaTheme="minorEastAsia" w:hAnsiTheme="minorHAnsi" w:cstheme="minorBidi"/>
          <w:i w:val="0"/>
          <w:iCs w:val="0"/>
          <w:noProof/>
          <w:sz w:val="22"/>
          <w:szCs w:val="22"/>
        </w:rPr>
      </w:pPr>
      <w:hyperlink w:anchor="_Toc423007590" w:history="1">
        <w:r w:rsidR="00652434" w:rsidRPr="007F4AF2">
          <w:rPr>
            <w:rStyle w:val="Hyperlink"/>
            <w:noProof/>
          </w:rPr>
          <w:t>INDICADOR 5. CERTIFICAÇÕES</w:t>
        </w:r>
        <w:r w:rsidR="00652434">
          <w:rPr>
            <w:noProof/>
            <w:webHidden/>
          </w:rPr>
          <w:tab/>
        </w:r>
        <w:r w:rsidR="00652434">
          <w:rPr>
            <w:noProof/>
            <w:webHidden/>
          </w:rPr>
          <w:fldChar w:fldCharType="begin"/>
        </w:r>
        <w:r w:rsidR="00652434">
          <w:rPr>
            <w:noProof/>
            <w:webHidden/>
          </w:rPr>
          <w:instrText xml:space="preserve"> PAGEREF _Toc423007590 \h </w:instrText>
        </w:r>
        <w:r w:rsidR="00652434">
          <w:rPr>
            <w:noProof/>
            <w:webHidden/>
          </w:rPr>
        </w:r>
        <w:r w:rsidR="00652434">
          <w:rPr>
            <w:noProof/>
            <w:webHidden/>
          </w:rPr>
          <w:fldChar w:fldCharType="separate"/>
        </w:r>
        <w:r w:rsidR="00042013">
          <w:rPr>
            <w:noProof/>
            <w:webHidden/>
          </w:rPr>
          <w:t>16</w:t>
        </w:r>
        <w:r w:rsidR="00652434">
          <w:rPr>
            <w:noProof/>
            <w:webHidden/>
          </w:rPr>
          <w:fldChar w:fldCharType="end"/>
        </w:r>
      </w:hyperlink>
    </w:p>
    <w:p w14:paraId="28FE4F5A" w14:textId="1CEBA446" w:rsidR="00652434" w:rsidRDefault="006C7591">
      <w:pPr>
        <w:pStyle w:val="Sumrio3"/>
        <w:rPr>
          <w:rFonts w:asciiTheme="minorHAnsi" w:eastAsiaTheme="minorEastAsia" w:hAnsiTheme="minorHAnsi" w:cstheme="minorBidi"/>
          <w:i w:val="0"/>
          <w:iCs w:val="0"/>
          <w:noProof/>
          <w:sz w:val="22"/>
          <w:szCs w:val="22"/>
        </w:rPr>
      </w:pPr>
      <w:hyperlink w:anchor="_Toc423007591" w:history="1">
        <w:r w:rsidR="00652434" w:rsidRPr="007F4AF2">
          <w:rPr>
            <w:rStyle w:val="Hyperlink"/>
            <w:noProof/>
          </w:rPr>
          <w:t>INDICADOR 6. COMUNICAÇÃO COM PARTES INTERESSADAS</w:t>
        </w:r>
        <w:r w:rsidR="00652434">
          <w:rPr>
            <w:noProof/>
            <w:webHidden/>
          </w:rPr>
          <w:tab/>
        </w:r>
        <w:r w:rsidR="00652434">
          <w:rPr>
            <w:noProof/>
            <w:webHidden/>
          </w:rPr>
          <w:fldChar w:fldCharType="begin"/>
        </w:r>
        <w:r w:rsidR="00652434">
          <w:rPr>
            <w:noProof/>
            <w:webHidden/>
          </w:rPr>
          <w:instrText xml:space="preserve"> PAGEREF _Toc423007591 \h </w:instrText>
        </w:r>
        <w:r w:rsidR="00652434">
          <w:rPr>
            <w:noProof/>
            <w:webHidden/>
          </w:rPr>
        </w:r>
        <w:r w:rsidR="00652434">
          <w:rPr>
            <w:noProof/>
            <w:webHidden/>
          </w:rPr>
          <w:fldChar w:fldCharType="separate"/>
        </w:r>
        <w:r w:rsidR="00042013">
          <w:rPr>
            <w:noProof/>
            <w:webHidden/>
          </w:rPr>
          <w:t>18</w:t>
        </w:r>
        <w:r w:rsidR="00652434">
          <w:rPr>
            <w:noProof/>
            <w:webHidden/>
          </w:rPr>
          <w:fldChar w:fldCharType="end"/>
        </w:r>
      </w:hyperlink>
    </w:p>
    <w:p w14:paraId="3F370257" w14:textId="1709D997" w:rsidR="00652434" w:rsidRDefault="006C7591">
      <w:pPr>
        <w:pStyle w:val="Sumrio3"/>
        <w:rPr>
          <w:rFonts w:asciiTheme="minorHAnsi" w:eastAsiaTheme="minorEastAsia" w:hAnsiTheme="minorHAnsi" w:cstheme="minorBidi"/>
          <w:i w:val="0"/>
          <w:iCs w:val="0"/>
          <w:noProof/>
          <w:sz w:val="22"/>
          <w:szCs w:val="22"/>
        </w:rPr>
      </w:pPr>
      <w:hyperlink w:anchor="_Toc423007592" w:history="1">
        <w:r w:rsidR="00652434" w:rsidRPr="007F4AF2">
          <w:rPr>
            <w:rStyle w:val="Hyperlink"/>
            <w:noProof/>
          </w:rPr>
          <w:t>INDICADOR 7. COMPROMISSO GLOBAL: BIODIVERSIDADE &amp; SERVIÇOS ECOSSISTÊMICOS</w:t>
        </w:r>
        <w:r w:rsidR="00652434">
          <w:rPr>
            <w:noProof/>
            <w:webHidden/>
          </w:rPr>
          <w:tab/>
        </w:r>
        <w:r w:rsidR="00652434">
          <w:rPr>
            <w:noProof/>
            <w:webHidden/>
          </w:rPr>
          <w:fldChar w:fldCharType="begin"/>
        </w:r>
        <w:r w:rsidR="00652434">
          <w:rPr>
            <w:noProof/>
            <w:webHidden/>
          </w:rPr>
          <w:instrText xml:space="preserve"> PAGEREF _Toc423007592 \h </w:instrText>
        </w:r>
        <w:r w:rsidR="00652434">
          <w:rPr>
            <w:noProof/>
            <w:webHidden/>
          </w:rPr>
        </w:r>
        <w:r w:rsidR="00652434">
          <w:rPr>
            <w:noProof/>
            <w:webHidden/>
          </w:rPr>
          <w:fldChar w:fldCharType="separate"/>
        </w:r>
        <w:r w:rsidR="00042013">
          <w:rPr>
            <w:noProof/>
            <w:webHidden/>
          </w:rPr>
          <w:t>20</w:t>
        </w:r>
        <w:r w:rsidR="00652434">
          <w:rPr>
            <w:noProof/>
            <w:webHidden/>
          </w:rPr>
          <w:fldChar w:fldCharType="end"/>
        </w:r>
      </w:hyperlink>
    </w:p>
    <w:p w14:paraId="3C61AADB" w14:textId="77777777" w:rsidR="00652434" w:rsidRDefault="006C7591">
      <w:pPr>
        <w:pStyle w:val="Sumrio2"/>
        <w:rPr>
          <w:rFonts w:asciiTheme="minorHAnsi" w:eastAsiaTheme="minorEastAsia" w:hAnsiTheme="minorHAnsi" w:cstheme="minorBidi"/>
          <w:smallCaps w:val="0"/>
          <w:sz w:val="22"/>
          <w:szCs w:val="22"/>
        </w:rPr>
      </w:pPr>
      <w:hyperlink w:anchor="_Toc423007593" w:history="1">
        <w:r w:rsidR="00652434" w:rsidRPr="007F4AF2">
          <w:rPr>
            <w:rStyle w:val="Hyperlink"/>
          </w:rPr>
          <w:t>CRITÉRIO III – DESEMPENHO</w:t>
        </w:r>
        <w:r w:rsidR="00652434">
          <w:rPr>
            <w:webHidden/>
          </w:rPr>
          <w:tab/>
        </w:r>
        <w:r w:rsidR="00652434">
          <w:rPr>
            <w:webHidden/>
          </w:rPr>
          <w:fldChar w:fldCharType="begin"/>
        </w:r>
        <w:r w:rsidR="00652434">
          <w:rPr>
            <w:webHidden/>
          </w:rPr>
          <w:instrText xml:space="preserve"> PAGEREF _Toc423007593 \h </w:instrText>
        </w:r>
        <w:r w:rsidR="00652434">
          <w:rPr>
            <w:webHidden/>
          </w:rPr>
        </w:r>
        <w:r w:rsidR="00652434">
          <w:rPr>
            <w:webHidden/>
          </w:rPr>
          <w:fldChar w:fldCharType="separate"/>
        </w:r>
        <w:r w:rsidR="00042013">
          <w:rPr>
            <w:webHidden/>
          </w:rPr>
          <w:t>22</w:t>
        </w:r>
        <w:r w:rsidR="00652434">
          <w:rPr>
            <w:webHidden/>
          </w:rPr>
          <w:fldChar w:fldCharType="end"/>
        </w:r>
      </w:hyperlink>
    </w:p>
    <w:p w14:paraId="09E478F1" w14:textId="77777777" w:rsidR="00652434" w:rsidRDefault="006C7591">
      <w:pPr>
        <w:pStyle w:val="Sumrio3"/>
        <w:rPr>
          <w:rFonts w:asciiTheme="minorHAnsi" w:eastAsiaTheme="minorEastAsia" w:hAnsiTheme="minorHAnsi" w:cstheme="minorBidi"/>
          <w:i w:val="0"/>
          <w:iCs w:val="0"/>
          <w:noProof/>
          <w:sz w:val="22"/>
          <w:szCs w:val="22"/>
        </w:rPr>
      </w:pPr>
      <w:hyperlink w:anchor="_Toc423007594" w:history="1">
        <w:r w:rsidR="00652434" w:rsidRPr="007F4AF2">
          <w:rPr>
            <w:rStyle w:val="Hyperlink"/>
            <w:noProof/>
          </w:rPr>
          <w:t>INDICADOR 8. CONSUMO DE RECURSOS AMBIENTAIS – INPUTS</w:t>
        </w:r>
        <w:r w:rsidR="00652434">
          <w:rPr>
            <w:noProof/>
            <w:webHidden/>
          </w:rPr>
          <w:tab/>
        </w:r>
        <w:r w:rsidR="00652434">
          <w:rPr>
            <w:noProof/>
            <w:webHidden/>
          </w:rPr>
          <w:fldChar w:fldCharType="begin"/>
        </w:r>
        <w:r w:rsidR="00652434">
          <w:rPr>
            <w:noProof/>
            <w:webHidden/>
          </w:rPr>
          <w:instrText xml:space="preserve"> PAGEREF _Toc423007594 \h </w:instrText>
        </w:r>
        <w:r w:rsidR="00652434">
          <w:rPr>
            <w:noProof/>
            <w:webHidden/>
          </w:rPr>
        </w:r>
        <w:r w:rsidR="00652434">
          <w:rPr>
            <w:noProof/>
            <w:webHidden/>
          </w:rPr>
          <w:fldChar w:fldCharType="separate"/>
        </w:r>
        <w:r w:rsidR="00042013">
          <w:rPr>
            <w:noProof/>
            <w:webHidden/>
          </w:rPr>
          <w:t>22</w:t>
        </w:r>
        <w:r w:rsidR="00652434">
          <w:rPr>
            <w:noProof/>
            <w:webHidden/>
          </w:rPr>
          <w:fldChar w:fldCharType="end"/>
        </w:r>
      </w:hyperlink>
    </w:p>
    <w:p w14:paraId="1D005FD0" w14:textId="6FED2642" w:rsidR="00652434" w:rsidRDefault="006C7591">
      <w:pPr>
        <w:pStyle w:val="Sumrio3"/>
        <w:rPr>
          <w:rFonts w:asciiTheme="minorHAnsi" w:eastAsiaTheme="minorEastAsia" w:hAnsiTheme="minorHAnsi" w:cstheme="minorBidi"/>
          <w:i w:val="0"/>
          <w:iCs w:val="0"/>
          <w:noProof/>
          <w:sz w:val="22"/>
          <w:szCs w:val="22"/>
        </w:rPr>
      </w:pPr>
      <w:hyperlink w:anchor="_Toc423007595" w:history="1">
        <w:r w:rsidR="00652434" w:rsidRPr="007F4AF2">
          <w:rPr>
            <w:rStyle w:val="Hyperlink"/>
            <w:noProof/>
          </w:rPr>
          <w:t>INDICADOR 9. EMISSÕES ATMOSFÉRICAS, EFLUENTES LÍQUIDOS E RESÍDUOS</w:t>
        </w:r>
        <w:r w:rsidR="00652434">
          <w:rPr>
            <w:noProof/>
            <w:webHidden/>
          </w:rPr>
          <w:tab/>
        </w:r>
        <w:r w:rsidR="00652434">
          <w:rPr>
            <w:noProof/>
            <w:webHidden/>
          </w:rPr>
          <w:fldChar w:fldCharType="begin"/>
        </w:r>
        <w:r w:rsidR="00652434">
          <w:rPr>
            <w:noProof/>
            <w:webHidden/>
          </w:rPr>
          <w:instrText xml:space="preserve"> PAGEREF _Toc423007595 \h </w:instrText>
        </w:r>
        <w:r w:rsidR="00652434">
          <w:rPr>
            <w:noProof/>
            <w:webHidden/>
          </w:rPr>
        </w:r>
        <w:r w:rsidR="00652434">
          <w:rPr>
            <w:noProof/>
            <w:webHidden/>
          </w:rPr>
          <w:fldChar w:fldCharType="separate"/>
        </w:r>
        <w:r w:rsidR="00042013">
          <w:rPr>
            <w:noProof/>
            <w:webHidden/>
          </w:rPr>
          <w:t>29</w:t>
        </w:r>
        <w:r w:rsidR="00652434">
          <w:rPr>
            <w:noProof/>
            <w:webHidden/>
          </w:rPr>
          <w:fldChar w:fldCharType="end"/>
        </w:r>
      </w:hyperlink>
    </w:p>
    <w:p w14:paraId="3268731F" w14:textId="77777777" w:rsidR="00652434" w:rsidRDefault="006C7591">
      <w:pPr>
        <w:pStyle w:val="Sumrio3"/>
        <w:rPr>
          <w:rFonts w:asciiTheme="minorHAnsi" w:eastAsiaTheme="minorEastAsia" w:hAnsiTheme="minorHAnsi" w:cstheme="minorBidi"/>
          <w:i w:val="0"/>
          <w:iCs w:val="0"/>
          <w:noProof/>
          <w:sz w:val="22"/>
          <w:szCs w:val="22"/>
        </w:rPr>
      </w:pPr>
      <w:hyperlink w:anchor="_Toc423007596" w:history="1">
        <w:r w:rsidR="00652434" w:rsidRPr="007F4AF2">
          <w:rPr>
            <w:rStyle w:val="Hyperlink"/>
            <w:noProof/>
          </w:rPr>
          <w:t>INDICADOR 10. ASPECTOS AMBIENTAIS CRÍTICOS</w:t>
        </w:r>
        <w:r w:rsidR="00652434">
          <w:rPr>
            <w:noProof/>
            <w:webHidden/>
          </w:rPr>
          <w:tab/>
        </w:r>
        <w:r w:rsidR="00652434">
          <w:rPr>
            <w:noProof/>
            <w:webHidden/>
          </w:rPr>
          <w:fldChar w:fldCharType="begin"/>
        </w:r>
        <w:r w:rsidR="00652434">
          <w:rPr>
            <w:noProof/>
            <w:webHidden/>
          </w:rPr>
          <w:instrText xml:space="preserve"> PAGEREF _Toc423007596 \h </w:instrText>
        </w:r>
        <w:r w:rsidR="00652434">
          <w:rPr>
            <w:noProof/>
            <w:webHidden/>
          </w:rPr>
        </w:r>
        <w:r w:rsidR="00652434">
          <w:rPr>
            <w:noProof/>
            <w:webHidden/>
          </w:rPr>
          <w:fldChar w:fldCharType="separate"/>
        </w:r>
        <w:r w:rsidR="00042013">
          <w:rPr>
            <w:noProof/>
            <w:webHidden/>
          </w:rPr>
          <w:t>32</w:t>
        </w:r>
        <w:r w:rsidR="00652434">
          <w:rPr>
            <w:noProof/>
            <w:webHidden/>
          </w:rPr>
          <w:fldChar w:fldCharType="end"/>
        </w:r>
      </w:hyperlink>
    </w:p>
    <w:p w14:paraId="6C154DD1" w14:textId="77777777" w:rsidR="00652434" w:rsidRDefault="006C7591">
      <w:pPr>
        <w:pStyle w:val="Sumrio3"/>
        <w:rPr>
          <w:rFonts w:asciiTheme="minorHAnsi" w:eastAsiaTheme="minorEastAsia" w:hAnsiTheme="minorHAnsi" w:cstheme="minorBidi"/>
          <w:i w:val="0"/>
          <w:iCs w:val="0"/>
          <w:noProof/>
          <w:sz w:val="22"/>
          <w:szCs w:val="22"/>
        </w:rPr>
      </w:pPr>
      <w:hyperlink w:anchor="_Toc423007597" w:history="1">
        <w:r w:rsidR="00652434" w:rsidRPr="007F4AF2">
          <w:rPr>
            <w:rStyle w:val="Hyperlink"/>
            <w:noProof/>
          </w:rPr>
          <w:t>INDICADOR 11. SEGURO AMBIENTAL</w:t>
        </w:r>
        <w:r w:rsidR="00652434">
          <w:rPr>
            <w:noProof/>
            <w:webHidden/>
          </w:rPr>
          <w:tab/>
        </w:r>
        <w:r w:rsidR="00652434">
          <w:rPr>
            <w:noProof/>
            <w:webHidden/>
          </w:rPr>
          <w:fldChar w:fldCharType="begin"/>
        </w:r>
        <w:r w:rsidR="00652434">
          <w:rPr>
            <w:noProof/>
            <w:webHidden/>
          </w:rPr>
          <w:instrText xml:space="preserve"> PAGEREF _Toc423007597 \h </w:instrText>
        </w:r>
        <w:r w:rsidR="00652434">
          <w:rPr>
            <w:noProof/>
            <w:webHidden/>
          </w:rPr>
        </w:r>
        <w:r w:rsidR="00652434">
          <w:rPr>
            <w:noProof/>
            <w:webHidden/>
          </w:rPr>
          <w:fldChar w:fldCharType="separate"/>
        </w:r>
        <w:r w:rsidR="00042013">
          <w:rPr>
            <w:noProof/>
            <w:webHidden/>
          </w:rPr>
          <w:t>33</w:t>
        </w:r>
        <w:r w:rsidR="00652434">
          <w:rPr>
            <w:noProof/>
            <w:webHidden/>
          </w:rPr>
          <w:fldChar w:fldCharType="end"/>
        </w:r>
      </w:hyperlink>
    </w:p>
    <w:p w14:paraId="085737CD" w14:textId="77777777" w:rsidR="00652434" w:rsidRDefault="006C7591">
      <w:pPr>
        <w:pStyle w:val="Sumrio2"/>
        <w:rPr>
          <w:rFonts w:asciiTheme="minorHAnsi" w:eastAsiaTheme="minorEastAsia" w:hAnsiTheme="minorHAnsi" w:cstheme="minorBidi"/>
          <w:smallCaps w:val="0"/>
          <w:sz w:val="22"/>
          <w:szCs w:val="22"/>
        </w:rPr>
      </w:pPr>
      <w:hyperlink w:anchor="_Toc423007598" w:history="1">
        <w:r w:rsidR="00652434" w:rsidRPr="007F4AF2">
          <w:rPr>
            <w:rStyle w:val="Hyperlink"/>
          </w:rPr>
          <w:t>CRITÉRIO IV – CUMPRIMENTO LEGAL</w:t>
        </w:r>
        <w:r w:rsidR="00652434">
          <w:rPr>
            <w:webHidden/>
          </w:rPr>
          <w:tab/>
        </w:r>
        <w:r w:rsidR="00652434">
          <w:rPr>
            <w:webHidden/>
          </w:rPr>
          <w:fldChar w:fldCharType="begin"/>
        </w:r>
        <w:r w:rsidR="00652434">
          <w:rPr>
            <w:webHidden/>
          </w:rPr>
          <w:instrText xml:space="preserve"> PAGEREF _Toc423007598 \h </w:instrText>
        </w:r>
        <w:r w:rsidR="00652434">
          <w:rPr>
            <w:webHidden/>
          </w:rPr>
        </w:r>
        <w:r w:rsidR="00652434">
          <w:rPr>
            <w:webHidden/>
          </w:rPr>
          <w:fldChar w:fldCharType="separate"/>
        </w:r>
        <w:r w:rsidR="00042013">
          <w:rPr>
            <w:webHidden/>
          </w:rPr>
          <w:t>34</w:t>
        </w:r>
        <w:r w:rsidR="00652434">
          <w:rPr>
            <w:webHidden/>
          </w:rPr>
          <w:fldChar w:fldCharType="end"/>
        </w:r>
      </w:hyperlink>
    </w:p>
    <w:p w14:paraId="1504641B" w14:textId="77777777" w:rsidR="00652434" w:rsidRDefault="006C7591">
      <w:pPr>
        <w:pStyle w:val="Sumrio3"/>
        <w:rPr>
          <w:rFonts w:asciiTheme="minorHAnsi" w:eastAsiaTheme="minorEastAsia" w:hAnsiTheme="minorHAnsi" w:cstheme="minorBidi"/>
          <w:i w:val="0"/>
          <w:iCs w:val="0"/>
          <w:noProof/>
          <w:sz w:val="22"/>
          <w:szCs w:val="22"/>
        </w:rPr>
      </w:pPr>
      <w:hyperlink w:anchor="_Toc423007599" w:history="1">
        <w:r w:rsidR="00652434" w:rsidRPr="007F4AF2">
          <w:rPr>
            <w:rStyle w:val="Hyperlink"/>
            <w:noProof/>
          </w:rPr>
          <w:t>INDICADOR 12. ÁREA DE PRESERVAÇÃO PERMANENTE E CADASTRO AMBIENTAL RURAL</w:t>
        </w:r>
        <w:r w:rsidR="00652434">
          <w:rPr>
            <w:noProof/>
            <w:webHidden/>
          </w:rPr>
          <w:tab/>
        </w:r>
        <w:r w:rsidR="00652434">
          <w:rPr>
            <w:noProof/>
            <w:webHidden/>
          </w:rPr>
          <w:fldChar w:fldCharType="begin"/>
        </w:r>
        <w:r w:rsidR="00652434">
          <w:rPr>
            <w:noProof/>
            <w:webHidden/>
          </w:rPr>
          <w:instrText xml:space="preserve"> PAGEREF _Toc423007599 \h </w:instrText>
        </w:r>
        <w:r w:rsidR="00652434">
          <w:rPr>
            <w:noProof/>
            <w:webHidden/>
          </w:rPr>
        </w:r>
        <w:r w:rsidR="00652434">
          <w:rPr>
            <w:noProof/>
            <w:webHidden/>
          </w:rPr>
          <w:fldChar w:fldCharType="separate"/>
        </w:r>
        <w:r w:rsidR="00042013">
          <w:rPr>
            <w:noProof/>
            <w:webHidden/>
          </w:rPr>
          <w:t>34</w:t>
        </w:r>
        <w:r w:rsidR="00652434">
          <w:rPr>
            <w:noProof/>
            <w:webHidden/>
          </w:rPr>
          <w:fldChar w:fldCharType="end"/>
        </w:r>
      </w:hyperlink>
    </w:p>
    <w:p w14:paraId="64810EDD" w14:textId="77777777" w:rsidR="00652434" w:rsidRDefault="006C7591">
      <w:pPr>
        <w:pStyle w:val="Sumrio3"/>
        <w:rPr>
          <w:rFonts w:asciiTheme="minorHAnsi" w:eastAsiaTheme="minorEastAsia" w:hAnsiTheme="minorHAnsi" w:cstheme="minorBidi"/>
          <w:i w:val="0"/>
          <w:iCs w:val="0"/>
          <w:noProof/>
          <w:sz w:val="22"/>
          <w:szCs w:val="22"/>
        </w:rPr>
      </w:pPr>
      <w:hyperlink w:anchor="_Toc423007600" w:history="1">
        <w:r w:rsidR="00652434" w:rsidRPr="007F4AF2">
          <w:rPr>
            <w:rStyle w:val="Hyperlink"/>
            <w:noProof/>
          </w:rPr>
          <w:t>INDICADOR 13. RESERVA LEGAL</w:t>
        </w:r>
        <w:r w:rsidR="00652434">
          <w:rPr>
            <w:noProof/>
            <w:webHidden/>
          </w:rPr>
          <w:tab/>
        </w:r>
        <w:r w:rsidR="00652434">
          <w:rPr>
            <w:noProof/>
            <w:webHidden/>
          </w:rPr>
          <w:fldChar w:fldCharType="begin"/>
        </w:r>
        <w:r w:rsidR="00652434">
          <w:rPr>
            <w:noProof/>
            <w:webHidden/>
          </w:rPr>
          <w:instrText xml:space="preserve"> PAGEREF _Toc423007600 \h </w:instrText>
        </w:r>
        <w:r w:rsidR="00652434">
          <w:rPr>
            <w:noProof/>
            <w:webHidden/>
          </w:rPr>
        </w:r>
        <w:r w:rsidR="00652434">
          <w:rPr>
            <w:noProof/>
            <w:webHidden/>
          </w:rPr>
          <w:fldChar w:fldCharType="separate"/>
        </w:r>
        <w:r w:rsidR="00042013">
          <w:rPr>
            <w:noProof/>
            <w:webHidden/>
          </w:rPr>
          <w:t>35</w:t>
        </w:r>
        <w:r w:rsidR="00652434">
          <w:rPr>
            <w:noProof/>
            <w:webHidden/>
          </w:rPr>
          <w:fldChar w:fldCharType="end"/>
        </w:r>
      </w:hyperlink>
    </w:p>
    <w:p w14:paraId="462410D2" w14:textId="77777777" w:rsidR="00652434" w:rsidRDefault="006C7591">
      <w:pPr>
        <w:pStyle w:val="Sumrio3"/>
        <w:rPr>
          <w:rFonts w:asciiTheme="minorHAnsi" w:eastAsiaTheme="minorEastAsia" w:hAnsiTheme="minorHAnsi" w:cstheme="minorBidi"/>
          <w:i w:val="0"/>
          <w:iCs w:val="0"/>
          <w:noProof/>
          <w:sz w:val="22"/>
          <w:szCs w:val="22"/>
        </w:rPr>
      </w:pPr>
      <w:hyperlink w:anchor="_Toc423007601" w:history="1">
        <w:r w:rsidR="00652434" w:rsidRPr="007F4AF2">
          <w:rPr>
            <w:rStyle w:val="Hyperlink"/>
            <w:noProof/>
          </w:rPr>
          <w:t>INDICADOR 14. PASSIVOS AMBIENTAIS</w:t>
        </w:r>
        <w:r w:rsidR="00652434">
          <w:rPr>
            <w:noProof/>
            <w:webHidden/>
          </w:rPr>
          <w:tab/>
        </w:r>
        <w:r w:rsidR="00652434">
          <w:rPr>
            <w:noProof/>
            <w:webHidden/>
          </w:rPr>
          <w:fldChar w:fldCharType="begin"/>
        </w:r>
        <w:r w:rsidR="00652434">
          <w:rPr>
            <w:noProof/>
            <w:webHidden/>
          </w:rPr>
          <w:instrText xml:space="preserve"> PAGEREF _Toc423007601 \h </w:instrText>
        </w:r>
        <w:r w:rsidR="00652434">
          <w:rPr>
            <w:noProof/>
            <w:webHidden/>
          </w:rPr>
        </w:r>
        <w:r w:rsidR="00652434">
          <w:rPr>
            <w:noProof/>
            <w:webHidden/>
          </w:rPr>
          <w:fldChar w:fldCharType="separate"/>
        </w:r>
        <w:r w:rsidR="00042013">
          <w:rPr>
            <w:noProof/>
            <w:webHidden/>
          </w:rPr>
          <w:t>36</w:t>
        </w:r>
        <w:r w:rsidR="00652434">
          <w:rPr>
            <w:noProof/>
            <w:webHidden/>
          </w:rPr>
          <w:fldChar w:fldCharType="end"/>
        </w:r>
      </w:hyperlink>
    </w:p>
    <w:p w14:paraId="70A62EA3" w14:textId="77E198DA" w:rsidR="00652434" w:rsidRDefault="006C7591">
      <w:pPr>
        <w:pStyle w:val="Sumrio3"/>
        <w:rPr>
          <w:rFonts w:asciiTheme="minorHAnsi" w:eastAsiaTheme="minorEastAsia" w:hAnsiTheme="minorHAnsi" w:cstheme="minorBidi"/>
          <w:i w:val="0"/>
          <w:iCs w:val="0"/>
          <w:noProof/>
          <w:sz w:val="22"/>
          <w:szCs w:val="22"/>
        </w:rPr>
      </w:pPr>
      <w:hyperlink w:anchor="_Toc423007602" w:history="1">
        <w:r w:rsidR="00652434" w:rsidRPr="007F4AF2">
          <w:rPr>
            <w:rStyle w:val="Hyperlink"/>
            <w:noProof/>
          </w:rPr>
          <w:t>INDICADOR 15. REQUISITOS ADMINISTRATIVOS</w:t>
        </w:r>
        <w:r w:rsidR="00652434">
          <w:rPr>
            <w:noProof/>
            <w:webHidden/>
          </w:rPr>
          <w:tab/>
        </w:r>
        <w:r w:rsidR="00652434">
          <w:rPr>
            <w:noProof/>
            <w:webHidden/>
          </w:rPr>
          <w:fldChar w:fldCharType="begin"/>
        </w:r>
        <w:r w:rsidR="00652434">
          <w:rPr>
            <w:noProof/>
            <w:webHidden/>
          </w:rPr>
          <w:instrText xml:space="preserve"> PAGEREF _Toc423007602 \h </w:instrText>
        </w:r>
        <w:r w:rsidR="00652434">
          <w:rPr>
            <w:noProof/>
            <w:webHidden/>
          </w:rPr>
        </w:r>
        <w:r w:rsidR="00652434">
          <w:rPr>
            <w:noProof/>
            <w:webHidden/>
          </w:rPr>
          <w:fldChar w:fldCharType="separate"/>
        </w:r>
        <w:r w:rsidR="00042013">
          <w:rPr>
            <w:noProof/>
            <w:webHidden/>
          </w:rPr>
          <w:t>39</w:t>
        </w:r>
        <w:r w:rsidR="00652434">
          <w:rPr>
            <w:noProof/>
            <w:webHidden/>
          </w:rPr>
          <w:fldChar w:fldCharType="end"/>
        </w:r>
      </w:hyperlink>
    </w:p>
    <w:p w14:paraId="32582810" w14:textId="24B1CC2C" w:rsidR="00652434" w:rsidRDefault="006C7591">
      <w:pPr>
        <w:pStyle w:val="Sumrio3"/>
        <w:rPr>
          <w:rFonts w:asciiTheme="minorHAnsi" w:eastAsiaTheme="minorEastAsia" w:hAnsiTheme="minorHAnsi" w:cstheme="minorBidi"/>
          <w:i w:val="0"/>
          <w:iCs w:val="0"/>
          <w:noProof/>
          <w:sz w:val="22"/>
          <w:szCs w:val="22"/>
        </w:rPr>
      </w:pPr>
      <w:hyperlink w:anchor="_Toc423007603" w:history="1">
        <w:r w:rsidR="00652434" w:rsidRPr="007F4AF2">
          <w:rPr>
            <w:rStyle w:val="Hyperlink"/>
            <w:noProof/>
          </w:rPr>
          <w:t>INDICADOR 16. PROCEDIMENTOS ADMINISTRATIVOS</w:t>
        </w:r>
        <w:r w:rsidR="00652434">
          <w:rPr>
            <w:noProof/>
            <w:webHidden/>
          </w:rPr>
          <w:tab/>
        </w:r>
        <w:r w:rsidR="00652434">
          <w:rPr>
            <w:noProof/>
            <w:webHidden/>
          </w:rPr>
          <w:fldChar w:fldCharType="begin"/>
        </w:r>
        <w:r w:rsidR="00652434">
          <w:rPr>
            <w:noProof/>
            <w:webHidden/>
          </w:rPr>
          <w:instrText xml:space="preserve"> PAGEREF _Toc423007603 \h </w:instrText>
        </w:r>
        <w:r w:rsidR="00652434">
          <w:rPr>
            <w:noProof/>
            <w:webHidden/>
          </w:rPr>
        </w:r>
        <w:r w:rsidR="00652434">
          <w:rPr>
            <w:noProof/>
            <w:webHidden/>
          </w:rPr>
          <w:fldChar w:fldCharType="separate"/>
        </w:r>
        <w:r w:rsidR="00042013">
          <w:rPr>
            <w:noProof/>
            <w:webHidden/>
          </w:rPr>
          <w:t>40</w:t>
        </w:r>
        <w:r w:rsidR="00652434">
          <w:rPr>
            <w:noProof/>
            <w:webHidden/>
          </w:rPr>
          <w:fldChar w:fldCharType="end"/>
        </w:r>
      </w:hyperlink>
    </w:p>
    <w:p w14:paraId="7B05C999" w14:textId="53F279E4" w:rsidR="00652434" w:rsidRDefault="006C7591">
      <w:pPr>
        <w:pStyle w:val="Sumrio3"/>
        <w:rPr>
          <w:rFonts w:asciiTheme="minorHAnsi" w:eastAsiaTheme="minorEastAsia" w:hAnsiTheme="minorHAnsi" w:cstheme="minorBidi"/>
          <w:i w:val="0"/>
          <w:iCs w:val="0"/>
          <w:noProof/>
          <w:sz w:val="22"/>
          <w:szCs w:val="22"/>
        </w:rPr>
      </w:pPr>
      <w:hyperlink w:anchor="_Toc423007604" w:history="1">
        <w:r w:rsidR="00652434" w:rsidRPr="007F4AF2">
          <w:rPr>
            <w:rStyle w:val="Hyperlink"/>
            <w:noProof/>
          </w:rPr>
          <w:t>INDICADOR 17. PROCEDIMENTOS JUDICIAIS</w:t>
        </w:r>
        <w:r w:rsidR="00652434">
          <w:rPr>
            <w:noProof/>
            <w:webHidden/>
          </w:rPr>
          <w:tab/>
        </w:r>
        <w:r w:rsidR="00652434">
          <w:rPr>
            <w:noProof/>
            <w:webHidden/>
          </w:rPr>
          <w:fldChar w:fldCharType="begin"/>
        </w:r>
        <w:r w:rsidR="00652434">
          <w:rPr>
            <w:noProof/>
            <w:webHidden/>
          </w:rPr>
          <w:instrText xml:space="preserve"> PAGEREF _Toc423007604 \h </w:instrText>
        </w:r>
        <w:r w:rsidR="00652434">
          <w:rPr>
            <w:noProof/>
            <w:webHidden/>
          </w:rPr>
        </w:r>
        <w:r w:rsidR="00652434">
          <w:rPr>
            <w:noProof/>
            <w:webHidden/>
          </w:rPr>
          <w:fldChar w:fldCharType="separate"/>
        </w:r>
        <w:r w:rsidR="00042013">
          <w:rPr>
            <w:noProof/>
            <w:webHidden/>
          </w:rPr>
          <w:t>40</w:t>
        </w:r>
        <w:r w:rsidR="00652434">
          <w:rPr>
            <w:noProof/>
            <w:webHidden/>
          </w:rPr>
          <w:fldChar w:fldCharType="end"/>
        </w:r>
      </w:hyperlink>
    </w:p>
    <w:bookmarkEnd w:id="34"/>
    <w:p w14:paraId="5B3EF5C8" w14:textId="198F3C2B" w:rsidR="00EF3520" w:rsidRDefault="00934B4F" w:rsidP="00BA479B">
      <w:r w:rsidRPr="003D0A4B">
        <w:fldChar w:fldCharType="end"/>
      </w:r>
    </w:p>
    <w:p w14:paraId="3AD5AB85" w14:textId="77777777" w:rsidR="00EF3520" w:rsidRDefault="00EF3520" w:rsidP="00EF3520">
      <w:pPr>
        <w:spacing w:after="0" w:line="240" w:lineRule="auto"/>
        <w:rPr>
          <w:rFonts w:ascii="Palatino Linotype" w:hAnsi="Palatino Linotype"/>
          <w:b/>
          <w:color w:val="FF0000"/>
          <w:sz w:val="24"/>
          <w:szCs w:val="24"/>
        </w:rPr>
      </w:pPr>
    </w:p>
    <w:p w14:paraId="6FE35761" w14:textId="77777777" w:rsidR="006E543E" w:rsidRDefault="006E543E" w:rsidP="006E543E">
      <w:pPr>
        <w:spacing w:after="0" w:line="240" w:lineRule="auto"/>
        <w:rPr>
          <w:rFonts w:ascii="Verdana" w:hAnsi="Verdana"/>
          <w:sz w:val="20"/>
          <w:szCs w:val="20"/>
        </w:rPr>
      </w:pPr>
    </w:p>
    <w:p w14:paraId="7F9C056B" w14:textId="77777777" w:rsidR="006E543E" w:rsidRDefault="006E543E" w:rsidP="006E543E">
      <w:pPr>
        <w:spacing w:after="0" w:line="240" w:lineRule="auto"/>
        <w:rPr>
          <w:rFonts w:ascii="Verdana" w:hAnsi="Verdana"/>
          <w:sz w:val="20"/>
          <w:szCs w:val="20"/>
        </w:rPr>
      </w:pPr>
    </w:p>
    <w:p w14:paraId="1F88CA57" w14:textId="77777777" w:rsidR="006E543E" w:rsidRDefault="006E543E" w:rsidP="006E543E">
      <w:pPr>
        <w:spacing w:after="0" w:line="240" w:lineRule="auto"/>
        <w:rPr>
          <w:rFonts w:ascii="Verdana" w:hAnsi="Verdana"/>
          <w:sz w:val="20"/>
          <w:szCs w:val="20"/>
        </w:rPr>
      </w:pPr>
    </w:p>
    <w:p w14:paraId="5DC737CE" w14:textId="77777777" w:rsidR="006E543E" w:rsidRDefault="006E543E" w:rsidP="006E543E">
      <w:pPr>
        <w:spacing w:after="0" w:line="240" w:lineRule="auto"/>
        <w:rPr>
          <w:rFonts w:ascii="Verdana" w:hAnsi="Verdana"/>
          <w:sz w:val="20"/>
          <w:szCs w:val="20"/>
        </w:rPr>
      </w:pPr>
    </w:p>
    <w:p w14:paraId="3EB4CFA0" w14:textId="77777777" w:rsidR="006E543E" w:rsidRDefault="006E543E" w:rsidP="006E543E">
      <w:pPr>
        <w:spacing w:after="0" w:line="240" w:lineRule="auto"/>
        <w:rPr>
          <w:rFonts w:ascii="Verdana" w:hAnsi="Verdana"/>
          <w:sz w:val="20"/>
          <w:szCs w:val="20"/>
        </w:rPr>
      </w:pPr>
    </w:p>
    <w:p w14:paraId="398DF548" w14:textId="77777777" w:rsidR="006E543E" w:rsidRDefault="006E543E" w:rsidP="006E543E">
      <w:pPr>
        <w:spacing w:after="0" w:line="240" w:lineRule="auto"/>
        <w:rPr>
          <w:rFonts w:ascii="Verdana" w:hAnsi="Verdana"/>
          <w:sz w:val="20"/>
          <w:szCs w:val="20"/>
        </w:rPr>
      </w:pPr>
    </w:p>
    <w:p w14:paraId="1607A1ED" w14:textId="77777777" w:rsidR="006E543E" w:rsidRDefault="006E543E" w:rsidP="006E543E">
      <w:pPr>
        <w:spacing w:after="0" w:line="240" w:lineRule="auto"/>
        <w:rPr>
          <w:rFonts w:ascii="Verdana" w:hAnsi="Verdana"/>
          <w:sz w:val="20"/>
          <w:szCs w:val="20"/>
        </w:rPr>
      </w:pPr>
    </w:p>
    <w:p w14:paraId="3DDBC19D" w14:textId="77777777" w:rsidR="006E543E" w:rsidRDefault="006E543E" w:rsidP="006E543E">
      <w:pPr>
        <w:spacing w:after="0" w:line="240" w:lineRule="auto"/>
        <w:rPr>
          <w:rFonts w:ascii="Verdana" w:hAnsi="Verdana"/>
          <w:sz w:val="20"/>
          <w:szCs w:val="20"/>
        </w:rPr>
      </w:pPr>
    </w:p>
    <w:p w14:paraId="329F6693" w14:textId="77777777" w:rsidR="006E543E" w:rsidRDefault="006E543E" w:rsidP="006E543E">
      <w:pPr>
        <w:spacing w:after="0" w:line="240" w:lineRule="auto"/>
        <w:rPr>
          <w:rFonts w:ascii="Verdana" w:hAnsi="Verdana"/>
          <w:sz w:val="20"/>
          <w:szCs w:val="20"/>
        </w:rPr>
      </w:pPr>
    </w:p>
    <w:p w14:paraId="282ED445" w14:textId="77777777" w:rsidR="006E543E" w:rsidRDefault="006E543E" w:rsidP="006E543E">
      <w:pPr>
        <w:spacing w:after="0" w:line="240" w:lineRule="auto"/>
        <w:rPr>
          <w:rFonts w:ascii="Verdana" w:hAnsi="Verdana"/>
          <w:sz w:val="20"/>
          <w:szCs w:val="20"/>
        </w:rPr>
      </w:pPr>
    </w:p>
    <w:p w14:paraId="27921DC1" w14:textId="77777777" w:rsidR="006E543E" w:rsidRDefault="006E543E" w:rsidP="006E543E">
      <w:pPr>
        <w:spacing w:after="0" w:line="240" w:lineRule="auto"/>
        <w:rPr>
          <w:rFonts w:ascii="Verdana" w:hAnsi="Verdana"/>
          <w:sz w:val="20"/>
          <w:szCs w:val="20"/>
        </w:rPr>
      </w:pPr>
    </w:p>
    <w:p w14:paraId="2B8C41EB" w14:textId="77777777" w:rsidR="006E543E" w:rsidRDefault="006E543E" w:rsidP="006E543E">
      <w:pPr>
        <w:spacing w:after="0" w:line="240" w:lineRule="auto"/>
        <w:rPr>
          <w:rFonts w:ascii="Verdana" w:hAnsi="Verdana"/>
          <w:sz w:val="20"/>
          <w:szCs w:val="20"/>
        </w:rPr>
      </w:pPr>
    </w:p>
    <w:p w14:paraId="2092C32D" w14:textId="77777777" w:rsidR="006E543E" w:rsidRDefault="006E543E" w:rsidP="006E543E">
      <w:pPr>
        <w:spacing w:after="0" w:line="240" w:lineRule="auto"/>
        <w:rPr>
          <w:rFonts w:ascii="Verdana" w:hAnsi="Verdana"/>
          <w:sz w:val="20"/>
          <w:szCs w:val="20"/>
        </w:rPr>
      </w:pPr>
    </w:p>
    <w:p w14:paraId="39566333" w14:textId="2ED632B7" w:rsidR="006E543E" w:rsidRDefault="006E543E" w:rsidP="006E543E">
      <w:pPr>
        <w:spacing w:after="0" w:line="240" w:lineRule="auto"/>
        <w:rPr>
          <w:rFonts w:ascii="Verdana" w:hAnsi="Verdana"/>
          <w:sz w:val="20"/>
          <w:szCs w:val="20"/>
        </w:rPr>
      </w:pPr>
    </w:p>
    <w:p w14:paraId="42286ACD" w14:textId="6A646F1E" w:rsidR="006E543E" w:rsidRDefault="006E543E" w:rsidP="006E543E">
      <w:pPr>
        <w:spacing w:after="0" w:line="240" w:lineRule="auto"/>
        <w:rPr>
          <w:rFonts w:ascii="Verdana" w:hAnsi="Verdana"/>
          <w:sz w:val="20"/>
          <w:szCs w:val="20"/>
        </w:rPr>
      </w:pPr>
      <w:r>
        <w:rPr>
          <w:rFonts w:ascii="Palatino Linotype" w:hAnsi="Palatino Linotype"/>
          <w:noProof/>
          <w:sz w:val="24"/>
          <w:szCs w:val="24"/>
          <w:lang w:eastAsia="pt-BR"/>
        </w:rPr>
        <mc:AlternateContent>
          <mc:Choice Requires="wps">
            <w:drawing>
              <wp:anchor distT="0" distB="0" distL="114300" distR="114300" simplePos="0" relativeHeight="251659264" behindDoc="0" locked="0" layoutInCell="1" allowOverlap="1" wp14:anchorId="070289A0" wp14:editId="097D2987">
                <wp:simplePos x="0" y="0"/>
                <wp:positionH relativeFrom="column">
                  <wp:posOffset>-50165</wp:posOffset>
                </wp:positionH>
                <wp:positionV relativeFrom="paragraph">
                  <wp:posOffset>86805</wp:posOffset>
                </wp:positionV>
                <wp:extent cx="6362700" cy="28575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63627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87227F" id="Retângulo 6" o:spid="_x0000_s1026" style="position:absolute;margin-left:-3.95pt;margin-top:6.85pt;width:50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t8oQIAAI8FAAAOAAAAZHJzL2Uyb0RvYy54bWysVM1uGyEQvlfqOyDuza7d2EmtrCMrUapK&#10;URolqXImLHiRgKGAvXYfp6/SF+vA/thKox6q+oCZneGbmW9+Li53RpOt8EGBrejkpKREWA61suuK&#10;fnu6+XBOSYjM1kyDFRXdi0Avl+/fXbRuIabQgK6FJwhiw6J1FW1idIuiCLwRhoUTcMKiUoI3LKLo&#10;10XtWYvoRhfTspwXLfjaeeAiBPx63SnpMuNLKXj8KmUQkeiKYmwxnz6fL+kslhdssfbMNYr3YbB/&#10;iMIwZdHpCHXNIiMbr/6AMop7CCDjCQdTgJSKi5wDZjMpX2Xz2DAnci5ITnAjTeH/wfK77b0nqq7o&#10;nBLLDJboQcRfP+16o4HMEz+tCws0e3T3vpcCXlOyO+lN+sc0yC5zuh85FbtIOH6cf5xPz0qknqNu&#10;ej47m2XSi8Nr50P8LMCQdKmox5plKtn2NkT0iKaDSXJm4UZpneumLWmx6TJ+UgXQqk7aLKQWElfa&#10;ky3D4sfdJCWDYEdWKGmLH1OKXVL5FvdaJAhtH4REcjCNaQ4pt+UBk3EubJx0qobVonM1K/E3OBui&#10;yK4zYEKWGOSI3QMMlh3IgN3F3NunpyJ39fi4/Ftg3ePxRfYMNo6PjbLg3wLQmFXvubMfSOqoSSy9&#10;QL3H1vHQzVRw/EZhAW9ZiPfM4xBhzXExxK94SA1YKOhvlDTgf7z1Pdljb6OWkhaHsqLh+4Z5QYn+&#10;YrHrP01OT9MUZ+F0djZFwR9rXo41dmOuAEs/wRXkeL4m+6iHq/RgnnF/rJJXVDHL0XdFefSDcBW7&#10;ZYEbiIvVKpvh5DoWb+2j4wk8sZoa9Gn3zLzruzhi/9/BMMBs8aqZO9v00sJqE0Gq3OkHXnu+cepz&#10;4/QbKq2VYzlbHfbo8jcAAAD//wMAUEsDBBQABgAIAAAAIQDnnSZN4QAAAAgBAAAPAAAAZHJzL2Rv&#10;d25yZXYueG1sTI/NTsMwEITvSLyDtUhcqtYJf2lCnAqBQD0gJAocuG3iJQ6N7Sh22/D2XU5wnJ3R&#10;zLflarK92NMYOu8UpIsEBLnG6861Ct7fHudLECGi09h7Rwp+KMCqOj0psdD+4F5pv4mt4BIXClRg&#10;YhwKKUNjyGJY+IEce19+tBhZjq3UIx643PbyIklupMXO8YLBge4NNdvNzir4XE+x/U6f4vMWZx+z&#10;tambl4daqfOz6e4WRKQp/oXhF5/RoWKm2u+cDqJXMM9yTvL9MgPBfp5fpSBqBdfLDGRVyv8PVEcA&#10;AAD//wMAUEsBAi0AFAAGAAgAAAAhALaDOJL+AAAA4QEAABMAAAAAAAAAAAAAAAAAAAAAAFtDb250&#10;ZW50X1R5cGVzXS54bWxQSwECLQAUAAYACAAAACEAOP0h/9YAAACUAQAACwAAAAAAAAAAAAAAAAAv&#10;AQAAX3JlbHMvLnJlbHNQSwECLQAUAAYACAAAACEAq3GrfKECAACPBQAADgAAAAAAAAAAAAAAAAAu&#10;AgAAZHJzL2Uyb0RvYy54bWxQSwECLQAUAAYACAAAACEA550mTeEAAAAIAQAADwAAAAAAAAAAAAAA&#10;AAD7BAAAZHJzL2Rvd25yZXYueG1sUEsFBgAAAAAEAAQA8wAAAAkGAAAAAA==&#10;" filled="f" strokecolor="black [3213]" strokeweight="1pt"/>
            </w:pict>
          </mc:Fallback>
        </mc:AlternateContent>
      </w:r>
    </w:p>
    <w:p w14:paraId="5EDA184E" w14:textId="0C68F09D" w:rsidR="006E543E" w:rsidRDefault="006E543E" w:rsidP="006E543E">
      <w:pPr>
        <w:spacing w:after="0" w:line="240" w:lineRule="auto"/>
        <w:rPr>
          <w:rFonts w:ascii="Palatino Linotype" w:hAnsi="Palatino Linotype"/>
          <w:sz w:val="24"/>
          <w:szCs w:val="24"/>
        </w:rPr>
      </w:pPr>
      <w:r w:rsidRPr="006B0F47">
        <w:rPr>
          <w:rFonts w:ascii="Verdana" w:hAnsi="Verdana"/>
          <w:sz w:val="20"/>
          <w:szCs w:val="20"/>
        </w:rPr>
        <w:t>Os termos em</w:t>
      </w:r>
      <w:r w:rsidRPr="006B0F47">
        <w:t xml:space="preserve"> </w:t>
      </w:r>
      <w:r w:rsidRPr="006B0F47">
        <w:rPr>
          <w:rFonts w:ascii="Verdana" w:hAnsi="Verdana"/>
          <w:b/>
          <w:color w:val="0000FF"/>
          <w:sz w:val="20"/>
          <w:szCs w:val="20"/>
        </w:rPr>
        <w:t>negrito</w:t>
      </w:r>
      <w:r w:rsidRPr="006B0F47">
        <w:t xml:space="preserve"> </w:t>
      </w:r>
      <w:r w:rsidRPr="006B0F47">
        <w:rPr>
          <w:rFonts w:ascii="Verdana" w:hAnsi="Verdana"/>
          <w:sz w:val="20"/>
          <w:szCs w:val="20"/>
        </w:rPr>
        <w:t>devem ser considerados estritamente como indicado no glossário.</w:t>
      </w:r>
    </w:p>
    <w:p w14:paraId="289BD22F" w14:textId="1E40A353" w:rsidR="00BA479B" w:rsidRDefault="00BA479B" w:rsidP="00EF3520">
      <w:r w:rsidRPr="003D0A4B">
        <w:br w:type="page"/>
      </w:r>
    </w:p>
    <w:p w14:paraId="7CDB29AA" w14:textId="5AD15623" w:rsidR="00301D8A" w:rsidRPr="00234D82" w:rsidRDefault="00301D8A" w:rsidP="00A137CA">
      <w:pPr>
        <w:pStyle w:val="Ttulo2"/>
        <w:tabs>
          <w:tab w:val="left" w:pos="7537"/>
        </w:tabs>
        <w:spacing w:before="600"/>
        <w:ind w:left="1134" w:hanging="1134"/>
        <w:jc w:val="both"/>
      </w:pPr>
      <w:bookmarkStart w:id="35" w:name="_Toc324858291"/>
      <w:bookmarkStart w:id="36" w:name="_Toc298504383"/>
      <w:bookmarkStart w:id="37" w:name="_Toc326760536"/>
      <w:bookmarkStart w:id="38" w:name="_Toc423007584"/>
      <w:r w:rsidRPr="00234D82">
        <w:lastRenderedPageBreak/>
        <w:t xml:space="preserve">CRITÉRIO I – </w:t>
      </w:r>
      <w:r w:rsidRPr="00234D82">
        <w:rPr>
          <w:color w:val="7DAE02"/>
          <w:sz w:val="32"/>
          <w:szCs w:val="32"/>
        </w:rPr>
        <w:t>POLÍTICA</w:t>
      </w:r>
      <w:bookmarkEnd w:id="26"/>
      <w:bookmarkEnd w:id="27"/>
      <w:bookmarkEnd w:id="28"/>
      <w:bookmarkEnd w:id="29"/>
      <w:bookmarkEnd w:id="30"/>
      <w:bookmarkEnd w:id="31"/>
      <w:bookmarkEnd w:id="35"/>
      <w:bookmarkEnd w:id="36"/>
      <w:bookmarkEnd w:id="37"/>
      <w:bookmarkEnd w:id="38"/>
      <w:r w:rsidR="00A137CA">
        <w:rPr>
          <w:color w:val="7DAE02"/>
          <w:sz w:val="32"/>
          <w:szCs w:val="32"/>
        </w:rPr>
        <w:tab/>
      </w:r>
    </w:p>
    <w:p w14:paraId="7EDA61BB" w14:textId="77777777" w:rsidR="00301D8A" w:rsidRPr="00234D82" w:rsidRDefault="00301D8A" w:rsidP="007C0DB7">
      <w:pPr>
        <w:pStyle w:val="Ttulo3"/>
        <w:spacing w:after="240"/>
        <w:ind w:left="1134" w:hanging="1134"/>
        <w:jc w:val="both"/>
      </w:pPr>
      <w:bookmarkStart w:id="39" w:name="_Toc173643301"/>
      <w:bookmarkStart w:id="40" w:name="_Toc174947395"/>
      <w:bookmarkStart w:id="41" w:name="_Toc199180112"/>
      <w:bookmarkStart w:id="42" w:name="_Toc199180348"/>
      <w:bookmarkStart w:id="43" w:name="_Toc202084914"/>
      <w:bookmarkStart w:id="44" w:name="_Toc231055427"/>
      <w:bookmarkStart w:id="45" w:name="_Toc235373782"/>
      <w:bookmarkStart w:id="46" w:name="_Toc261962063"/>
      <w:bookmarkStart w:id="47" w:name="_Toc324858292"/>
      <w:bookmarkStart w:id="48" w:name="_Toc298504384"/>
      <w:bookmarkStart w:id="49" w:name="_Toc326760537"/>
      <w:bookmarkStart w:id="50" w:name="_Toc423007585"/>
      <w:r w:rsidRPr="00234D82">
        <w:t xml:space="preserve">INDICADOR 1. </w:t>
      </w:r>
      <w:r w:rsidRPr="00234D82">
        <w:rPr>
          <w:color w:val="7DAE02"/>
        </w:rPr>
        <w:t>COMPROMISSO, ABRANGÊNCIA E DIVULGAÇÃO</w:t>
      </w:r>
      <w:bookmarkEnd w:id="39"/>
      <w:bookmarkEnd w:id="40"/>
      <w:bookmarkEnd w:id="41"/>
      <w:bookmarkEnd w:id="42"/>
      <w:bookmarkEnd w:id="43"/>
      <w:bookmarkEnd w:id="44"/>
      <w:bookmarkEnd w:id="45"/>
      <w:bookmarkEnd w:id="46"/>
      <w:bookmarkEnd w:id="47"/>
      <w:bookmarkEnd w:id="48"/>
      <w:bookmarkEnd w:id="49"/>
      <w:bookmarkEnd w:id="50"/>
    </w:p>
    <w:p w14:paraId="1AE43042" w14:textId="2C3DA7A0" w:rsidR="00301D8A" w:rsidRPr="00234D82" w:rsidRDefault="00D27FEE" w:rsidP="00EE2D7A">
      <w:pPr>
        <w:pStyle w:val="QuestaoAIF1"/>
        <w:tabs>
          <w:tab w:val="clear" w:pos="170"/>
        </w:tabs>
        <w:ind w:left="1100" w:hanging="1100"/>
        <w:rPr>
          <w:lang w:eastAsia="ja-JP"/>
        </w:rPr>
      </w:pPr>
      <w:r>
        <w:rPr>
          <w:rFonts w:eastAsia="Corbel" w:cs="Times New Roman"/>
          <w:b/>
          <w:color w:val="7DAE02"/>
          <w:szCs w:val="22"/>
          <w:lang w:eastAsia="en-US"/>
        </w:rPr>
        <w:t>AMB-</w:t>
      </w:r>
      <w:r w:rsidR="00301D8A" w:rsidRPr="00234D82">
        <w:rPr>
          <w:rFonts w:eastAsia="Corbel" w:cs="Times New Roman"/>
          <w:b/>
          <w:color w:val="7DAE02"/>
          <w:szCs w:val="22"/>
          <w:lang w:eastAsia="en-US"/>
        </w:rPr>
        <w:t>A 1.</w:t>
      </w:r>
      <w:r w:rsidR="00301D8A" w:rsidRPr="00234D82">
        <w:t xml:space="preserve"> </w:t>
      </w:r>
      <w:r w:rsidR="00301D8A" w:rsidRPr="00234D82">
        <w:rPr>
          <w:rFonts w:eastAsia="Corbel" w:cs="Times New Roman"/>
          <w:color w:val="auto"/>
          <w:szCs w:val="22"/>
          <w:lang w:eastAsia="en-US"/>
        </w:rPr>
        <w:t xml:space="preserve">A companhia possui uma </w:t>
      </w:r>
      <w:r w:rsidR="006E543E">
        <w:rPr>
          <w:rFonts w:eastAsia="Corbel" w:cs="Times New Roman"/>
          <w:b/>
          <w:color w:val="0000FF"/>
          <w:lang w:eastAsia="en-US"/>
        </w:rPr>
        <w:t>P</w:t>
      </w:r>
      <w:r w:rsidR="00301D8A" w:rsidRPr="0060117B">
        <w:rPr>
          <w:rFonts w:eastAsia="Corbel" w:cs="Times New Roman"/>
          <w:b/>
          <w:color w:val="0000FF"/>
          <w:lang w:eastAsia="en-US"/>
        </w:rPr>
        <w:t xml:space="preserve">olítica </w:t>
      </w:r>
      <w:r w:rsidR="006E543E">
        <w:rPr>
          <w:rFonts w:eastAsia="Corbel" w:cs="Times New Roman"/>
          <w:b/>
          <w:color w:val="0000FF"/>
          <w:lang w:eastAsia="en-US"/>
        </w:rPr>
        <w:t>C</w:t>
      </w:r>
      <w:r w:rsidR="00251E6F">
        <w:rPr>
          <w:rFonts w:eastAsia="Corbel" w:cs="Times New Roman"/>
          <w:b/>
          <w:color w:val="0000FF"/>
          <w:lang w:eastAsia="en-US"/>
        </w:rPr>
        <w:t xml:space="preserve">orporativa </w:t>
      </w:r>
      <w:r w:rsidR="00250C23">
        <w:rPr>
          <w:rFonts w:eastAsia="Corbel" w:cs="Times New Roman"/>
          <w:color w:val="auto"/>
          <w:szCs w:val="22"/>
          <w:lang w:eastAsia="en-US"/>
        </w:rPr>
        <w:t>que contemple o aspecto de</w:t>
      </w:r>
      <w:r w:rsidR="00A13CDB" w:rsidRPr="00D92B3C">
        <w:rPr>
          <w:rFonts w:eastAsia="Corbel" w:cs="Times New Roman"/>
          <w:color w:val="auto"/>
          <w:szCs w:val="22"/>
          <w:lang w:eastAsia="en-US"/>
        </w:rPr>
        <w:t xml:space="preserve"> meio ambiente</w:t>
      </w:r>
      <w:r w:rsidR="00301D8A" w:rsidRPr="00234D82">
        <w:rPr>
          <w:rFonts w:eastAsia="Corbel" w:cs="Times New Roman"/>
          <w:color w:val="auto"/>
          <w:szCs w:val="22"/>
          <w:lang w:eastAsia="en-US"/>
        </w:rPr>
        <w:t xml:space="preserve"> cujas diretrizes são refletidas nos</w:t>
      </w:r>
      <w:bookmarkStart w:id="51" w:name="OLE_LINK1"/>
      <w:bookmarkStart w:id="52" w:name="OLE_LINK2"/>
      <w:r w:rsidR="004A3753">
        <w:rPr>
          <w:rFonts w:eastAsia="Corbel" w:cs="Times New Roman"/>
          <w:color w:val="auto"/>
          <w:szCs w:val="22"/>
          <w:lang w:eastAsia="en-US"/>
        </w:rPr>
        <w:t xml:space="preserve"> seus</w:t>
      </w:r>
      <w:r w:rsidR="00301D8A" w:rsidRPr="00234D82">
        <w:rPr>
          <w:rFonts w:eastAsia="Corbel" w:cs="Times New Roman"/>
          <w:color w:val="auto"/>
          <w:szCs w:val="22"/>
          <w:lang w:eastAsia="en-US"/>
        </w:rPr>
        <w:t xml:space="preserve"> processos de planejamento e gestão</w:t>
      </w:r>
      <w:bookmarkEnd w:id="51"/>
      <w:bookmarkEnd w:id="52"/>
      <w:r w:rsidR="00301D8A" w:rsidRPr="00234D82">
        <w:rPr>
          <w:rFonts w:eastAsia="Corbel" w:cs="Times New Roman"/>
          <w:color w:val="auto"/>
          <w:szCs w:val="22"/>
          <w:lang w:eastAsia="en-US"/>
        </w:rPr>
        <w:t>?</w:t>
      </w:r>
      <w:r w:rsidR="00301D8A" w:rsidRPr="00234D82">
        <w:rPr>
          <w:lang w:eastAsia="ja-JP"/>
        </w:rPr>
        <w:t xml:space="preserve"> </w:t>
      </w:r>
    </w:p>
    <w:p w14:paraId="3F1C080D" w14:textId="492A34CE" w:rsidR="00301D8A" w:rsidRPr="00D41F5D" w:rsidRDefault="00301D8A" w:rsidP="00301D8A">
      <w:pPr>
        <w:pStyle w:val="ProtocoloAMB"/>
        <w:ind w:left="1100"/>
        <w:rPr>
          <w:lang w:eastAsia="ja-JP"/>
        </w:rPr>
      </w:pPr>
      <w:r w:rsidRPr="00D41F5D">
        <w:rPr>
          <w:bCs/>
        </w:rPr>
        <w:t xml:space="preserve">(P) </w:t>
      </w:r>
      <w:r w:rsidR="00DA0DF4" w:rsidRPr="00D41F5D">
        <w:rPr>
          <w:bCs/>
        </w:rPr>
        <w:t xml:space="preserve">Os requisitos mínimos para que uma política corporativa permita assinalar as alternativas “C” ou “D” são: </w:t>
      </w:r>
    </w:p>
    <w:p w14:paraId="316DBDC7" w14:textId="2BE26444" w:rsidR="00301D8A" w:rsidRPr="00D41F5D" w:rsidRDefault="00301D8A" w:rsidP="00301D8A">
      <w:pPr>
        <w:pStyle w:val="ProtocoloAMB"/>
        <w:ind w:left="1100"/>
        <w:rPr>
          <w:lang w:eastAsia="ja-JP"/>
        </w:rPr>
      </w:pPr>
      <w:r w:rsidRPr="00D41F5D">
        <w:rPr>
          <w:lang w:eastAsia="ja-JP"/>
        </w:rPr>
        <w:t>1. Estar documen</w:t>
      </w:r>
      <w:r w:rsidR="00A13CDB" w:rsidRPr="00D41F5D">
        <w:rPr>
          <w:lang w:eastAsia="ja-JP"/>
        </w:rPr>
        <w:t>tada e formalmente aprovada pelo Conselho de Administração ou pela</w:t>
      </w:r>
      <w:r w:rsidRPr="00D41F5D">
        <w:rPr>
          <w:lang w:eastAsia="ja-JP"/>
        </w:rPr>
        <w:t xml:space="preserve"> alta direção da empresa</w:t>
      </w:r>
      <w:r w:rsidR="00C31195">
        <w:rPr>
          <w:lang w:eastAsia="ja-JP"/>
        </w:rPr>
        <w:t>;</w:t>
      </w:r>
    </w:p>
    <w:p w14:paraId="5A165A13" w14:textId="6C1717C5" w:rsidR="00301D8A" w:rsidRPr="00D41F5D" w:rsidRDefault="00301D8A" w:rsidP="00301D8A">
      <w:pPr>
        <w:pStyle w:val="ProtocoloAMB"/>
        <w:ind w:left="1100"/>
      </w:pPr>
      <w:r w:rsidRPr="00D41F5D">
        <w:rPr>
          <w:lang w:eastAsia="ja-JP"/>
        </w:rPr>
        <w:t>2. Explicitar o compromisso da organização com</w:t>
      </w:r>
      <w:r w:rsidR="00D27FEE" w:rsidRPr="00D41F5D">
        <w:t xml:space="preserve"> a </w:t>
      </w:r>
      <w:r w:rsidR="00D27FEE" w:rsidRPr="00A70D51">
        <w:rPr>
          <w:b/>
        </w:rPr>
        <w:t>conformidade legal</w:t>
      </w:r>
      <w:r w:rsidR="00D27FEE" w:rsidRPr="00D41F5D">
        <w:t xml:space="preserve"> ambiental em todos os suas unidades, atividades, produtos e/ou serviços;</w:t>
      </w:r>
    </w:p>
    <w:p w14:paraId="7877902B" w14:textId="2BFFC9FB" w:rsidR="00A13CDB" w:rsidRPr="00D41F5D" w:rsidRDefault="00301D8A" w:rsidP="00301D8A">
      <w:pPr>
        <w:pStyle w:val="ProtocoloAMB"/>
        <w:ind w:left="1100"/>
      </w:pPr>
      <w:r w:rsidRPr="00D41F5D">
        <w:t>3. Explicitar o compromisso da o</w:t>
      </w:r>
      <w:r w:rsidR="00D27FEE" w:rsidRPr="00D41F5D">
        <w:t>rganização com uma abordagem preventiva em relação aos seus aspectos ambientais</w:t>
      </w:r>
      <w:r w:rsidR="00A13CDB" w:rsidRPr="00D41F5D">
        <w:t>;</w:t>
      </w:r>
    </w:p>
    <w:p w14:paraId="268A827D" w14:textId="272D5F98" w:rsidR="00301D8A" w:rsidRPr="00D41F5D" w:rsidRDefault="00A13CDB" w:rsidP="00301D8A">
      <w:pPr>
        <w:pStyle w:val="ProtocoloAMB"/>
        <w:ind w:left="1100"/>
      </w:pPr>
      <w:r w:rsidRPr="00D41F5D">
        <w:t xml:space="preserve">4. Explicitar o compromisso da organização com </w:t>
      </w:r>
      <w:r w:rsidR="00D27FEE" w:rsidRPr="00D41F5D">
        <w:t>a melhoria contínua de seu desempenho ambiental;</w:t>
      </w:r>
    </w:p>
    <w:p w14:paraId="27D222A6" w14:textId="12B90A5C" w:rsidR="00301D8A" w:rsidRPr="00D41F5D" w:rsidRDefault="00A13CDB" w:rsidP="00301D8A">
      <w:pPr>
        <w:pStyle w:val="ProtocoloAMB"/>
        <w:ind w:left="1100"/>
      </w:pPr>
      <w:r w:rsidRPr="00D41F5D">
        <w:t>5</w:t>
      </w:r>
      <w:r w:rsidR="00301D8A" w:rsidRPr="00D41F5D">
        <w:t xml:space="preserve">. Explicitar o compromisso da organização com o </w:t>
      </w:r>
      <w:r w:rsidR="00EC6110" w:rsidRPr="00D41F5D">
        <w:rPr>
          <w:b/>
        </w:rPr>
        <w:t>uso sustentável</w:t>
      </w:r>
      <w:r w:rsidR="00301D8A" w:rsidRPr="00D41F5D">
        <w:t xml:space="preserve"> dos </w:t>
      </w:r>
      <w:r w:rsidR="00D27FEE" w:rsidRPr="005C5D2A">
        <w:rPr>
          <w:b/>
        </w:rPr>
        <w:t>serviços ecossistêmicos</w:t>
      </w:r>
      <w:r w:rsidR="00D27FEE" w:rsidRPr="00D41F5D">
        <w:t xml:space="preserve"> e dos </w:t>
      </w:r>
      <w:r w:rsidR="00301D8A" w:rsidRPr="00042013">
        <w:rPr>
          <w:b/>
        </w:rPr>
        <w:t>recursos naturais</w:t>
      </w:r>
      <w:r w:rsidR="00D27FEE" w:rsidRPr="00D41F5D">
        <w:t>;</w:t>
      </w:r>
    </w:p>
    <w:p w14:paraId="438803CF" w14:textId="305384B2" w:rsidR="00301D8A" w:rsidRPr="00D41F5D" w:rsidRDefault="00A13CDB" w:rsidP="00301D8A">
      <w:pPr>
        <w:pStyle w:val="ProtocoloAMB"/>
        <w:ind w:left="1100"/>
      </w:pPr>
      <w:r w:rsidRPr="00D41F5D">
        <w:t>6</w:t>
      </w:r>
      <w:r w:rsidR="00301D8A" w:rsidRPr="00D41F5D">
        <w:t>. Ser</w:t>
      </w:r>
      <w:r w:rsidRPr="00D41F5D">
        <w:t xml:space="preserve"> pública e sistematicamente</w:t>
      </w:r>
      <w:r w:rsidR="00301D8A" w:rsidRPr="00D41F5D">
        <w:t xml:space="preserve"> divulgada às </w:t>
      </w:r>
      <w:r w:rsidR="00301D8A" w:rsidRPr="00D41F5D">
        <w:rPr>
          <w:b/>
        </w:rPr>
        <w:t>partes interessadas</w:t>
      </w:r>
      <w:r w:rsidRPr="00D41F5D">
        <w:t xml:space="preserve"> </w:t>
      </w:r>
      <w:r w:rsidR="00301D8A" w:rsidRPr="00D41F5D">
        <w:t xml:space="preserve">(o que inclui </w:t>
      </w:r>
      <w:r w:rsidRPr="00D41F5D">
        <w:t>uma abordagem proativa de divulgação, se necessário diferenciada por grupo de interesse</w:t>
      </w:r>
      <w:r w:rsidR="00C31195">
        <w:t>);</w:t>
      </w:r>
    </w:p>
    <w:p w14:paraId="5406FD4E" w14:textId="5FCF317A" w:rsidR="00301D8A" w:rsidRPr="00D41F5D" w:rsidRDefault="00A13CDB" w:rsidP="00301D8A">
      <w:pPr>
        <w:pStyle w:val="ProtocoloAMB"/>
        <w:ind w:left="1100"/>
        <w:rPr>
          <w:bCs/>
        </w:rPr>
      </w:pPr>
      <w:r w:rsidRPr="00D41F5D">
        <w:rPr>
          <w:bCs/>
        </w:rPr>
        <w:t>7</w:t>
      </w:r>
      <w:r w:rsidR="00301D8A" w:rsidRPr="00D41F5D">
        <w:rPr>
          <w:bCs/>
        </w:rPr>
        <w:t>. Ser objeto de programas orientados para o público interno da companhia, com vistas à comunicação, conscientização e monitoramento do comprometimento dos colaboradores</w:t>
      </w:r>
      <w:r w:rsidR="00C31195">
        <w:rPr>
          <w:bCs/>
        </w:rPr>
        <w:t>;</w:t>
      </w:r>
    </w:p>
    <w:p w14:paraId="2B3082C3" w14:textId="0F166454" w:rsidR="00301D8A" w:rsidRPr="00D41F5D" w:rsidRDefault="00A13CDB" w:rsidP="00301D8A">
      <w:pPr>
        <w:pStyle w:val="ProtocoloAMB"/>
        <w:ind w:left="1100"/>
        <w:rPr>
          <w:bCs/>
        </w:rPr>
      </w:pPr>
      <w:r w:rsidRPr="00D41F5D">
        <w:rPr>
          <w:bCs/>
        </w:rPr>
        <w:t>8</w:t>
      </w:r>
      <w:r w:rsidR="00D27FEE" w:rsidRPr="00D41F5D">
        <w:rPr>
          <w:bCs/>
        </w:rPr>
        <w:t>. Ser elemento norteador de todos os</w:t>
      </w:r>
      <w:r w:rsidR="00301D8A" w:rsidRPr="00D41F5D">
        <w:rPr>
          <w:bCs/>
        </w:rPr>
        <w:t xml:space="preserve"> processos de gestão da companhia, particularmente da </w:t>
      </w:r>
      <w:r w:rsidR="00301D8A" w:rsidRPr="00042013">
        <w:rPr>
          <w:b/>
          <w:u w:val="single"/>
        </w:rPr>
        <w:t>gestão ambiental</w:t>
      </w:r>
      <w:r w:rsidR="00301D8A" w:rsidRPr="00D41F5D">
        <w:rPr>
          <w:bCs/>
        </w:rPr>
        <w:t>.</w:t>
      </w:r>
    </w:p>
    <w:p w14:paraId="7F153C1E" w14:textId="0994A147" w:rsidR="00137A9B" w:rsidRPr="00234D82" w:rsidRDefault="00735A15" w:rsidP="00301D8A">
      <w:pPr>
        <w:pStyle w:val="ProtocoloAMB"/>
        <w:ind w:left="1100"/>
        <w:rPr>
          <w:bCs/>
        </w:rPr>
      </w:pPr>
      <w:r w:rsidRPr="00D41F5D">
        <w:rPr>
          <w:bCs/>
        </w:rPr>
        <w:t>O</w:t>
      </w:r>
      <w:r w:rsidR="007C2A8C" w:rsidRPr="00D41F5D">
        <w:rPr>
          <w:bCs/>
        </w:rPr>
        <w:t xml:space="preserve">s itens </w:t>
      </w:r>
      <w:r w:rsidR="00D27FEE" w:rsidRPr="00D41F5D">
        <w:rPr>
          <w:bCs/>
        </w:rPr>
        <w:t>2, 3</w:t>
      </w:r>
      <w:r w:rsidR="00A13CDB" w:rsidRPr="00D41F5D">
        <w:rPr>
          <w:bCs/>
        </w:rPr>
        <w:t>,</w:t>
      </w:r>
      <w:r w:rsidR="00D27FEE" w:rsidRPr="00D41F5D">
        <w:rPr>
          <w:bCs/>
        </w:rPr>
        <w:t xml:space="preserve"> 4</w:t>
      </w:r>
      <w:r w:rsidR="002D593D" w:rsidRPr="00D41F5D">
        <w:rPr>
          <w:bCs/>
        </w:rPr>
        <w:t xml:space="preserve"> </w:t>
      </w:r>
      <w:r w:rsidR="00A13CDB" w:rsidRPr="00D41F5D">
        <w:rPr>
          <w:bCs/>
        </w:rPr>
        <w:t xml:space="preserve">e 5 </w:t>
      </w:r>
      <w:r w:rsidR="00D27FEE" w:rsidRPr="00D41F5D">
        <w:rPr>
          <w:bCs/>
        </w:rPr>
        <w:t>devem constar do texto da</w:t>
      </w:r>
      <w:r w:rsidR="00137A9B" w:rsidRPr="00D41F5D">
        <w:rPr>
          <w:bCs/>
        </w:rPr>
        <w:t xml:space="preserve"> política </w:t>
      </w:r>
      <w:r w:rsidR="00924748">
        <w:rPr>
          <w:bCs/>
        </w:rPr>
        <w:t xml:space="preserve">corporativa </w:t>
      </w:r>
      <w:r w:rsidR="007E796E">
        <w:rPr>
          <w:bCs/>
        </w:rPr>
        <w:t xml:space="preserve">que contemple aspectos </w:t>
      </w:r>
      <w:r w:rsidR="00924748">
        <w:rPr>
          <w:bCs/>
        </w:rPr>
        <w:t>de meio ambiente</w:t>
      </w:r>
      <w:r w:rsidR="00137A9B" w:rsidRPr="00D41F5D">
        <w:rPr>
          <w:bCs/>
        </w:rPr>
        <w:t xml:space="preserve"> da companhia</w:t>
      </w:r>
      <w:r w:rsidR="00D27FEE" w:rsidRPr="00D41F5D">
        <w:rPr>
          <w:bCs/>
        </w:rPr>
        <w:t xml:space="preserve">. Os itens </w:t>
      </w:r>
      <w:r w:rsidR="00A13CDB" w:rsidRPr="00D41F5D">
        <w:rPr>
          <w:bCs/>
        </w:rPr>
        <w:t>1, 6 e 7</w:t>
      </w:r>
      <w:r w:rsidR="002A17EF" w:rsidRPr="00D41F5D">
        <w:rPr>
          <w:bCs/>
        </w:rPr>
        <w:t xml:space="preserve"> </w:t>
      </w:r>
      <w:r w:rsidRPr="00D41F5D">
        <w:rPr>
          <w:bCs/>
        </w:rPr>
        <w:t>são atributos da política em relação a sua formalização, divulgação e relevância para gest</w:t>
      </w:r>
      <w:r w:rsidR="00117A72" w:rsidRPr="00D41F5D">
        <w:rPr>
          <w:bCs/>
        </w:rPr>
        <w:t>ão. Não</w:t>
      </w:r>
      <w:r w:rsidRPr="00D41F5D">
        <w:rPr>
          <w:bCs/>
        </w:rPr>
        <w:t xml:space="preserve"> pr</w:t>
      </w:r>
      <w:r w:rsidR="00117A72" w:rsidRPr="00D41F5D">
        <w:rPr>
          <w:bCs/>
        </w:rPr>
        <w:t>ecisam estar explícitos no seu texto</w:t>
      </w:r>
      <w:r w:rsidR="00D92B3C">
        <w:rPr>
          <w:bCs/>
        </w:rPr>
        <w:t>,</w:t>
      </w:r>
      <w:r w:rsidR="00117A72" w:rsidRPr="00D41F5D">
        <w:rPr>
          <w:bCs/>
        </w:rPr>
        <w:t xml:space="preserve"> mas devem ser práticas passíveis de comprovação</w:t>
      </w:r>
      <w:r w:rsidR="00924748">
        <w:rPr>
          <w:bCs/>
        </w:rPr>
        <w:t>.</w:t>
      </w:r>
    </w:p>
    <w:p w14:paraId="6CB03D76" w14:textId="25FBD77E" w:rsidR="00301D8A" w:rsidRPr="00234D82" w:rsidRDefault="00301D8A" w:rsidP="00301D8A">
      <w:pPr>
        <w:pStyle w:val="ProtocoloAMB"/>
        <w:ind w:left="1100"/>
        <w:rPr>
          <w:bCs/>
        </w:rPr>
      </w:pPr>
      <w:r w:rsidRPr="00234D82">
        <w:rPr>
          <w:bCs/>
        </w:rPr>
        <w:t>Todas as ações relacionadas à política devem estar presentes em todas as unidades da companhia</w:t>
      </w:r>
      <w:r w:rsidR="00117A72">
        <w:rPr>
          <w:bCs/>
        </w:rPr>
        <w:t>. No caso particular das ações voltadas à comunicação, conscientização de funcionários e colaboradores, é desejável que sejam</w:t>
      </w:r>
      <w:r w:rsidRPr="00234D82">
        <w:rPr>
          <w:bCs/>
        </w:rPr>
        <w:t xml:space="preserve"> parte dos programas </w:t>
      </w:r>
      <w:r w:rsidR="00117A72">
        <w:rPr>
          <w:bCs/>
        </w:rPr>
        <w:t xml:space="preserve">regulares </w:t>
      </w:r>
      <w:r w:rsidRPr="00234D82">
        <w:rPr>
          <w:bCs/>
        </w:rPr>
        <w:t xml:space="preserve">de </w:t>
      </w:r>
      <w:r w:rsidR="00117A72">
        <w:rPr>
          <w:bCs/>
        </w:rPr>
        <w:t xml:space="preserve">integração e </w:t>
      </w:r>
      <w:r w:rsidRPr="00234D82">
        <w:rPr>
          <w:bCs/>
        </w:rPr>
        <w:t>desenvolvimento</w:t>
      </w:r>
      <w:r w:rsidR="00117A72">
        <w:rPr>
          <w:bCs/>
        </w:rPr>
        <w:t>.</w:t>
      </w:r>
      <w:r w:rsidRPr="00234D82">
        <w:rPr>
          <w:bCs/>
        </w:rPr>
        <w:t xml:space="preserve"> </w:t>
      </w:r>
    </w:p>
    <w:p w14:paraId="4032CDBB" w14:textId="35788AE6" w:rsidR="00301D8A" w:rsidRPr="00234D82" w:rsidRDefault="00AE3D65" w:rsidP="00301D8A">
      <w:pPr>
        <w:pStyle w:val="ProtocoloAMB"/>
        <w:ind w:left="1100"/>
        <w:rPr>
          <w:bCs/>
        </w:rPr>
      </w:pPr>
      <w:r>
        <w:rPr>
          <w:bCs/>
        </w:rPr>
        <w:t xml:space="preserve">O monitoramento do </w:t>
      </w:r>
      <w:r w:rsidR="002A17EF">
        <w:rPr>
          <w:bCs/>
        </w:rPr>
        <w:t xml:space="preserve">conhecimento e </w:t>
      </w:r>
      <w:r>
        <w:rPr>
          <w:bCs/>
        </w:rPr>
        <w:t xml:space="preserve">comprometimento de funcionários e colaboradores em relação à política deve, necessariamente, implicar na utilização de mecanismos sistemáticos </w:t>
      </w:r>
      <w:r w:rsidR="002A17EF">
        <w:rPr>
          <w:bCs/>
        </w:rPr>
        <w:t xml:space="preserve">e específicos </w:t>
      </w:r>
      <w:r>
        <w:rPr>
          <w:bCs/>
        </w:rPr>
        <w:t xml:space="preserve">de avaliação, ainda que não </w:t>
      </w:r>
      <w:r w:rsidR="002A17EF">
        <w:rPr>
          <w:bCs/>
        </w:rPr>
        <w:t xml:space="preserve">exclusivos. </w:t>
      </w:r>
      <w:r w:rsidR="009B522E" w:rsidRPr="009B522E">
        <w:rPr>
          <w:bCs/>
        </w:rPr>
        <w:t>A especificidade se caracteriza, neste caso, pela existência de itens de checagem, questões ou requisitos de auditoria destinados à avaliação do conhecimento e comprometimento dos funcionários em relação à política. Uma auditoria de sistema de gestão ambiental (interna ou externa), por exemplo, ainda que não tenha esta finalidade exclusivamente, aborda requisitos que tratam especificamente deste tema</w:t>
      </w:r>
      <w:r w:rsidR="00DD6C8E">
        <w:rPr>
          <w:bCs/>
        </w:rPr>
        <w:t>.</w:t>
      </w:r>
      <w:r w:rsidR="00DD6C8E" w:rsidRPr="00234D82" w:rsidDel="00DD6C8E">
        <w:rPr>
          <w:bCs/>
        </w:rPr>
        <w:t xml:space="preserve"> </w:t>
      </w:r>
      <w:r w:rsidR="00301D8A" w:rsidRPr="00234D82">
        <w:rPr>
          <w:bCs/>
        </w:rPr>
        <w:t>Os efeitos da política no planejamento e gestão</w:t>
      </w:r>
      <w:r w:rsidR="00301D8A" w:rsidRPr="00234D82" w:rsidDel="00B9030A">
        <w:rPr>
          <w:bCs/>
        </w:rPr>
        <w:t xml:space="preserve"> </w:t>
      </w:r>
      <w:r w:rsidR="00301D8A" w:rsidRPr="00234D82">
        <w:rPr>
          <w:bCs/>
        </w:rPr>
        <w:t xml:space="preserve">da companhia devem ser objetivamente evidenciados, por exemplo, nas metas, </w:t>
      </w:r>
      <w:r w:rsidR="00D46E61" w:rsidRPr="00234D82">
        <w:rPr>
          <w:bCs/>
        </w:rPr>
        <w:t xml:space="preserve">nos </w:t>
      </w:r>
      <w:r w:rsidR="00301D8A" w:rsidRPr="00234D82">
        <w:rPr>
          <w:bCs/>
        </w:rPr>
        <w:t xml:space="preserve">programas de gestão, </w:t>
      </w:r>
      <w:r w:rsidR="00D46E61" w:rsidRPr="00234D82">
        <w:rPr>
          <w:bCs/>
        </w:rPr>
        <w:t xml:space="preserve">nos </w:t>
      </w:r>
      <w:r w:rsidR="00301D8A" w:rsidRPr="00234D82">
        <w:rPr>
          <w:bCs/>
        </w:rPr>
        <w:t xml:space="preserve">procedimentos específicos e seus resultados. Não são aceitas, portanto, interpretações ou inferências a partir do texto da política. </w:t>
      </w:r>
    </w:p>
    <w:p w14:paraId="780B4E21" w14:textId="75C32AC1" w:rsidR="00301D8A" w:rsidRPr="006E6497" w:rsidRDefault="00301D8A" w:rsidP="000C5B8A">
      <w:pPr>
        <w:pStyle w:val="ProtocoloAMB"/>
        <w:ind w:left="1100"/>
        <w:rPr>
          <w:bCs/>
        </w:rPr>
      </w:pPr>
      <w:r w:rsidRPr="00234D82">
        <w:rPr>
          <w:bCs/>
        </w:rPr>
        <w:lastRenderedPageBreak/>
        <w:t xml:space="preserve">A avaliação da abrangência da política em relação às etapas de consumo e pós-consumo dos produtos/serviços deve considerar os </w:t>
      </w:r>
      <w:r w:rsidR="00D41F5D">
        <w:rPr>
          <w:bCs/>
        </w:rPr>
        <w:t>aspectos</w:t>
      </w:r>
      <w:r w:rsidR="00C67368">
        <w:rPr>
          <w:bCs/>
        </w:rPr>
        <w:t xml:space="preserve"> e </w:t>
      </w:r>
      <w:r w:rsidRPr="00042013">
        <w:rPr>
          <w:b/>
        </w:rPr>
        <w:t>impactos ambientais</w:t>
      </w:r>
      <w:r w:rsidRPr="00234D82">
        <w:rPr>
          <w:bCs/>
        </w:rPr>
        <w:t xml:space="preserve"> associados a estas etapas e a capacidade da organização </w:t>
      </w:r>
      <w:r w:rsidR="00D46E61" w:rsidRPr="00234D82">
        <w:rPr>
          <w:bCs/>
        </w:rPr>
        <w:t>de</w:t>
      </w:r>
      <w:r w:rsidRPr="00234D82">
        <w:rPr>
          <w:bCs/>
        </w:rPr>
        <w:t xml:space="preserve"> controlar ou influenciar as práticas ambientais nestas etapas</w:t>
      </w:r>
      <w:r w:rsidR="005275FD">
        <w:rPr>
          <w:bCs/>
        </w:rPr>
        <w:t xml:space="preserve">. </w:t>
      </w:r>
      <w:r w:rsidR="00F97FE9">
        <w:rPr>
          <w:bCs/>
        </w:rPr>
        <w:t xml:space="preserve">Dessa forma, nos segmentos ou elos da </w:t>
      </w:r>
      <w:r w:rsidR="00F97FE9" w:rsidRPr="007E796E">
        <w:rPr>
          <w:b/>
        </w:rPr>
        <w:t>cadeia de valor</w:t>
      </w:r>
      <w:r w:rsidR="00F97FE9">
        <w:rPr>
          <w:bCs/>
        </w:rPr>
        <w:t xml:space="preserve"> mais relevantes para o </w:t>
      </w:r>
      <w:r w:rsidR="00F97FE9" w:rsidRPr="007E796E">
        <w:rPr>
          <w:b/>
        </w:rPr>
        <w:t>desempenho ambiental</w:t>
      </w:r>
      <w:r w:rsidR="00F97FE9">
        <w:rPr>
          <w:bCs/>
        </w:rPr>
        <w:t xml:space="preserve"> da companhia (considerado na perspectiva do </w:t>
      </w:r>
      <w:r w:rsidR="00F97FE9" w:rsidRPr="007E796E">
        <w:rPr>
          <w:b/>
          <w:bCs/>
        </w:rPr>
        <w:t>ciclo de vida</w:t>
      </w:r>
      <w:r w:rsidR="00F97FE9">
        <w:rPr>
          <w:bCs/>
        </w:rPr>
        <w:t xml:space="preserve"> de seus produtos e serviços) espera-se uma ação de indução de sua política e nas situações menos relevantes a sua difusão (comunicação). Para assinalar a alternativa “</w:t>
      </w:r>
      <w:r w:rsidR="00B85F3A">
        <w:rPr>
          <w:bCs/>
        </w:rPr>
        <w:t>E</w:t>
      </w:r>
      <w:r w:rsidR="00F97FE9">
        <w:rPr>
          <w:bCs/>
        </w:rPr>
        <w:t>” a companhia deve considerar ambas as possibilidades</w:t>
      </w:r>
      <w:r w:rsidR="00F97FE9" w:rsidRPr="00F97FE9">
        <w:rPr>
          <w:bCs/>
        </w:rPr>
        <w:t xml:space="preserve"> </w:t>
      </w:r>
      <w:r w:rsidR="00F97FE9">
        <w:rPr>
          <w:bCs/>
        </w:rPr>
        <w:t>(difusão e indução).</w:t>
      </w:r>
    </w:p>
    <w:p w14:paraId="65F2B1DC" w14:textId="5B4C1729" w:rsidR="007C0DB7" w:rsidRDefault="008A6E7B" w:rsidP="0001511A">
      <w:pPr>
        <w:pStyle w:val="AlternativaAMB"/>
        <w:spacing w:before="60"/>
        <w:ind w:left="1440" w:hanging="340"/>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 xml:space="preserve">a) Não possui política </w:t>
      </w:r>
      <w:r w:rsidR="00782B9A" w:rsidRPr="00782B9A">
        <w:t xml:space="preserve">corporativa </w:t>
      </w:r>
      <w:r w:rsidR="00782B9A">
        <w:rPr>
          <w:color w:val="auto"/>
          <w:szCs w:val="22"/>
        </w:rPr>
        <w:t>que contemple o aspecto de</w:t>
      </w:r>
      <w:r w:rsidR="00782B9A" w:rsidRPr="00D92B3C">
        <w:rPr>
          <w:color w:val="auto"/>
          <w:szCs w:val="22"/>
        </w:rPr>
        <w:t xml:space="preserve"> meio ambiente</w:t>
      </w:r>
    </w:p>
    <w:p w14:paraId="2A9E2AAD" w14:textId="4B4DA6FF" w:rsidR="00301D8A" w:rsidRPr="00234D82" w:rsidRDefault="008A6E7B" w:rsidP="0001511A">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463EC">
        <w:t>b</w:t>
      </w:r>
      <w:r w:rsidR="003463EC" w:rsidRPr="00234D82">
        <w:t>)</w:t>
      </w:r>
      <w:r w:rsidR="009636AB">
        <w:t xml:space="preserve"> Sim, p</w:t>
      </w:r>
      <w:r w:rsidR="003463EC">
        <w:t xml:space="preserve">ossui política </w:t>
      </w:r>
      <w:r w:rsidR="00782B9A" w:rsidRPr="00782B9A">
        <w:t>corporativa que</w:t>
      </w:r>
      <w:r w:rsidR="00782B9A">
        <w:rPr>
          <w:color w:val="auto"/>
          <w:szCs w:val="22"/>
        </w:rPr>
        <w:t xml:space="preserve"> contemple o aspecto de</w:t>
      </w:r>
      <w:r w:rsidR="00782B9A" w:rsidRPr="00D92B3C">
        <w:rPr>
          <w:color w:val="auto"/>
          <w:szCs w:val="22"/>
        </w:rPr>
        <w:t xml:space="preserve"> meio ambiente</w:t>
      </w:r>
      <w:r w:rsidR="008D0AB2">
        <w:t>,</w:t>
      </w:r>
      <w:r w:rsidR="003463EC">
        <w:t xml:space="preserve"> mas esta</w:t>
      </w:r>
      <w:r w:rsidR="00301D8A" w:rsidRPr="00234D82">
        <w:t xml:space="preserve"> nã</w:t>
      </w:r>
      <w:r w:rsidR="007C0DB7">
        <w:t xml:space="preserve">o </w:t>
      </w:r>
      <w:r w:rsidR="008075A9">
        <w:t xml:space="preserve">contempla </w:t>
      </w:r>
      <w:r w:rsidR="00C67368">
        <w:t xml:space="preserve">todos </w:t>
      </w:r>
      <w:r w:rsidR="008075A9">
        <w:t xml:space="preserve">os </w:t>
      </w:r>
      <w:r w:rsidR="00C67368">
        <w:t xml:space="preserve">requisitos </w:t>
      </w:r>
      <w:r w:rsidR="008075A9">
        <w:t>mínimos e</w:t>
      </w:r>
      <w:r w:rsidR="00301D8A" w:rsidRPr="00234D82">
        <w:t>xplicitados no protocolo</w:t>
      </w:r>
    </w:p>
    <w:p w14:paraId="10D7FBF4" w14:textId="5738C01F" w:rsidR="00301D8A" w:rsidRPr="00234D82" w:rsidRDefault="008A6E7B" w:rsidP="0001511A">
      <w:pPr>
        <w:pStyle w:val="AlternativaAMB"/>
        <w:spacing w:before="60"/>
        <w:ind w:left="1724" w:hanging="624"/>
        <w:rPr>
          <w:rFonts w:cs="Verdana"/>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3463EC">
        <w:rPr>
          <w:rFonts w:cs="Verdana"/>
          <w:color w:val="auto"/>
        </w:rPr>
        <w:t>c</w:t>
      </w:r>
      <w:r w:rsidR="008075A9">
        <w:rPr>
          <w:rFonts w:cs="Verdana"/>
          <w:color w:val="auto"/>
        </w:rPr>
        <w:t xml:space="preserve">) </w:t>
      </w:r>
      <w:r w:rsidR="009636AB">
        <w:rPr>
          <w:rFonts w:cs="Verdana"/>
          <w:color w:val="auto"/>
        </w:rPr>
        <w:t xml:space="preserve">Sim, </w:t>
      </w:r>
      <w:r w:rsidR="009636AB" w:rsidRPr="00042013">
        <w:rPr>
          <w:color w:val="auto"/>
        </w:rPr>
        <w:t>p</w:t>
      </w:r>
      <w:r w:rsidR="00301D8A" w:rsidRPr="00234D82">
        <w:t xml:space="preserve">ossui política </w:t>
      </w:r>
      <w:r w:rsidR="00782B9A" w:rsidRPr="00782B9A">
        <w:t>corporativa que</w:t>
      </w:r>
      <w:r w:rsidR="00782B9A">
        <w:rPr>
          <w:color w:val="auto"/>
          <w:szCs w:val="22"/>
        </w:rPr>
        <w:t xml:space="preserve"> contemple o aspecto de</w:t>
      </w:r>
      <w:r w:rsidR="00782B9A" w:rsidRPr="00D92B3C">
        <w:rPr>
          <w:color w:val="auto"/>
          <w:szCs w:val="22"/>
        </w:rPr>
        <w:t xml:space="preserve"> meio ambiente</w:t>
      </w:r>
      <w:r w:rsidR="00782B9A" w:rsidRPr="00234D82">
        <w:t xml:space="preserve"> </w:t>
      </w:r>
      <w:r w:rsidR="008075A9">
        <w:t xml:space="preserve">compatível com os </w:t>
      </w:r>
      <w:r w:rsidR="00C67368">
        <w:t>requisitos</w:t>
      </w:r>
      <w:r w:rsidR="008075A9">
        <w:t xml:space="preserve"> mínimos descritos no protocolo e dela derivam </w:t>
      </w:r>
      <w:r w:rsidR="00301D8A" w:rsidRPr="00234D82">
        <w:t xml:space="preserve">objetivos </w:t>
      </w:r>
      <w:r w:rsidR="008075A9">
        <w:t xml:space="preserve">ambientais </w:t>
      </w:r>
      <w:r w:rsidR="008075A9">
        <w:rPr>
          <w:rFonts w:cs="Verdana"/>
          <w:color w:val="auto"/>
        </w:rPr>
        <w:t xml:space="preserve">para todas as suas unidades, </w:t>
      </w:r>
      <w:r w:rsidR="002578ED">
        <w:rPr>
          <w:rFonts w:cs="Verdana"/>
          <w:color w:val="auto"/>
        </w:rPr>
        <w:t>atividades, produtos e serviços</w:t>
      </w:r>
    </w:p>
    <w:p w14:paraId="13566811" w14:textId="7CAE571C" w:rsidR="00301D8A" w:rsidRPr="00234D82" w:rsidRDefault="008A6E7B"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2578ED" w:rsidRPr="00042013">
        <w:t>d</w:t>
      </w:r>
      <w:r w:rsidR="00301D8A" w:rsidRPr="00042013">
        <w:t xml:space="preserve">) </w:t>
      </w:r>
      <w:r w:rsidR="009636AB" w:rsidRPr="00042013">
        <w:t>Sim, p</w:t>
      </w:r>
      <w:r w:rsidR="002578ED" w:rsidRPr="00042013">
        <w:t xml:space="preserve">ossui política </w:t>
      </w:r>
      <w:r w:rsidR="00782B9A" w:rsidRPr="00782B9A">
        <w:t>corporativa que</w:t>
      </w:r>
      <w:r w:rsidR="00782B9A">
        <w:rPr>
          <w:color w:val="auto"/>
          <w:szCs w:val="22"/>
        </w:rPr>
        <w:t xml:space="preserve"> contemple o aspecto de</w:t>
      </w:r>
      <w:r w:rsidR="00782B9A" w:rsidRPr="00D92B3C">
        <w:rPr>
          <w:color w:val="auto"/>
          <w:szCs w:val="22"/>
        </w:rPr>
        <w:t xml:space="preserve"> meio ambiente</w:t>
      </w:r>
      <w:r w:rsidR="00782B9A">
        <w:t xml:space="preserve"> compatível com os requisitos mínimos descritos no protocolo</w:t>
      </w:r>
      <w:r w:rsidR="006815AC">
        <w:t>,</w:t>
      </w:r>
      <w:r w:rsidR="00782B9A" w:rsidRPr="00234D82">
        <w:rPr>
          <w:rFonts w:cs="Verdana"/>
          <w:color w:val="auto"/>
        </w:rPr>
        <w:t xml:space="preserve"> </w:t>
      </w:r>
      <w:r w:rsidR="002578ED">
        <w:t xml:space="preserve"> dela derivam </w:t>
      </w:r>
      <w:r w:rsidR="002578ED" w:rsidRPr="00234D82">
        <w:t xml:space="preserve">objetivos </w:t>
      </w:r>
      <w:r w:rsidR="002578ED">
        <w:t xml:space="preserve">ambientais </w:t>
      </w:r>
      <w:r w:rsidR="002578ED">
        <w:rPr>
          <w:rFonts w:cs="Verdana"/>
          <w:color w:val="auto"/>
        </w:rPr>
        <w:t xml:space="preserve">para todas as suas unidades, atividades, produtos </w:t>
      </w:r>
      <w:r w:rsidR="00782B9A">
        <w:rPr>
          <w:rFonts w:cs="Verdana"/>
          <w:color w:val="auto"/>
        </w:rPr>
        <w:t xml:space="preserve">e serviços </w:t>
      </w:r>
      <w:r w:rsidR="002578ED" w:rsidRPr="00042013">
        <w:rPr>
          <w:color w:val="auto"/>
        </w:rPr>
        <w:t xml:space="preserve">e </w:t>
      </w:r>
      <w:r w:rsidR="00301D8A" w:rsidRPr="00234D82">
        <w:t>metas relacionados ao</w:t>
      </w:r>
      <w:r w:rsidR="004A0454">
        <w:t>s compromissos assumidos nesta p</w:t>
      </w:r>
      <w:r w:rsidR="00301D8A" w:rsidRPr="00234D82">
        <w:t>olítica</w:t>
      </w:r>
    </w:p>
    <w:p w14:paraId="3E6AFDA6" w14:textId="207B2F39" w:rsidR="00301D8A" w:rsidRPr="00234D82" w:rsidRDefault="008A6E7B" w:rsidP="00924748">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e</w:t>
      </w:r>
      <w:r w:rsidR="00301D8A" w:rsidRPr="004F00BB">
        <w:t xml:space="preserve">) Sim, possui política </w:t>
      </w:r>
      <w:r w:rsidR="006815AC" w:rsidRPr="00782B9A">
        <w:t>corporativa que</w:t>
      </w:r>
      <w:r w:rsidR="006815AC">
        <w:rPr>
          <w:color w:val="auto"/>
          <w:szCs w:val="22"/>
        </w:rPr>
        <w:t xml:space="preserve"> contemple o aspecto de</w:t>
      </w:r>
      <w:r w:rsidR="006815AC" w:rsidRPr="00D92B3C">
        <w:rPr>
          <w:color w:val="auto"/>
          <w:szCs w:val="22"/>
        </w:rPr>
        <w:t xml:space="preserve"> meio ambiente</w:t>
      </w:r>
      <w:r w:rsidR="006815AC">
        <w:t xml:space="preserve"> compatível com os requisitos mínimos descritos no protocolo</w:t>
      </w:r>
      <w:r w:rsidR="00C16B0B">
        <w:t xml:space="preserve">, dela derivam </w:t>
      </w:r>
      <w:r w:rsidR="00C16B0B" w:rsidRPr="00234D82">
        <w:t xml:space="preserve">objetivos </w:t>
      </w:r>
      <w:r w:rsidR="00C16B0B">
        <w:t xml:space="preserve">ambientais </w:t>
      </w:r>
      <w:r w:rsidR="00C16B0B">
        <w:rPr>
          <w:rFonts w:cs="Verdana"/>
          <w:color w:val="auto"/>
        </w:rPr>
        <w:t xml:space="preserve">para todas as suas unidades, atividades, produtos e serviços </w:t>
      </w:r>
      <w:r w:rsidR="00C16B0B" w:rsidRPr="00E32EB0">
        <w:rPr>
          <w:color w:val="auto"/>
        </w:rPr>
        <w:t xml:space="preserve">e </w:t>
      </w:r>
      <w:r w:rsidR="00C16B0B" w:rsidRPr="00234D82">
        <w:t>metas relacionados ao</w:t>
      </w:r>
      <w:r w:rsidR="00C16B0B">
        <w:t>s compromissos assumidos nesta p</w:t>
      </w:r>
      <w:r w:rsidR="00C16B0B" w:rsidRPr="00234D82">
        <w:t>olítica</w:t>
      </w:r>
      <w:r w:rsidR="00C16B0B">
        <w:t>,</w:t>
      </w:r>
      <w:r w:rsidR="00301D8A" w:rsidRPr="004F00BB">
        <w:t xml:space="preserve"> e </w:t>
      </w:r>
      <w:r w:rsidR="00301D8A" w:rsidRPr="00234D82">
        <w:t>adota</w:t>
      </w:r>
      <w:r w:rsidR="006815AC">
        <w:t xml:space="preserve"> </w:t>
      </w:r>
      <w:r w:rsidR="002578ED" w:rsidRPr="00C16B0B">
        <w:rPr>
          <w:b/>
          <w:color w:val="0000FF"/>
        </w:rPr>
        <w:t xml:space="preserve">procedimentos </w:t>
      </w:r>
      <w:r w:rsidR="002578ED" w:rsidRPr="00042013">
        <w:rPr>
          <w:color w:val="auto"/>
        </w:rPr>
        <w:t xml:space="preserve">para </w:t>
      </w:r>
      <w:r w:rsidR="002578ED">
        <w:rPr>
          <w:rFonts w:cs="Verdana"/>
          <w:color w:val="auto"/>
        </w:rPr>
        <w:t xml:space="preserve">difundir </w:t>
      </w:r>
      <w:r w:rsidR="00C67368">
        <w:rPr>
          <w:rFonts w:cs="Verdana"/>
          <w:color w:val="auto"/>
        </w:rPr>
        <w:t>e</w:t>
      </w:r>
      <w:r w:rsidR="00880EA2">
        <w:rPr>
          <w:rFonts w:cs="Verdana"/>
          <w:color w:val="auto"/>
        </w:rPr>
        <w:t>/ou</w:t>
      </w:r>
      <w:r w:rsidR="00C67368">
        <w:rPr>
          <w:rFonts w:cs="Verdana"/>
          <w:color w:val="auto"/>
        </w:rPr>
        <w:t xml:space="preserve"> induzir a aplicação de sua política </w:t>
      </w:r>
      <w:r w:rsidR="002578ED">
        <w:rPr>
          <w:rFonts w:cs="Verdana"/>
          <w:color w:val="auto"/>
        </w:rPr>
        <w:t xml:space="preserve">em </w:t>
      </w:r>
      <w:r w:rsidR="002578ED" w:rsidRPr="00042013">
        <w:rPr>
          <w:color w:val="auto"/>
        </w:rPr>
        <w:t xml:space="preserve">sua </w:t>
      </w:r>
      <w:r w:rsidR="002578ED" w:rsidRPr="00042013">
        <w:rPr>
          <w:b/>
          <w:color w:val="0000FF"/>
        </w:rPr>
        <w:t>cadeia de valor</w:t>
      </w:r>
    </w:p>
    <w:p w14:paraId="2991A492" w14:textId="4CBFA193" w:rsidR="00301D8A" w:rsidRPr="008F51B0" w:rsidRDefault="00301D8A" w:rsidP="00924748">
      <w:pPr>
        <w:pStyle w:val="Alternativas4"/>
        <w:ind w:left="1701" w:hanging="595"/>
        <w:rPr>
          <w:rFonts w:cs="Verdana"/>
          <w:color w:val="auto"/>
        </w:rPr>
      </w:pPr>
    </w:p>
    <w:p w14:paraId="536331A8" w14:textId="68C86F41" w:rsidR="00301D8A" w:rsidRPr="00234D82" w:rsidRDefault="00301D8A" w:rsidP="00301D8A">
      <w:pPr>
        <w:pStyle w:val="DocumentacaoAMB"/>
        <w:spacing w:before="120"/>
        <w:ind w:left="1100"/>
      </w:pPr>
      <w:r w:rsidRPr="00234D82">
        <w:t>(D) Formulário 1</w:t>
      </w:r>
      <w:r w:rsidR="00AE3A53">
        <w:t xml:space="preserve"> e a própria </w:t>
      </w:r>
      <w:r w:rsidR="00331663">
        <w:t xml:space="preserve">política </w:t>
      </w:r>
      <w:r w:rsidR="00C73D9D" w:rsidRPr="00C73D9D">
        <w:t xml:space="preserve"> corporativa que contemple aspectos de meio ambiente</w:t>
      </w:r>
      <w:r w:rsidR="00AE3A53">
        <w:t>.</w:t>
      </w:r>
    </w:p>
    <w:p w14:paraId="01FE5C64" w14:textId="77777777" w:rsidR="00A137CA" w:rsidRDefault="00A137CA">
      <w:pPr>
        <w:spacing w:after="0" w:line="240" w:lineRule="auto"/>
        <w:rPr>
          <w:rFonts w:ascii="Verdana" w:hAnsi="Verdana"/>
          <w:b/>
          <w:color w:val="7DAE02"/>
          <w:sz w:val="20"/>
        </w:rPr>
      </w:pPr>
      <w:r>
        <w:rPr>
          <w:b/>
          <w:color w:val="7DAE02"/>
        </w:rPr>
        <w:br w:type="page"/>
      </w:r>
    </w:p>
    <w:p w14:paraId="1F74D1D9" w14:textId="6C60FF81" w:rsidR="00301D8A" w:rsidRPr="00234D82" w:rsidRDefault="00301D8A" w:rsidP="00301D8A">
      <w:pPr>
        <w:pStyle w:val="AMB-A2"/>
        <w:tabs>
          <w:tab w:val="clear" w:pos="170"/>
        </w:tabs>
        <w:ind w:left="1100" w:hanging="1100"/>
        <w:jc w:val="both"/>
      </w:pPr>
      <w:r w:rsidRPr="00234D82">
        <w:rPr>
          <w:b/>
          <w:color w:val="7DAE02"/>
        </w:rPr>
        <w:lastRenderedPageBreak/>
        <w:t xml:space="preserve">AMB-A 1.1. </w:t>
      </w:r>
      <w:r w:rsidRPr="00234D82">
        <w:t xml:space="preserve">Se SIM para a </w:t>
      </w:r>
      <w:r w:rsidRPr="004D5D59">
        <w:rPr>
          <w:color w:val="7DAE02"/>
        </w:rPr>
        <w:t>PERGUNTA 1</w:t>
      </w:r>
      <w:r w:rsidRPr="00234D82">
        <w:t xml:space="preserve">, quais mecanismos são utilizados para verificação do nível de conhecimento e comprometimento do público interno em relação à </w:t>
      </w:r>
      <w:r w:rsidRPr="00234D82">
        <w:rPr>
          <w:b/>
          <w:color w:val="0000FF"/>
        </w:rPr>
        <w:t xml:space="preserve">política </w:t>
      </w:r>
      <w:r w:rsidR="00C73D9D" w:rsidRPr="00C73D9D">
        <w:rPr>
          <w:b/>
          <w:color w:val="0000FF"/>
        </w:rPr>
        <w:t xml:space="preserve"> </w:t>
      </w:r>
      <w:r w:rsidR="00C73D9D">
        <w:rPr>
          <w:b/>
          <w:color w:val="0000FF"/>
        </w:rPr>
        <w:t xml:space="preserve">corporativa </w:t>
      </w:r>
      <w:r w:rsidR="00C73D9D">
        <w:t>que contemple o aspecto de</w:t>
      </w:r>
      <w:r w:rsidR="00C73D9D" w:rsidRPr="00D92B3C">
        <w:t xml:space="preserve"> meio ambiente</w:t>
      </w:r>
      <w:r w:rsidRPr="00234D82">
        <w:t>?</w:t>
      </w:r>
    </w:p>
    <w:p w14:paraId="5FA3472C" w14:textId="14F38699" w:rsidR="00301D8A" w:rsidRPr="00234D82" w:rsidRDefault="008A6E7B" w:rsidP="005563E3">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a)</w:t>
      </w:r>
      <w:r w:rsidR="00301D8A" w:rsidRPr="00234D82">
        <w:rPr>
          <w:color w:val="C0C0C0"/>
          <w:sz w:val="28"/>
        </w:rPr>
        <w:t xml:space="preserve"> </w:t>
      </w:r>
      <w:r w:rsidR="00C467FD" w:rsidRPr="00C467FD">
        <w:t>Avaliação interna, sem periodicidade definida nem instrumento específico para esta finalidade</w:t>
      </w:r>
    </w:p>
    <w:p w14:paraId="15EE5EEB" w14:textId="36DA814E" w:rsidR="00301D8A" w:rsidRPr="00234D82" w:rsidRDefault="008A6E7B" w:rsidP="005563E3">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 xml:space="preserve">b) </w:t>
      </w:r>
      <w:r w:rsidR="00C467FD" w:rsidRPr="00C467FD">
        <w:t>Avaliação interna e periódica com base em instrumento específico (ainda que não exclusivo) sem verificação de terceira parte (por exemplo</w:t>
      </w:r>
      <w:r w:rsidR="00AB33C0">
        <w:t>,</w:t>
      </w:r>
      <w:r w:rsidR="00C467FD" w:rsidRPr="00C467FD">
        <w:t xml:space="preserve"> pesquisas ou auditorias internas)</w:t>
      </w:r>
    </w:p>
    <w:p w14:paraId="74BC217A" w14:textId="4EC5672B" w:rsidR="00301D8A" w:rsidRPr="00234D82" w:rsidRDefault="008A6E7B" w:rsidP="005563E3">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 xml:space="preserve">c) </w:t>
      </w:r>
      <w:r w:rsidR="00C467FD" w:rsidRPr="00C467FD">
        <w:t>Avaliação de terceira parte ou avaliação interna verificada por terceira parte (por exemplo: auditorias internas verificadas por terceira parte ou auditorias de terceira parte)</w:t>
      </w:r>
    </w:p>
    <w:p w14:paraId="705D49CA" w14:textId="77777777" w:rsidR="00301D8A" w:rsidRPr="00234D82" w:rsidRDefault="00696775" w:rsidP="005563E3">
      <w:pPr>
        <w:pStyle w:val="AlternativaAMB"/>
        <w:spacing w:before="60"/>
        <w:ind w:left="1724" w:hanging="624"/>
      </w:pPr>
      <w:r w:rsidRPr="006474E6">
        <w:rPr>
          <w:rFonts w:ascii="Wingdings 2" w:hAnsi="Wingdings 2"/>
          <w:color w:val="C0C0C0"/>
          <w:sz w:val="28"/>
        </w:rPr>
        <w:t></w:t>
      </w:r>
      <w:r w:rsidR="00301D8A" w:rsidRPr="00234D82">
        <w:rPr>
          <w:color w:val="C0C0C0"/>
          <w:sz w:val="28"/>
        </w:rPr>
        <w:t xml:space="preserve"> </w:t>
      </w:r>
      <w:r w:rsidR="00301D8A" w:rsidRPr="00234D82">
        <w:t>d) Não há mecanismo de verificação</w:t>
      </w:r>
    </w:p>
    <w:p w14:paraId="45E4CFFB" w14:textId="77777777" w:rsidR="00301D8A" w:rsidRPr="00234D82" w:rsidRDefault="00301D8A" w:rsidP="00301D8A">
      <w:pPr>
        <w:pStyle w:val="DocumentacaoAMB"/>
        <w:spacing w:before="120"/>
        <w:ind w:left="1100"/>
      </w:pPr>
      <w:r w:rsidRPr="00234D82">
        <w:t xml:space="preserve">(D) Formulário 1 ou certificado de </w:t>
      </w:r>
      <w:r w:rsidRPr="00042013">
        <w:rPr>
          <w:b/>
        </w:rPr>
        <w:t>auditoria externa</w:t>
      </w:r>
      <w:r w:rsidR="009B522E">
        <w:t xml:space="preserve">, </w:t>
      </w:r>
      <w:r w:rsidR="009B522E" w:rsidRPr="001C02A5">
        <w:t>relatório com resultado das pesquisas, relatório de auditoria (interna ou de terceira parte) ou certificados emitidos por organismo acreditado</w:t>
      </w:r>
      <w:r w:rsidR="009B522E" w:rsidRPr="00234D82">
        <w:t>.</w:t>
      </w:r>
    </w:p>
    <w:p w14:paraId="15820AC3" w14:textId="270D2F57" w:rsidR="00257372" w:rsidRPr="008310EB" w:rsidRDefault="00257372" w:rsidP="00257372">
      <w:pPr>
        <w:pStyle w:val="QuestaoAIF1"/>
        <w:tabs>
          <w:tab w:val="clear" w:pos="170"/>
        </w:tabs>
        <w:ind w:left="1100" w:hanging="1100"/>
        <w:rPr>
          <w:lang w:eastAsia="ja-JP"/>
        </w:rPr>
      </w:pPr>
      <w:bookmarkStart w:id="53" w:name="_Toc173643302"/>
      <w:bookmarkStart w:id="54" w:name="_Toc174947396"/>
      <w:bookmarkStart w:id="55" w:name="_Toc199180113"/>
      <w:bookmarkStart w:id="56" w:name="_Toc199180349"/>
      <w:bookmarkStart w:id="57" w:name="_Toc202084915"/>
      <w:bookmarkStart w:id="58" w:name="_Toc231055428"/>
      <w:bookmarkStart w:id="59" w:name="_Toc235373783"/>
      <w:bookmarkStart w:id="60" w:name="_Toc261962064"/>
      <w:bookmarkStart w:id="61" w:name="_Toc324858293"/>
      <w:bookmarkStart w:id="62" w:name="_Toc298504385"/>
      <w:r w:rsidRPr="008310EB">
        <w:rPr>
          <w:rFonts w:eastAsia="Corbel" w:cs="Times New Roman"/>
          <w:b/>
          <w:color w:val="7DAE02"/>
          <w:szCs w:val="22"/>
          <w:lang w:eastAsia="en-US"/>
        </w:rPr>
        <w:t>AMB-</w:t>
      </w:r>
      <w:r w:rsidR="00CE0901" w:rsidRPr="008310EB">
        <w:rPr>
          <w:rFonts w:eastAsia="Corbel" w:cs="Times New Roman"/>
          <w:b/>
          <w:color w:val="7DAE02"/>
          <w:szCs w:val="22"/>
          <w:lang w:eastAsia="en-US"/>
        </w:rPr>
        <w:t xml:space="preserve">A </w:t>
      </w:r>
      <w:r w:rsidRPr="008310EB">
        <w:rPr>
          <w:rFonts w:eastAsia="Corbel" w:cs="Times New Roman"/>
          <w:b/>
          <w:color w:val="7DAE02"/>
          <w:szCs w:val="22"/>
          <w:lang w:eastAsia="en-US"/>
        </w:rPr>
        <w:t>2.</w:t>
      </w:r>
      <w:r w:rsidRPr="008310EB">
        <w:t xml:space="preserve"> </w:t>
      </w:r>
      <w:r w:rsidRPr="008310EB">
        <w:rPr>
          <w:rFonts w:eastAsia="Corbel" w:cs="Times New Roman"/>
          <w:color w:val="auto"/>
          <w:szCs w:val="22"/>
          <w:lang w:eastAsia="en-US"/>
        </w:rPr>
        <w:t xml:space="preserve">A companhia possui uma </w:t>
      </w:r>
      <w:r w:rsidRPr="008310EB">
        <w:rPr>
          <w:rFonts w:eastAsia="Corbel" w:cs="Times New Roman"/>
          <w:b/>
          <w:color w:val="0000FF"/>
          <w:szCs w:val="22"/>
          <w:lang w:eastAsia="en-US"/>
        </w:rPr>
        <w:t xml:space="preserve">política </w:t>
      </w:r>
      <w:r w:rsidR="00CE0901" w:rsidRPr="008310EB">
        <w:rPr>
          <w:rFonts w:eastAsia="Corbel" w:cs="Times New Roman"/>
          <w:b/>
          <w:color w:val="0000FF"/>
          <w:szCs w:val="22"/>
          <w:lang w:eastAsia="en-US"/>
        </w:rPr>
        <w:t>corporativa</w:t>
      </w:r>
      <w:r w:rsidR="00880FED" w:rsidRPr="008310EB">
        <w:rPr>
          <w:rFonts w:eastAsia="Corbel" w:cs="Times New Roman"/>
          <w:color w:val="auto"/>
          <w:szCs w:val="22"/>
          <w:lang w:eastAsia="en-US"/>
        </w:rPr>
        <w:t xml:space="preserve"> </w:t>
      </w:r>
      <w:r w:rsidR="00250C23">
        <w:rPr>
          <w:rFonts w:eastAsia="Corbel" w:cs="Times New Roman"/>
          <w:color w:val="auto"/>
          <w:szCs w:val="22"/>
          <w:lang w:eastAsia="en-US"/>
        </w:rPr>
        <w:t>que contemple aspectos de</w:t>
      </w:r>
      <w:r w:rsidRPr="008310EB">
        <w:rPr>
          <w:rFonts w:eastAsia="Corbel" w:cs="Times New Roman"/>
          <w:color w:val="auto"/>
          <w:szCs w:val="22"/>
          <w:lang w:eastAsia="en-US"/>
        </w:rPr>
        <w:t xml:space="preserve"> </w:t>
      </w:r>
      <w:r w:rsidR="00C039FD" w:rsidRPr="008310EB">
        <w:rPr>
          <w:rFonts w:eastAsia="Corbel" w:cs="Times New Roman"/>
          <w:color w:val="auto"/>
          <w:szCs w:val="22"/>
          <w:lang w:eastAsia="en-US"/>
        </w:rPr>
        <w:t>S</w:t>
      </w:r>
      <w:r w:rsidRPr="008310EB">
        <w:rPr>
          <w:rFonts w:eastAsia="Corbel" w:cs="Times New Roman"/>
          <w:color w:val="auto"/>
          <w:szCs w:val="22"/>
          <w:lang w:eastAsia="en-US"/>
        </w:rPr>
        <w:t xml:space="preserve">aúde e </w:t>
      </w:r>
      <w:r w:rsidR="00C039FD" w:rsidRPr="008310EB">
        <w:rPr>
          <w:rFonts w:eastAsia="Corbel" w:cs="Times New Roman"/>
          <w:color w:val="auto"/>
          <w:szCs w:val="22"/>
          <w:lang w:eastAsia="en-US"/>
        </w:rPr>
        <w:t>S</w:t>
      </w:r>
      <w:r w:rsidRPr="008310EB">
        <w:rPr>
          <w:rFonts w:eastAsia="Corbel" w:cs="Times New Roman"/>
          <w:color w:val="auto"/>
          <w:szCs w:val="22"/>
          <w:lang w:eastAsia="en-US"/>
        </w:rPr>
        <w:t xml:space="preserve">egurança no </w:t>
      </w:r>
      <w:r w:rsidR="00C039FD" w:rsidRPr="008310EB">
        <w:rPr>
          <w:rFonts w:eastAsia="Corbel" w:cs="Times New Roman"/>
          <w:color w:val="auto"/>
          <w:szCs w:val="22"/>
          <w:lang w:eastAsia="en-US"/>
        </w:rPr>
        <w:t>T</w:t>
      </w:r>
      <w:r w:rsidRPr="008310EB">
        <w:rPr>
          <w:rFonts w:eastAsia="Corbel" w:cs="Times New Roman"/>
          <w:color w:val="auto"/>
          <w:szCs w:val="22"/>
          <w:lang w:eastAsia="en-US"/>
        </w:rPr>
        <w:t>rabalho (SST) cujas diretrizes são refletidas nos seus processos de planejamento e gestão?</w:t>
      </w:r>
      <w:r w:rsidRPr="008310EB">
        <w:rPr>
          <w:lang w:eastAsia="ja-JP"/>
        </w:rPr>
        <w:t xml:space="preserve"> </w:t>
      </w:r>
    </w:p>
    <w:p w14:paraId="38E39E6D" w14:textId="0CF2852C" w:rsidR="00257372" w:rsidRPr="00D92B3C" w:rsidRDefault="00257372" w:rsidP="00257372">
      <w:pPr>
        <w:pStyle w:val="ProtocoloAMB"/>
        <w:ind w:left="1100"/>
        <w:rPr>
          <w:lang w:eastAsia="ja-JP"/>
        </w:rPr>
      </w:pPr>
      <w:r w:rsidRPr="00D92B3C">
        <w:rPr>
          <w:bCs/>
        </w:rPr>
        <w:t xml:space="preserve">(P) </w:t>
      </w:r>
      <w:r w:rsidR="00880FED" w:rsidRPr="00D92B3C">
        <w:rPr>
          <w:bCs/>
        </w:rPr>
        <w:t xml:space="preserve">Os requisitos mínimos para que uma política corporativa </w:t>
      </w:r>
      <w:r w:rsidR="007B0BC2">
        <w:rPr>
          <w:bCs/>
        </w:rPr>
        <w:t xml:space="preserve">que contemple aspectos </w:t>
      </w:r>
      <w:r w:rsidR="00880FED" w:rsidRPr="00D92B3C">
        <w:rPr>
          <w:bCs/>
        </w:rPr>
        <w:t xml:space="preserve">de </w:t>
      </w:r>
      <w:r w:rsidR="007B0BC2">
        <w:rPr>
          <w:bCs/>
        </w:rPr>
        <w:t>S</w:t>
      </w:r>
      <w:r w:rsidR="00880FED" w:rsidRPr="00D92B3C">
        <w:rPr>
          <w:bCs/>
        </w:rPr>
        <w:t xml:space="preserve">aúde e </w:t>
      </w:r>
      <w:r w:rsidR="007B0BC2">
        <w:rPr>
          <w:bCs/>
        </w:rPr>
        <w:t>S</w:t>
      </w:r>
      <w:r w:rsidR="00880FED" w:rsidRPr="00D92B3C">
        <w:rPr>
          <w:bCs/>
        </w:rPr>
        <w:t xml:space="preserve">egurança no </w:t>
      </w:r>
      <w:r w:rsidR="007B0BC2">
        <w:rPr>
          <w:bCs/>
        </w:rPr>
        <w:t>T</w:t>
      </w:r>
      <w:r w:rsidR="00880FED" w:rsidRPr="00D92B3C">
        <w:rPr>
          <w:bCs/>
        </w:rPr>
        <w:t>rabalho permita assinalar as alternativas “C” ou “D” são</w:t>
      </w:r>
      <w:r w:rsidRPr="00D92B3C">
        <w:t>:</w:t>
      </w:r>
    </w:p>
    <w:p w14:paraId="0F418F4C" w14:textId="18856698" w:rsidR="00257372" w:rsidRPr="00D92B3C" w:rsidRDefault="00257372" w:rsidP="00257372">
      <w:pPr>
        <w:pStyle w:val="ProtocoloAMB"/>
        <w:ind w:left="1100"/>
        <w:rPr>
          <w:lang w:eastAsia="ja-JP"/>
        </w:rPr>
      </w:pPr>
      <w:r w:rsidRPr="00D92B3C">
        <w:rPr>
          <w:lang w:eastAsia="ja-JP"/>
        </w:rPr>
        <w:t>1. Estar documentada e formalmente aprovada pel</w:t>
      </w:r>
      <w:r w:rsidR="00880FED" w:rsidRPr="00D92B3C">
        <w:rPr>
          <w:lang w:eastAsia="ja-JP"/>
        </w:rPr>
        <w:t>o conselho de administração ou pela</w:t>
      </w:r>
      <w:r w:rsidRPr="00D92B3C">
        <w:rPr>
          <w:lang w:eastAsia="ja-JP"/>
        </w:rPr>
        <w:t xml:space="preserve"> alta direção da empresa</w:t>
      </w:r>
      <w:r w:rsidR="00C039FD" w:rsidRPr="00D92B3C">
        <w:rPr>
          <w:lang w:eastAsia="ja-JP"/>
        </w:rPr>
        <w:t>;</w:t>
      </w:r>
    </w:p>
    <w:p w14:paraId="612305F6" w14:textId="0A361A91" w:rsidR="00257372" w:rsidRPr="00D92B3C" w:rsidRDefault="00257372" w:rsidP="00257372">
      <w:pPr>
        <w:pStyle w:val="ProtocoloAMB"/>
        <w:ind w:left="1100"/>
      </w:pPr>
      <w:r w:rsidRPr="00D92B3C">
        <w:rPr>
          <w:lang w:eastAsia="ja-JP"/>
        </w:rPr>
        <w:t>2. Explicitar o compromisso da organização com</w:t>
      </w:r>
      <w:r w:rsidRPr="00D92B3C">
        <w:t xml:space="preserve"> a </w:t>
      </w:r>
      <w:r w:rsidRPr="00A70D51">
        <w:rPr>
          <w:b/>
        </w:rPr>
        <w:t>conformidade legal</w:t>
      </w:r>
      <w:r w:rsidRPr="00D92B3C">
        <w:t xml:space="preserve"> em relação aos seus aspectos de SST em todos os suas unidades, atividades, produtos e/ou serviços;</w:t>
      </w:r>
    </w:p>
    <w:p w14:paraId="17A8A6C8" w14:textId="662F0854" w:rsidR="00257372" w:rsidRPr="00D92B3C" w:rsidRDefault="00257372" w:rsidP="00257372">
      <w:pPr>
        <w:pStyle w:val="ProtocoloAMB"/>
        <w:ind w:left="1100"/>
      </w:pPr>
      <w:r w:rsidRPr="00D92B3C">
        <w:t>3. Explicitar o compromisso da organização com uma abordagem preventiva em relação aos seus aspectos de SST e com a melhoria contínua de seu desempenho nesta área;</w:t>
      </w:r>
    </w:p>
    <w:p w14:paraId="3E7A62E1" w14:textId="517BFDF3" w:rsidR="00257372" w:rsidRPr="00D92B3C" w:rsidRDefault="00257372" w:rsidP="00257372">
      <w:pPr>
        <w:pStyle w:val="ProtocoloAMB"/>
        <w:ind w:left="1100"/>
      </w:pPr>
      <w:r w:rsidRPr="00D92B3C">
        <w:t xml:space="preserve">4. Ser, permanente e sistematicamente, divulgada às </w:t>
      </w:r>
      <w:r w:rsidRPr="00D92B3C">
        <w:rPr>
          <w:b/>
        </w:rPr>
        <w:t>partes interessadas</w:t>
      </w:r>
      <w:r w:rsidRPr="00D92B3C">
        <w:t xml:space="preserve"> (o que inclui a adoção de procedimentos e mídias diferenciados e compatíveis com os diferentes públicos)</w:t>
      </w:r>
      <w:r w:rsidR="000E7FD1">
        <w:t>;</w:t>
      </w:r>
    </w:p>
    <w:p w14:paraId="78301F5C" w14:textId="06EB8DA0" w:rsidR="00257372" w:rsidRPr="00D92B3C" w:rsidRDefault="00257372" w:rsidP="00257372">
      <w:pPr>
        <w:pStyle w:val="ProtocoloAMB"/>
        <w:ind w:left="1100"/>
        <w:rPr>
          <w:bCs/>
        </w:rPr>
      </w:pPr>
      <w:r w:rsidRPr="00D92B3C">
        <w:rPr>
          <w:bCs/>
        </w:rPr>
        <w:t>5. Ser objeto de programas orientados para o público interno da companhia, com vistas à comunicação, conscientização e monitoramento do comprometimento dos colabora</w:t>
      </w:r>
      <w:r w:rsidR="000E7FD1">
        <w:rPr>
          <w:bCs/>
        </w:rPr>
        <w:t>dores;</w:t>
      </w:r>
    </w:p>
    <w:p w14:paraId="69301384" w14:textId="1C46AC27" w:rsidR="00257372" w:rsidRPr="00D92B3C" w:rsidRDefault="00257372" w:rsidP="00257372">
      <w:pPr>
        <w:pStyle w:val="ProtocoloAMB"/>
        <w:ind w:left="1100"/>
        <w:rPr>
          <w:bCs/>
        </w:rPr>
      </w:pPr>
      <w:r w:rsidRPr="00D92B3C">
        <w:rPr>
          <w:bCs/>
        </w:rPr>
        <w:t xml:space="preserve">6. Ser elemento norteador de todos os processos de gestão da companhia, particularmente da </w:t>
      </w:r>
      <w:r w:rsidRPr="00D92B3C">
        <w:rPr>
          <w:bCs/>
          <w:u w:val="single"/>
        </w:rPr>
        <w:t>gestão de SST</w:t>
      </w:r>
      <w:r w:rsidRPr="00D92B3C">
        <w:rPr>
          <w:bCs/>
        </w:rPr>
        <w:t>.</w:t>
      </w:r>
    </w:p>
    <w:p w14:paraId="74699BF9" w14:textId="0D14FC88" w:rsidR="00257372" w:rsidRPr="00D92B3C" w:rsidRDefault="00257372" w:rsidP="00257372">
      <w:pPr>
        <w:pStyle w:val="ProtocoloAMB"/>
        <w:ind w:left="1100"/>
        <w:rPr>
          <w:bCs/>
        </w:rPr>
      </w:pPr>
      <w:r w:rsidRPr="00D92B3C">
        <w:rPr>
          <w:bCs/>
        </w:rPr>
        <w:t xml:space="preserve">Os itens 2 e 3 devem constar do texto da política </w:t>
      </w:r>
      <w:r w:rsidR="007B0BC2">
        <w:rPr>
          <w:bCs/>
        </w:rPr>
        <w:t xml:space="preserve">que contemple aspectos </w:t>
      </w:r>
      <w:r w:rsidR="007B0BC2" w:rsidRPr="00D92B3C">
        <w:rPr>
          <w:bCs/>
        </w:rPr>
        <w:t xml:space="preserve">de </w:t>
      </w:r>
      <w:r w:rsidR="007B0BC2">
        <w:rPr>
          <w:bCs/>
        </w:rPr>
        <w:t>S</w:t>
      </w:r>
      <w:r w:rsidR="007B0BC2" w:rsidRPr="00D92B3C">
        <w:rPr>
          <w:bCs/>
        </w:rPr>
        <w:t xml:space="preserve">aúde e </w:t>
      </w:r>
      <w:r w:rsidR="007B0BC2">
        <w:rPr>
          <w:bCs/>
        </w:rPr>
        <w:t>S</w:t>
      </w:r>
      <w:r w:rsidR="007B0BC2" w:rsidRPr="00D92B3C">
        <w:rPr>
          <w:bCs/>
        </w:rPr>
        <w:t xml:space="preserve">egurança no </w:t>
      </w:r>
      <w:r w:rsidR="007B0BC2">
        <w:rPr>
          <w:bCs/>
        </w:rPr>
        <w:t>T</w:t>
      </w:r>
      <w:r w:rsidR="007B0BC2" w:rsidRPr="00D92B3C">
        <w:rPr>
          <w:bCs/>
        </w:rPr>
        <w:t xml:space="preserve">rabalho </w:t>
      </w:r>
      <w:r w:rsidRPr="00D92B3C">
        <w:rPr>
          <w:bCs/>
        </w:rPr>
        <w:t>da companhia. Os itens 4, 5 e 6 são atributos da política em relação a sua formalização, divulgação e relevância para gestão. Não precisam estar explícitos no seu texto</w:t>
      </w:r>
      <w:r w:rsidR="000E7FD1">
        <w:rPr>
          <w:bCs/>
        </w:rPr>
        <w:t>,</w:t>
      </w:r>
      <w:r w:rsidRPr="00D92B3C">
        <w:rPr>
          <w:bCs/>
        </w:rPr>
        <w:t xml:space="preserve"> mas devem ser práticas passíveis de comprovação</w:t>
      </w:r>
      <w:r w:rsidR="00924748">
        <w:rPr>
          <w:bCs/>
        </w:rPr>
        <w:t>.</w:t>
      </w:r>
    </w:p>
    <w:p w14:paraId="12918450" w14:textId="652C5574" w:rsidR="00257372" w:rsidRPr="00D92B3C" w:rsidRDefault="00257372" w:rsidP="00257372">
      <w:pPr>
        <w:pStyle w:val="ProtocoloAMB"/>
        <w:ind w:left="1100"/>
        <w:rPr>
          <w:bCs/>
        </w:rPr>
      </w:pPr>
      <w:r w:rsidRPr="00D92B3C">
        <w:rPr>
          <w:bCs/>
        </w:rPr>
        <w:t>Todas as ações relacionadas à política de SST devem estar presentes em todas as unidades da companhia. No caso particular das ações voltadas à comunicação, conscientização de funcionár</w:t>
      </w:r>
      <w:r w:rsidR="00FD5BF7" w:rsidRPr="00D92B3C">
        <w:rPr>
          <w:bCs/>
        </w:rPr>
        <w:t>ios e colaboradores, é necessário</w:t>
      </w:r>
      <w:r w:rsidRPr="00D92B3C">
        <w:rPr>
          <w:bCs/>
        </w:rPr>
        <w:t xml:space="preserve"> que sejam parte dos programas regulares de integração e desenvolvimento. </w:t>
      </w:r>
    </w:p>
    <w:p w14:paraId="738DB76B" w14:textId="24E4E478" w:rsidR="00257372" w:rsidRPr="00D92B3C" w:rsidRDefault="00257372" w:rsidP="00257372">
      <w:pPr>
        <w:pStyle w:val="ProtocoloAMB"/>
        <w:ind w:left="1100"/>
        <w:rPr>
          <w:bCs/>
        </w:rPr>
      </w:pPr>
      <w:r w:rsidRPr="00D92B3C">
        <w:rPr>
          <w:bCs/>
        </w:rPr>
        <w:lastRenderedPageBreak/>
        <w:t>O monitoramento do conhecimento e comprometimento de funcionários e colaboradores</w:t>
      </w:r>
      <w:r w:rsidR="007614C9">
        <w:rPr>
          <w:bCs/>
        </w:rPr>
        <w:t xml:space="preserve"> em relação à política </w:t>
      </w:r>
      <w:r w:rsidRPr="00D92B3C">
        <w:rPr>
          <w:bCs/>
        </w:rPr>
        <w:t>deve, necessariamente, implicar na utilização de mecanismos sistemáticos e específicos de avaliação, ainda que não exclusivos. A especificidade se caracteriza, neste caso, pela existência de itens de checagem, questões ou requisitos de auditoria destinados à avaliação do conhecimento e comprometimento dos funcionários</w:t>
      </w:r>
      <w:r w:rsidR="00FD5BF7" w:rsidRPr="00D92B3C">
        <w:rPr>
          <w:bCs/>
        </w:rPr>
        <w:t xml:space="preserve"> em relação à política de SST</w:t>
      </w:r>
      <w:r w:rsidRPr="00D92B3C">
        <w:rPr>
          <w:bCs/>
        </w:rPr>
        <w:t>. Uma auditori</w:t>
      </w:r>
      <w:r w:rsidR="00FD5BF7" w:rsidRPr="00D92B3C">
        <w:rPr>
          <w:bCs/>
        </w:rPr>
        <w:t>a de sistema de gestão de SST</w:t>
      </w:r>
      <w:r w:rsidRPr="00D92B3C">
        <w:rPr>
          <w:bCs/>
        </w:rPr>
        <w:t xml:space="preserve"> (interna ou externa), por exemplo, ainda que não tenha esta finalidade exclusivamente, aborda requisitos que tratam especificamente deste tema.</w:t>
      </w:r>
      <w:r w:rsidRPr="00D92B3C" w:rsidDel="00DD6C8E">
        <w:rPr>
          <w:bCs/>
        </w:rPr>
        <w:t xml:space="preserve"> </w:t>
      </w:r>
      <w:r w:rsidR="00FD5BF7" w:rsidRPr="00D92B3C">
        <w:rPr>
          <w:bCs/>
        </w:rPr>
        <w:t>Os efeitos da política de SST</w:t>
      </w:r>
      <w:r w:rsidRPr="00D92B3C">
        <w:rPr>
          <w:bCs/>
        </w:rPr>
        <w:t xml:space="preserve"> no planejamento e gestão</w:t>
      </w:r>
      <w:r w:rsidRPr="00D92B3C" w:rsidDel="00B9030A">
        <w:rPr>
          <w:bCs/>
        </w:rPr>
        <w:t xml:space="preserve"> </w:t>
      </w:r>
      <w:r w:rsidRPr="00D92B3C">
        <w:rPr>
          <w:bCs/>
        </w:rPr>
        <w:t>da companhia devem ser objetivamente evidenciados, por exemplo, nas metas, nos programas de gestão, nos procedimentos específicos e seus resultados. Não são aceitas, portanto, interpretações ou inferências a parti</w:t>
      </w:r>
      <w:r w:rsidR="00FD5BF7" w:rsidRPr="00D92B3C">
        <w:rPr>
          <w:bCs/>
        </w:rPr>
        <w:t>r do seu texto</w:t>
      </w:r>
      <w:r w:rsidRPr="00D92B3C">
        <w:rPr>
          <w:bCs/>
        </w:rPr>
        <w:t xml:space="preserve">. </w:t>
      </w:r>
    </w:p>
    <w:p w14:paraId="155FF523" w14:textId="2FCC2B61" w:rsidR="00257372" w:rsidRPr="00D92B3C" w:rsidRDefault="004D5D59" w:rsidP="00257372">
      <w:pPr>
        <w:pStyle w:val="AlternativaAMB"/>
        <w:spacing w:before="60"/>
        <w:ind w:left="1440" w:hanging="340"/>
      </w:pPr>
      <w:r w:rsidRPr="00621611">
        <w:rPr>
          <w:rFonts w:ascii="MS Gothic" w:eastAsia="MS Gothic" w:hAnsi="MS Gothic" w:cs="MS Gothic" w:hint="eastAsia"/>
          <w:color w:val="C0C0C0"/>
          <w:sz w:val="22"/>
          <w:szCs w:val="28"/>
        </w:rPr>
        <w:t>◯</w:t>
      </w:r>
      <w:r w:rsidR="00257372" w:rsidRPr="00D92B3C">
        <w:rPr>
          <w:rFonts w:cs="Verdana"/>
          <w:color w:val="C0C0C0"/>
          <w:sz w:val="28"/>
        </w:rPr>
        <w:t xml:space="preserve"> </w:t>
      </w:r>
      <w:r w:rsidR="00FD5BF7" w:rsidRPr="00D92B3C">
        <w:t xml:space="preserve">a) Não possui política </w:t>
      </w:r>
      <w:r w:rsidR="00294A4F" w:rsidRPr="00294A4F">
        <w:t>corporativa que contemple</w:t>
      </w:r>
      <w:r w:rsidR="00294A4F">
        <w:rPr>
          <w:color w:val="auto"/>
          <w:szCs w:val="22"/>
        </w:rPr>
        <w:t xml:space="preserve"> aspectos de</w:t>
      </w:r>
      <w:r w:rsidR="00294A4F" w:rsidRPr="008310EB">
        <w:rPr>
          <w:color w:val="auto"/>
          <w:szCs w:val="22"/>
        </w:rPr>
        <w:t xml:space="preserve"> SST</w:t>
      </w:r>
    </w:p>
    <w:p w14:paraId="1D4BFE22" w14:textId="54C2AE02" w:rsidR="00257372" w:rsidRPr="00D92B3C" w:rsidRDefault="004D5D59" w:rsidP="00257372">
      <w:pPr>
        <w:pStyle w:val="AlternativaAMB"/>
        <w:spacing w:before="60"/>
        <w:ind w:left="1724" w:hanging="624"/>
      </w:pPr>
      <w:r w:rsidRPr="00621611">
        <w:rPr>
          <w:rFonts w:ascii="MS Gothic" w:eastAsia="MS Gothic" w:hAnsi="MS Gothic" w:cs="MS Gothic" w:hint="eastAsia"/>
          <w:color w:val="C0C0C0"/>
          <w:sz w:val="22"/>
          <w:szCs w:val="28"/>
        </w:rPr>
        <w:t>◯</w:t>
      </w:r>
      <w:r w:rsidR="00257372" w:rsidRPr="00D92B3C">
        <w:rPr>
          <w:rFonts w:cs="Verdana"/>
          <w:color w:val="C0C0C0"/>
          <w:sz w:val="28"/>
        </w:rPr>
        <w:t xml:space="preserve"> </w:t>
      </w:r>
      <w:r w:rsidR="00257372" w:rsidRPr="00D92B3C">
        <w:t>b) Sim, p</w:t>
      </w:r>
      <w:r w:rsidR="00FD5BF7" w:rsidRPr="00D92B3C">
        <w:t xml:space="preserve">ossui política </w:t>
      </w:r>
      <w:r w:rsidR="00294A4F" w:rsidRPr="00294A4F">
        <w:t>corporativa que contemple</w:t>
      </w:r>
      <w:r w:rsidR="00294A4F">
        <w:rPr>
          <w:color w:val="auto"/>
          <w:szCs w:val="22"/>
        </w:rPr>
        <w:t xml:space="preserve"> aspectos de</w:t>
      </w:r>
      <w:r w:rsidR="00294A4F" w:rsidRPr="008310EB">
        <w:rPr>
          <w:color w:val="auto"/>
          <w:szCs w:val="22"/>
        </w:rPr>
        <w:t xml:space="preserve"> SST</w:t>
      </w:r>
      <w:r w:rsidR="00257372" w:rsidRPr="00D92B3C">
        <w:t xml:space="preserve">, mas esta não contempla os elementos mínimos </w:t>
      </w:r>
      <w:r w:rsidR="00B555EB" w:rsidRPr="00D92B3C">
        <w:t>requeridos</w:t>
      </w:r>
      <w:r w:rsidR="00257372" w:rsidRPr="00D92B3C">
        <w:t xml:space="preserve"> no protocolo</w:t>
      </w:r>
    </w:p>
    <w:p w14:paraId="07611D98" w14:textId="74B4B97E" w:rsidR="00257372" w:rsidRPr="00D92B3C" w:rsidRDefault="004D5D59" w:rsidP="00257372">
      <w:pPr>
        <w:pStyle w:val="AlternativaAMB"/>
        <w:spacing w:before="60"/>
        <w:ind w:left="1724" w:hanging="624"/>
        <w:rPr>
          <w:rFonts w:cs="Verdana"/>
          <w:color w:val="auto"/>
        </w:rPr>
      </w:pPr>
      <w:r w:rsidRPr="00621611">
        <w:rPr>
          <w:rFonts w:ascii="MS Gothic" w:eastAsia="MS Gothic" w:hAnsi="MS Gothic" w:cs="MS Gothic" w:hint="eastAsia"/>
          <w:color w:val="C0C0C0"/>
          <w:sz w:val="22"/>
          <w:szCs w:val="28"/>
        </w:rPr>
        <w:t>◯</w:t>
      </w:r>
      <w:r w:rsidR="00257372" w:rsidRPr="00D92B3C">
        <w:rPr>
          <w:rFonts w:cs="Verdana"/>
          <w:color w:val="C0C0C0"/>
          <w:sz w:val="28"/>
        </w:rPr>
        <w:t xml:space="preserve"> </w:t>
      </w:r>
      <w:r w:rsidR="00257372" w:rsidRPr="00D92B3C">
        <w:rPr>
          <w:rFonts w:cs="Verdana"/>
          <w:color w:val="auto"/>
        </w:rPr>
        <w:t>c) Sim, p</w:t>
      </w:r>
      <w:r w:rsidR="00FD5BF7" w:rsidRPr="00D92B3C">
        <w:t xml:space="preserve">ossui política </w:t>
      </w:r>
      <w:r w:rsidR="00294A4F" w:rsidRPr="00294A4F">
        <w:t>corporativa que contemple</w:t>
      </w:r>
      <w:r w:rsidR="00294A4F">
        <w:rPr>
          <w:color w:val="auto"/>
          <w:szCs w:val="22"/>
        </w:rPr>
        <w:t xml:space="preserve"> aspectos de</w:t>
      </w:r>
      <w:r w:rsidR="00294A4F" w:rsidRPr="008310EB">
        <w:rPr>
          <w:color w:val="auto"/>
          <w:szCs w:val="22"/>
        </w:rPr>
        <w:t xml:space="preserve"> SST</w:t>
      </w:r>
      <w:r w:rsidR="00294A4F" w:rsidRPr="00D92B3C">
        <w:t xml:space="preserve"> </w:t>
      </w:r>
      <w:r w:rsidR="00257372" w:rsidRPr="00D92B3C">
        <w:t xml:space="preserve">compatível com os elementos mínimos </w:t>
      </w:r>
      <w:r w:rsidR="00B555EB" w:rsidRPr="00D92B3C">
        <w:t>requeridos</w:t>
      </w:r>
      <w:r w:rsidR="00257372" w:rsidRPr="00D92B3C">
        <w:t xml:space="preserve"> no protocolo e dela derivam </w:t>
      </w:r>
      <w:r w:rsidR="00FD5BF7" w:rsidRPr="00D92B3C">
        <w:t>objetivos</w:t>
      </w:r>
      <w:r w:rsidR="00257372" w:rsidRPr="00D92B3C">
        <w:t xml:space="preserve"> </w:t>
      </w:r>
      <w:r w:rsidR="00257372" w:rsidRPr="00D92B3C">
        <w:rPr>
          <w:rFonts w:cs="Verdana"/>
          <w:color w:val="auto"/>
        </w:rPr>
        <w:t>estratégicos para todas as suas unidades, atividades, produtos e serviços</w:t>
      </w:r>
    </w:p>
    <w:p w14:paraId="33B90F62" w14:textId="46E1F01E" w:rsidR="00257372" w:rsidRPr="009402E9" w:rsidRDefault="004D5D59" w:rsidP="00257372">
      <w:pPr>
        <w:pStyle w:val="Alternativas4"/>
        <w:ind w:left="1724" w:hanging="624"/>
        <w:rPr>
          <w:b/>
          <w:bCs/>
          <w:color w:val="0000FF"/>
        </w:rPr>
      </w:pPr>
      <w:r w:rsidRPr="00621611">
        <w:rPr>
          <w:rFonts w:ascii="MS Gothic" w:eastAsia="MS Gothic" w:hAnsi="MS Gothic" w:cs="MS Gothic" w:hint="eastAsia"/>
          <w:color w:val="C0C0C0"/>
          <w:sz w:val="22"/>
          <w:szCs w:val="28"/>
        </w:rPr>
        <w:t>◯</w:t>
      </w:r>
      <w:r w:rsidR="00257372" w:rsidRPr="00D92B3C">
        <w:rPr>
          <w:color w:val="C0C0C0"/>
          <w:sz w:val="28"/>
        </w:rPr>
        <w:t xml:space="preserve"> </w:t>
      </w:r>
      <w:r w:rsidR="00257372" w:rsidRPr="00D92B3C">
        <w:t>d) Sim, p</w:t>
      </w:r>
      <w:r w:rsidR="00FD5BF7" w:rsidRPr="00D92B3C">
        <w:t xml:space="preserve">ossui política </w:t>
      </w:r>
      <w:r w:rsidR="00294A4F" w:rsidRPr="00294A4F">
        <w:t>corporativa que contemple</w:t>
      </w:r>
      <w:r w:rsidR="00294A4F">
        <w:rPr>
          <w:color w:val="auto"/>
          <w:szCs w:val="22"/>
        </w:rPr>
        <w:t xml:space="preserve"> aspectos de</w:t>
      </w:r>
      <w:r w:rsidR="00294A4F" w:rsidRPr="008310EB">
        <w:rPr>
          <w:color w:val="auto"/>
          <w:szCs w:val="22"/>
        </w:rPr>
        <w:t xml:space="preserve"> SST</w:t>
      </w:r>
      <w:r w:rsidR="00294A4F" w:rsidRPr="00D92B3C">
        <w:t xml:space="preserve"> </w:t>
      </w:r>
      <w:r w:rsidR="00257372" w:rsidRPr="00D92B3C">
        <w:t xml:space="preserve">compatível com os elementos mínimos </w:t>
      </w:r>
      <w:r w:rsidR="00B555EB" w:rsidRPr="00D92B3C">
        <w:t>requeridos</w:t>
      </w:r>
      <w:r w:rsidR="00257372" w:rsidRPr="00D92B3C">
        <w:t xml:space="preserve"> no protocolo, dela derivam objetivos </w:t>
      </w:r>
      <w:r w:rsidR="00257372" w:rsidRPr="00D92B3C">
        <w:rPr>
          <w:rFonts w:cs="Verdana"/>
          <w:color w:val="auto"/>
        </w:rPr>
        <w:t>estratégicos para todas as suas unidades, atividades</w:t>
      </w:r>
      <w:r w:rsidR="00FD5BF7" w:rsidRPr="00D92B3C">
        <w:rPr>
          <w:rFonts w:cs="Verdana"/>
          <w:color w:val="auto"/>
        </w:rPr>
        <w:t xml:space="preserve"> e processos</w:t>
      </w:r>
      <w:r w:rsidR="00257372" w:rsidRPr="00D92B3C">
        <w:rPr>
          <w:rFonts w:cs="Verdana"/>
          <w:color w:val="auto"/>
        </w:rPr>
        <w:t xml:space="preserve"> e possui práticas e procedimentos sistemáticos para difundir seus compromissos em sua </w:t>
      </w:r>
      <w:r w:rsidR="00257372" w:rsidRPr="009402E9">
        <w:rPr>
          <w:b/>
          <w:bCs/>
          <w:color w:val="0000FF"/>
        </w:rPr>
        <w:t>cadeia de valor</w:t>
      </w:r>
    </w:p>
    <w:p w14:paraId="78896492" w14:textId="513F29FC" w:rsidR="00257372" w:rsidRPr="00234D82" w:rsidRDefault="00257372" w:rsidP="00257372">
      <w:pPr>
        <w:pStyle w:val="DocumentacaoAMB"/>
        <w:spacing w:before="120"/>
        <w:ind w:left="1100"/>
      </w:pPr>
      <w:r w:rsidRPr="00D92B3C">
        <w:t>(D) Formulá</w:t>
      </w:r>
      <w:r w:rsidR="007E7D95" w:rsidRPr="00D92B3C">
        <w:t xml:space="preserve">rio </w:t>
      </w:r>
      <w:r w:rsidR="00234619">
        <w:t>1</w:t>
      </w:r>
      <w:r w:rsidR="00CF1B06" w:rsidRPr="00D92B3C">
        <w:t xml:space="preserve"> e a própria </w:t>
      </w:r>
      <w:r w:rsidR="00331663">
        <w:t>p</w:t>
      </w:r>
      <w:r w:rsidR="00CF1B06" w:rsidRPr="00D92B3C">
        <w:t xml:space="preserve">olítica </w:t>
      </w:r>
      <w:r w:rsidR="00331663" w:rsidRPr="00C73D9D">
        <w:t xml:space="preserve">corporativa que contemple aspectos de </w:t>
      </w:r>
      <w:r w:rsidR="00CF1B06" w:rsidRPr="00D92B3C">
        <w:t>SST</w:t>
      </w:r>
      <w:r w:rsidRPr="00D92B3C">
        <w:t>.</w:t>
      </w:r>
    </w:p>
    <w:p w14:paraId="49E43DB5" w14:textId="42B8DF89" w:rsidR="00257372" w:rsidRPr="00D92B3C" w:rsidRDefault="00CF1B06" w:rsidP="00257372">
      <w:pPr>
        <w:pStyle w:val="AMB-A2"/>
        <w:tabs>
          <w:tab w:val="clear" w:pos="170"/>
        </w:tabs>
        <w:ind w:left="1100" w:hanging="1100"/>
        <w:jc w:val="both"/>
      </w:pPr>
      <w:r w:rsidRPr="00D92B3C">
        <w:rPr>
          <w:b/>
          <w:color w:val="7DAE02"/>
        </w:rPr>
        <w:t>AMB-</w:t>
      </w:r>
      <w:r w:rsidR="008310EB">
        <w:rPr>
          <w:b/>
          <w:color w:val="7DAE02"/>
        </w:rPr>
        <w:t>A</w:t>
      </w:r>
      <w:r w:rsidRPr="00D92B3C">
        <w:rPr>
          <w:b/>
          <w:color w:val="7DAE02"/>
        </w:rPr>
        <w:t xml:space="preserve"> 2</w:t>
      </w:r>
      <w:r w:rsidR="00257372" w:rsidRPr="00D92B3C">
        <w:rPr>
          <w:b/>
          <w:color w:val="7DAE02"/>
        </w:rPr>
        <w:t xml:space="preserve">.1. </w:t>
      </w:r>
      <w:r w:rsidR="00257372" w:rsidRPr="00D92B3C">
        <w:t xml:space="preserve">Se SIM para a </w:t>
      </w:r>
      <w:r w:rsidR="00257372" w:rsidRPr="004D5D59">
        <w:rPr>
          <w:color w:val="7DAE02"/>
        </w:rPr>
        <w:t xml:space="preserve">PERGUNTA </w:t>
      </w:r>
      <w:r w:rsidRPr="004D5D59">
        <w:rPr>
          <w:color w:val="7DAE02"/>
        </w:rPr>
        <w:t>2</w:t>
      </w:r>
      <w:r w:rsidR="00257372" w:rsidRPr="00D92B3C">
        <w:t xml:space="preserve">, quais mecanismos são utilizados para verificação do nível de conhecimento e comprometimento do público interno em relação à </w:t>
      </w:r>
      <w:r w:rsidR="00850BFB" w:rsidRPr="008310EB">
        <w:rPr>
          <w:b/>
          <w:color w:val="0000FF"/>
        </w:rPr>
        <w:t>política corporativa</w:t>
      </w:r>
      <w:r w:rsidR="00850BFB" w:rsidRPr="008310EB">
        <w:t xml:space="preserve"> </w:t>
      </w:r>
      <w:r w:rsidR="00850BFB">
        <w:t>que contemple aspectos de</w:t>
      </w:r>
      <w:r w:rsidR="00850BFB" w:rsidRPr="008310EB">
        <w:t xml:space="preserve"> Saúde e Segurança no Trabalho (SST)</w:t>
      </w:r>
      <w:r w:rsidR="00257372" w:rsidRPr="00D92B3C">
        <w:t>?</w:t>
      </w:r>
    </w:p>
    <w:p w14:paraId="16FA2F0C" w14:textId="16D8A73C" w:rsidR="005050B2" w:rsidRPr="00D92B3C" w:rsidRDefault="008A6E7B" w:rsidP="005050B2">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5050B2" w:rsidRPr="00D92B3C">
        <w:t>a)</w:t>
      </w:r>
      <w:r w:rsidR="005050B2" w:rsidRPr="00D92B3C">
        <w:rPr>
          <w:color w:val="C0C0C0"/>
          <w:sz w:val="28"/>
        </w:rPr>
        <w:t xml:space="preserve"> </w:t>
      </w:r>
      <w:r w:rsidR="005050B2" w:rsidRPr="00D92B3C">
        <w:t>Avaliação interna, sem periodicidade definida nem instrumento específico para esta finalidade</w:t>
      </w:r>
    </w:p>
    <w:p w14:paraId="16EB8FD7" w14:textId="20655B33" w:rsidR="005050B2" w:rsidRPr="00D92B3C" w:rsidRDefault="008A6E7B" w:rsidP="005050B2">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5050B2" w:rsidRPr="00D92B3C">
        <w:t>b) Avaliação interna e periódica com base em instrumento específico (ainda que não exclusivo) sem verificação de terceira parte (por exemplo, pesquisas específicas ou auditorias internas)</w:t>
      </w:r>
    </w:p>
    <w:p w14:paraId="65F9F296" w14:textId="7F9B6F90" w:rsidR="005050B2" w:rsidRPr="00D92B3C" w:rsidRDefault="008A6E7B" w:rsidP="005050B2">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5050B2" w:rsidRPr="00D92B3C">
        <w:t>c) Avaliação de terceira parte ou avaliação interna verificada por terceira parte (por exemplo: auditorias internas verificadas por terceira parte ou auditorias de terceira parte)</w:t>
      </w:r>
    </w:p>
    <w:p w14:paraId="40DC4945" w14:textId="22D326A0" w:rsidR="005050B2" w:rsidRPr="00234D82" w:rsidRDefault="008A6E7B" w:rsidP="005050B2">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5050B2" w:rsidRPr="00D92B3C">
        <w:t>d) Não há mecanismo de verificação</w:t>
      </w:r>
    </w:p>
    <w:p w14:paraId="0E2BFFC8" w14:textId="197D8EEF" w:rsidR="006014CF" w:rsidRDefault="007E7D95" w:rsidP="004D5D59">
      <w:pPr>
        <w:pStyle w:val="DocumentacaoAMB"/>
        <w:spacing w:before="120"/>
        <w:ind w:left="1100"/>
      </w:pPr>
      <w:r>
        <w:t>(D) C</w:t>
      </w:r>
      <w:r w:rsidR="00257372" w:rsidRPr="00234D82">
        <w:t>ertificado de auditoria externa</w:t>
      </w:r>
      <w:r w:rsidR="00257372">
        <w:t xml:space="preserve">, </w:t>
      </w:r>
      <w:r w:rsidR="00257372" w:rsidRPr="001C02A5">
        <w:t>relatório com resultado das pesquisas, relatório de auditoria (interna ou de terceira parte) ou certificados emitidos por organismo acreditado</w:t>
      </w:r>
      <w:r w:rsidR="00257372" w:rsidRPr="00234D82">
        <w:t>.</w:t>
      </w:r>
      <w:bookmarkStart w:id="63" w:name="_Toc326760538"/>
    </w:p>
    <w:p w14:paraId="760BA4ED" w14:textId="77777777" w:rsidR="00301D8A" w:rsidRPr="00234D82" w:rsidRDefault="00301D8A" w:rsidP="00301D8A">
      <w:pPr>
        <w:pStyle w:val="Ttulo2"/>
        <w:spacing w:before="600"/>
        <w:ind w:left="1134" w:hanging="1134"/>
        <w:jc w:val="both"/>
      </w:pPr>
      <w:bookmarkStart w:id="64" w:name="_Toc423007586"/>
      <w:r w:rsidRPr="00234D82">
        <w:lastRenderedPageBreak/>
        <w:t xml:space="preserve">CRITÉRIO II – </w:t>
      </w:r>
      <w:r w:rsidRPr="00234D82">
        <w:rPr>
          <w:color w:val="7DAE02"/>
          <w:sz w:val="32"/>
          <w:szCs w:val="32"/>
        </w:rPr>
        <w:t>GESTÃO</w:t>
      </w:r>
      <w:bookmarkEnd w:id="53"/>
      <w:bookmarkEnd w:id="54"/>
      <w:bookmarkEnd w:id="55"/>
      <w:bookmarkEnd w:id="56"/>
      <w:bookmarkEnd w:id="57"/>
      <w:bookmarkEnd w:id="58"/>
      <w:bookmarkEnd w:id="59"/>
      <w:bookmarkEnd w:id="60"/>
      <w:bookmarkEnd w:id="61"/>
      <w:bookmarkEnd w:id="62"/>
      <w:bookmarkEnd w:id="63"/>
      <w:bookmarkEnd w:id="64"/>
    </w:p>
    <w:p w14:paraId="37C302A6" w14:textId="50BD9DD3" w:rsidR="00301D8A" w:rsidRPr="00234D82" w:rsidRDefault="00301D8A" w:rsidP="00301D8A">
      <w:pPr>
        <w:pStyle w:val="Ttulo3"/>
        <w:spacing w:after="240"/>
        <w:ind w:left="1134" w:hanging="1134"/>
        <w:jc w:val="both"/>
      </w:pPr>
      <w:bookmarkStart w:id="65" w:name="_Toc173643303"/>
      <w:bookmarkStart w:id="66" w:name="_Toc174947397"/>
      <w:bookmarkStart w:id="67" w:name="_Toc199180114"/>
      <w:bookmarkStart w:id="68" w:name="_Toc199180350"/>
      <w:bookmarkStart w:id="69" w:name="_Toc202084916"/>
      <w:bookmarkStart w:id="70" w:name="_Toc231055429"/>
      <w:bookmarkStart w:id="71" w:name="_Toc235373784"/>
      <w:bookmarkStart w:id="72" w:name="_Toc261962065"/>
      <w:bookmarkStart w:id="73" w:name="_Toc324858294"/>
      <w:bookmarkStart w:id="74" w:name="_Toc298504386"/>
      <w:bookmarkStart w:id="75" w:name="_Toc326760539"/>
      <w:bookmarkStart w:id="76" w:name="_Toc423007587"/>
      <w:r w:rsidRPr="00234D82">
        <w:t xml:space="preserve">INDICADOR 2. </w:t>
      </w:r>
      <w:r w:rsidRPr="00234D82">
        <w:rPr>
          <w:color w:val="7DAE02"/>
        </w:rPr>
        <w:t>RESPONSABILIDADE AMBIENTAL</w:t>
      </w:r>
      <w:bookmarkEnd w:id="65"/>
      <w:bookmarkEnd w:id="66"/>
      <w:bookmarkEnd w:id="67"/>
      <w:bookmarkEnd w:id="68"/>
      <w:bookmarkEnd w:id="69"/>
      <w:bookmarkEnd w:id="70"/>
      <w:bookmarkEnd w:id="71"/>
      <w:bookmarkEnd w:id="72"/>
      <w:bookmarkEnd w:id="73"/>
      <w:bookmarkEnd w:id="74"/>
      <w:bookmarkEnd w:id="75"/>
      <w:bookmarkEnd w:id="76"/>
      <w:r w:rsidR="002510E2">
        <w:rPr>
          <w:color w:val="7DAE02"/>
        </w:rPr>
        <w:t xml:space="preserve"> </w:t>
      </w:r>
    </w:p>
    <w:p w14:paraId="4F49592B" w14:textId="371B33FB" w:rsidR="00301D8A" w:rsidRPr="00880FED" w:rsidRDefault="007E7D95" w:rsidP="00042013">
      <w:pPr>
        <w:pStyle w:val="AMB-TODAS1"/>
      </w:pPr>
      <w:r>
        <w:rPr>
          <w:color w:val="7DAE02"/>
        </w:rPr>
        <w:t>AMB-A 3</w:t>
      </w:r>
      <w:r w:rsidR="00301D8A" w:rsidRPr="00472B4E">
        <w:rPr>
          <w:color w:val="7DAE02"/>
        </w:rPr>
        <w:t>.</w:t>
      </w:r>
      <w:r w:rsidR="00301D8A" w:rsidRPr="00234D82">
        <w:t xml:space="preserve"> </w:t>
      </w:r>
      <w:r w:rsidR="00301D8A" w:rsidRPr="005456B4">
        <w:rPr>
          <w:b w:val="0"/>
        </w:rPr>
        <w:t xml:space="preserve">Indique para quais níveis hierárquicos da companhia há atribuições </w:t>
      </w:r>
      <w:r w:rsidR="00880FED" w:rsidRPr="005456B4">
        <w:rPr>
          <w:b w:val="0"/>
        </w:rPr>
        <w:t>relacionada</w:t>
      </w:r>
      <w:r w:rsidR="00B31759" w:rsidRPr="005456B4">
        <w:rPr>
          <w:b w:val="0"/>
        </w:rPr>
        <w:t>s ao meio ambiente e a Saúde e S</w:t>
      </w:r>
      <w:r w:rsidR="00880FED" w:rsidRPr="005456B4">
        <w:rPr>
          <w:b w:val="0"/>
        </w:rPr>
        <w:t xml:space="preserve">egurança no </w:t>
      </w:r>
      <w:r w:rsidR="00B31759" w:rsidRPr="005456B4">
        <w:rPr>
          <w:b w:val="0"/>
        </w:rPr>
        <w:t>T</w:t>
      </w:r>
      <w:r w:rsidR="00880FED" w:rsidRPr="005456B4">
        <w:rPr>
          <w:b w:val="0"/>
        </w:rPr>
        <w:t>rabalho</w:t>
      </w:r>
      <w:r w:rsidR="000E7FD1" w:rsidRPr="005456B4">
        <w:rPr>
          <w:b w:val="0"/>
        </w:rPr>
        <w:t xml:space="preserve"> (SST)</w:t>
      </w:r>
      <w:r w:rsidR="00301D8A" w:rsidRPr="005456B4">
        <w:rPr>
          <w:b w:val="0"/>
        </w:rPr>
        <w:t xml:space="preserve"> na descrição formal das funções (</w:t>
      </w:r>
      <w:r w:rsidR="00EB08FF" w:rsidRPr="005456B4">
        <w:rPr>
          <w:b w:val="0"/>
        </w:rPr>
        <w:t>descrição de cargo</w:t>
      </w:r>
      <w:r w:rsidR="00301D8A" w:rsidRPr="005456B4">
        <w:rPr>
          <w:b w:val="0"/>
        </w:rPr>
        <w:t>):</w:t>
      </w:r>
    </w:p>
    <w:p w14:paraId="4BEEAFAC" w14:textId="0F1EB11D" w:rsidR="0097302E" w:rsidRPr="00234D82" w:rsidRDefault="00301D8A" w:rsidP="0097302E">
      <w:pPr>
        <w:pStyle w:val="ProtocoloAMB"/>
        <w:ind w:left="1100"/>
        <w:rPr>
          <w:bCs/>
        </w:rPr>
      </w:pPr>
      <w:r w:rsidRPr="00234D82">
        <w:rPr>
          <w:bCs/>
        </w:rPr>
        <w:t xml:space="preserve">(P) A resposta a esta pergunta deverá considerar apenas as funções que possuem atribuições documentadas e nas quais sejam especificamente mencionadas responsabilidades em relação à </w:t>
      </w:r>
      <w:r w:rsidRPr="00042013">
        <w:rPr>
          <w:b/>
        </w:rPr>
        <w:t>gestão ambiental</w:t>
      </w:r>
      <w:r w:rsidRPr="00234D82">
        <w:rPr>
          <w:bCs/>
        </w:rPr>
        <w:t xml:space="preserve"> da companhia. Uma resposta afirmativa somente poderá ser assinalada quando todas as funções de um determinado nível possuírem atribuições ambientais na descrição formal de funções. Caso não exista uma descrição formal de atribuições para a função</w:t>
      </w:r>
      <w:r w:rsidR="002D593D">
        <w:rPr>
          <w:bCs/>
        </w:rPr>
        <w:t>,</w:t>
      </w:r>
      <w:r w:rsidRPr="00234D82">
        <w:rPr>
          <w:bCs/>
        </w:rPr>
        <w:t xml:space="preserve"> a resposta deverá ser “</w:t>
      </w:r>
      <w:r w:rsidR="005C3A10" w:rsidRPr="00234D82">
        <w:rPr>
          <w:bCs/>
        </w:rPr>
        <w:t>N</w:t>
      </w:r>
      <w:r w:rsidR="005C3A10">
        <w:rPr>
          <w:bCs/>
        </w:rPr>
        <w:t>enhuma das anteriores</w:t>
      </w:r>
      <w:r w:rsidRPr="00234D82">
        <w:rPr>
          <w:bCs/>
        </w:rPr>
        <w:t>”. A alternativa “</w:t>
      </w:r>
      <w:r w:rsidR="00CD398A">
        <w:rPr>
          <w:bCs/>
        </w:rPr>
        <w:t>N</w:t>
      </w:r>
      <w:r w:rsidRPr="00234D82">
        <w:rPr>
          <w:bCs/>
        </w:rPr>
        <w:t>ão se aplica</w:t>
      </w:r>
      <w:r w:rsidR="00CD398A">
        <w:rPr>
          <w:bCs/>
        </w:rPr>
        <w:t>”</w:t>
      </w:r>
      <w:r w:rsidRPr="00234D82">
        <w:rPr>
          <w:bCs/>
        </w:rPr>
        <w:t xml:space="preserve"> só poderá ser assinalada nos casos em que o nível hierárquico especificado ou equivalente não existir na companhia.</w:t>
      </w:r>
    </w:p>
    <w:p w14:paraId="1ED6264A" w14:textId="656F3628" w:rsidR="0097302E" w:rsidRPr="00234D82" w:rsidRDefault="0097302E" w:rsidP="00E32EB0">
      <w:pPr>
        <w:pStyle w:val="StyleEstiloDocumentacaoCinzaesquerda175cmBold"/>
        <w:pBdr>
          <w:left w:val="single" w:sz="4" w:space="0" w:color="F3F3F3"/>
        </w:pBdr>
      </w:pPr>
      <w:bookmarkStart w:id="77" w:name="OLE_LINK9"/>
      <w:bookmarkStart w:id="78" w:name="OLE_LINK10"/>
      <w:bookmarkStart w:id="79" w:name="OLE_LINK56"/>
    </w:p>
    <w:bookmarkEnd w:id="77"/>
    <w:bookmarkEnd w:id="78"/>
    <w:bookmarkEnd w:id="79"/>
    <w:tbl>
      <w:tblPr>
        <w:tblW w:w="10499" w:type="dxa"/>
        <w:jc w:val="center"/>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2076"/>
        <w:gridCol w:w="1714"/>
        <w:gridCol w:w="1084"/>
        <w:gridCol w:w="1096"/>
        <w:gridCol w:w="1611"/>
        <w:gridCol w:w="1437"/>
        <w:gridCol w:w="1481"/>
      </w:tblGrid>
      <w:tr w:rsidR="006C7591" w:rsidRPr="00234D82" w14:paraId="7742F31F" w14:textId="6AD2D363" w:rsidTr="006C7591">
        <w:trPr>
          <w:trHeight w:val="340"/>
          <w:jc w:val="center"/>
        </w:trPr>
        <w:tc>
          <w:tcPr>
            <w:tcW w:w="2076"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18879F54" w14:textId="57EF6BD8" w:rsidR="006C7591" w:rsidRPr="00234D82" w:rsidRDefault="006C7591" w:rsidP="00301D8A">
            <w:pPr>
              <w:keepNext/>
              <w:spacing w:line="240" w:lineRule="auto"/>
              <w:rPr>
                <w:rFonts w:ascii="Verdana" w:hAnsi="Verdana"/>
                <w:b/>
                <w:sz w:val="18"/>
                <w:szCs w:val="18"/>
              </w:rPr>
            </w:pPr>
          </w:p>
        </w:tc>
        <w:tc>
          <w:tcPr>
            <w:tcW w:w="171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25F82711" w14:textId="7E9217A4" w:rsidR="006C7591" w:rsidRPr="00234D82" w:rsidRDefault="006C7591" w:rsidP="000E7FD1">
            <w:pPr>
              <w:keepNext/>
              <w:spacing w:line="240" w:lineRule="auto"/>
              <w:jc w:val="center"/>
              <w:rPr>
                <w:rFonts w:ascii="Verdana" w:hAnsi="Verdana"/>
                <w:b/>
                <w:sz w:val="18"/>
                <w:szCs w:val="18"/>
              </w:rPr>
            </w:pPr>
            <w:r w:rsidRPr="00161AD7">
              <w:rPr>
                <w:rFonts w:ascii="Verdana" w:hAnsi="Verdana"/>
                <w:b/>
                <w:bCs/>
                <w:color w:val="0000FF"/>
                <w:sz w:val="18"/>
                <w:szCs w:val="18"/>
              </w:rPr>
              <w:t>Principal executivo</w:t>
            </w:r>
          </w:p>
        </w:tc>
        <w:tc>
          <w:tcPr>
            <w:tcW w:w="108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BFF90F1" w14:textId="5C929C8F" w:rsidR="006C7591" w:rsidRPr="00234D82" w:rsidRDefault="006C7591" w:rsidP="00301D8A">
            <w:pPr>
              <w:keepNext/>
              <w:spacing w:line="240" w:lineRule="auto"/>
              <w:jc w:val="center"/>
              <w:rPr>
                <w:rFonts w:ascii="Verdana" w:hAnsi="Verdana"/>
                <w:b/>
                <w:sz w:val="18"/>
                <w:szCs w:val="18"/>
              </w:rPr>
            </w:pPr>
            <w:r w:rsidRPr="00161AD7">
              <w:rPr>
                <w:rFonts w:ascii="Verdana" w:hAnsi="Verdana"/>
                <w:b/>
                <w:bCs/>
                <w:color w:val="0000FF"/>
                <w:sz w:val="18"/>
                <w:szCs w:val="18"/>
              </w:rPr>
              <w:t>Primeiro nível</w:t>
            </w:r>
          </w:p>
        </w:tc>
        <w:tc>
          <w:tcPr>
            <w:tcW w:w="1096"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56683841" w14:textId="5F8DC5BD" w:rsidR="006C7591" w:rsidRPr="00234D82" w:rsidRDefault="006C7591" w:rsidP="00CD398A">
            <w:pPr>
              <w:keepNext/>
              <w:spacing w:line="240" w:lineRule="auto"/>
              <w:jc w:val="center"/>
              <w:rPr>
                <w:rFonts w:ascii="Verdana" w:hAnsi="Verdana"/>
                <w:b/>
                <w:sz w:val="18"/>
                <w:szCs w:val="18"/>
              </w:rPr>
            </w:pPr>
            <w:r w:rsidRPr="00161AD7">
              <w:rPr>
                <w:rFonts w:ascii="Verdana" w:hAnsi="Verdana"/>
                <w:b/>
                <w:bCs/>
                <w:color w:val="0000FF"/>
                <w:sz w:val="18"/>
                <w:szCs w:val="18"/>
              </w:rPr>
              <w:t>Segundo nível</w:t>
            </w:r>
            <w:r w:rsidRPr="00234D82" w:rsidDel="006C7591">
              <w:rPr>
                <w:rFonts w:ascii="Verdana" w:hAnsi="Verdana"/>
                <w:b/>
                <w:sz w:val="18"/>
                <w:szCs w:val="18"/>
              </w:rPr>
              <w:t xml:space="preserve"> </w:t>
            </w:r>
          </w:p>
        </w:tc>
        <w:tc>
          <w:tcPr>
            <w:tcW w:w="1611"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7940E8B1" w14:textId="1B4A7426" w:rsidR="006C7591" w:rsidRPr="00234D82" w:rsidRDefault="006C7591" w:rsidP="006C7591">
            <w:pPr>
              <w:keepNext/>
              <w:spacing w:line="240" w:lineRule="auto"/>
              <w:jc w:val="center"/>
              <w:rPr>
                <w:rFonts w:ascii="Verdana" w:hAnsi="Verdana"/>
                <w:b/>
                <w:sz w:val="18"/>
                <w:szCs w:val="18"/>
              </w:rPr>
            </w:pPr>
            <w:r w:rsidRPr="00161AD7">
              <w:rPr>
                <w:rFonts w:ascii="Verdana" w:hAnsi="Verdana"/>
                <w:b/>
                <w:bCs/>
                <w:color w:val="0000FF"/>
                <w:sz w:val="18"/>
                <w:szCs w:val="18"/>
              </w:rPr>
              <w:t>Terceiro nível</w:t>
            </w:r>
          </w:p>
        </w:tc>
        <w:tc>
          <w:tcPr>
            <w:tcW w:w="143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013D624A" w14:textId="4594B647" w:rsidR="006C7591" w:rsidRPr="006C7591" w:rsidRDefault="006C7591" w:rsidP="00AC3679">
            <w:pPr>
              <w:keepNext/>
              <w:spacing w:line="240" w:lineRule="auto"/>
              <w:jc w:val="center"/>
              <w:rPr>
                <w:rFonts w:ascii="Verdana" w:hAnsi="Verdana"/>
                <w:b/>
                <w:sz w:val="18"/>
              </w:rPr>
            </w:pPr>
            <w:r w:rsidRPr="00234D82">
              <w:rPr>
                <w:rFonts w:ascii="Verdana" w:hAnsi="Verdana"/>
                <w:b/>
                <w:sz w:val="18"/>
                <w:szCs w:val="18"/>
              </w:rPr>
              <w:t>N</w:t>
            </w:r>
            <w:r>
              <w:rPr>
                <w:rFonts w:ascii="Verdana" w:hAnsi="Verdana"/>
                <w:b/>
                <w:sz w:val="18"/>
                <w:szCs w:val="18"/>
              </w:rPr>
              <w:t>ão se aplica</w:t>
            </w:r>
          </w:p>
        </w:tc>
        <w:tc>
          <w:tcPr>
            <w:tcW w:w="1481" w:type="dxa"/>
            <w:tcBorders>
              <w:top w:val="single" w:sz="4" w:space="0" w:color="A1E002"/>
              <w:left w:val="single" w:sz="4" w:space="0" w:color="A1E002"/>
              <w:bottom w:val="single" w:sz="4" w:space="0" w:color="A1E002"/>
              <w:right w:val="single" w:sz="4" w:space="0" w:color="A1E002"/>
            </w:tcBorders>
            <w:shd w:val="clear" w:color="auto" w:fill="D1E4A6"/>
          </w:tcPr>
          <w:p w14:paraId="35046D49" w14:textId="7521914A" w:rsidR="006C7591" w:rsidRPr="006C7591" w:rsidRDefault="006C7591" w:rsidP="00AC3679">
            <w:pPr>
              <w:keepNext/>
              <w:spacing w:line="240" w:lineRule="auto"/>
              <w:jc w:val="center"/>
              <w:rPr>
                <w:rFonts w:ascii="Verdana" w:hAnsi="Verdana"/>
                <w:b/>
                <w:sz w:val="18"/>
              </w:rPr>
            </w:pPr>
            <w:r w:rsidRPr="000668F5">
              <w:rPr>
                <w:rFonts w:ascii="Verdana" w:hAnsi="Verdana"/>
                <w:b/>
                <w:sz w:val="18"/>
              </w:rPr>
              <w:t>Nenhuma das anteriores</w:t>
            </w:r>
          </w:p>
        </w:tc>
      </w:tr>
      <w:tr w:rsidR="006C7591" w:rsidRPr="00234D82" w14:paraId="01E9B1C2" w14:textId="05E147CA" w:rsidTr="006C7591">
        <w:trPr>
          <w:trHeight w:val="340"/>
          <w:jc w:val="center"/>
        </w:trPr>
        <w:tc>
          <w:tcPr>
            <w:tcW w:w="2076" w:type="dxa"/>
          </w:tcPr>
          <w:p w14:paraId="5E75E079" w14:textId="660977C1" w:rsidR="006C7591" w:rsidRPr="00161AD7" w:rsidRDefault="006C7591" w:rsidP="006C7591">
            <w:pPr>
              <w:keepNext/>
              <w:spacing w:after="0" w:line="240" w:lineRule="auto"/>
              <w:ind w:left="332" w:hanging="332"/>
              <w:rPr>
                <w:rFonts w:ascii="Verdana" w:hAnsi="Verdana"/>
                <w:sz w:val="18"/>
                <w:szCs w:val="18"/>
              </w:rPr>
            </w:pPr>
            <w:r w:rsidRPr="00161AD7">
              <w:rPr>
                <w:rFonts w:ascii="Verdana" w:hAnsi="Verdana"/>
                <w:sz w:val="18"/>
                <w:szCs w:val="18"/>
              </w:rPr>
              <w:t>a</w:t>
            </w:r>
            <w:r>
              <w:rPr>
                <w:rFonts w:ascii="Verdana" w:hAnsi="Verdana"/>
                <w:sz w:val="18"/>
                <w:szCs w:val="18"/>
              </w:rPr>
              <w:t xml:space="preserve">) </w:t>
            </w:r>
            <w:r w:rsidRPr="006C7591">
              <w:rPr>
                <w:rFonts w:ascii="Verdana" w:hAnsi="Verdana"/>
                <w:sz w:val="18"/>
                <w:szCs w:val="18"/>
              </w:rPr>
              <w:t>Meio Ambiente</w:t>
            </w:r>
          </w:p>
        </w:tc>
        <w:tc>
          <w:tcPr>
            <w:tcW w:w="1714" w:type="dxa"/>
          </w:tcPr>
          <w:p w14:paraId="6B3177AB" w14:textId="45F27468" w:rsidR="006C7591" w:rsidRPr="00234D82" w:rsidRDefault="006C7591" w:rsidP="00696775">
            <w:pPr>
              <w:keepNext/>
              <w:spacing w:after="0" w:line="240" w:lineRule="auto"/>
              <w:ind w:left="332" w:hanging="332"/>
              <w:rPr>
                <w:rFonts w:ascii="Verdana" w:hAnsi="Verdana"/>
                <w:sz w:val="18"/>
                <w:szCs w:val="18"/>
              </w:rPr>
            </w:pPr>
          </w:p>
        </w:tc>
        <w:tc>
          <w:tcPr>
            <w:tcW w:w="1084" w:type="dxa"/>
          </w:tcPr>
          <w:p w14:paraId="63C8C2AC" w14:textId="77777777" w:rsidR="006C7591" w:rsidRPr="00234D82" w:rsidRDefault="006C7591" w:rsidP="00696775">
            <w:pPr>
              <w:keepNext/>
              <w:spacing w:after="0" w:line="240" w:lineRule="auto"/>
              <w:ind w:left="332" w:hanging="332"/>
              <w:rPr>
                <w:rFonts w:ascii="Verdana" w:hAnsi="Verdana"/>
                <w:sz w:val="18"/>
                <w:szCs w:val="18"/>
              </w:rPr>
            </w:pPr>
          </w:p>
        </w:tc>
        <w:tc>
          <w:tcPr>
            <w:tcW w:w="1096" w:type="dxa"/>
          </w:tcPr>
          <w:p w14:paraId="27E11B86" w14:textId="77777777" w:rsidR="006C7591" w:rsidRPr="00234D82" w:rsidRDefault="006C7591" w:rsidP="00696775">
            <w:pPr>
              <w:keepNext/>
              <w:spacing w:after="0" w:line="240" w:lineRule="auto"/>
              <w:ind w:left="332" w:hanging="332"/>
              <w:rPr>
                <w:rFonts w:ascii="Verdana" w:hAnsi="Verdana"/>
                <w:sz w:val="18"/>
                <w:szCs w:val="18"/>
              </w:rPr>
            </w:pPr>
          </w:p>
        </w:tc>
        <w:tc>
          <w:tcPr>
            <w:tcW w:w="1611" w:type="dxa"/>
          </w:tcPr>
          <w:p w14:paraId="0D841DDA" w14:textId="77777777" w:rsidR="006C7591" w:rsidRPr="00234D82" w:rsidRDefault="006C7591" w:rsidP="00696775">
            <w:pPr>
              <w:keepNext/>
              <w:spacing w:after="0" w:line="240" w:lineRule="auto"/>
              <w:ind w:left="332" w:hanging="332"/>
              <w:rPr>
                <w:rFonts w:ascii="Verdana" w:hAnsi="Verdana"/>
                <w:sz w:val="18"/>
                <w:szCs w:val="18"/>
              </w:rPr>
            </w:pPr>
          </w:p>
        </w:tc>
        <w:tc>
          <w:tcPr>
            <w:tcW w:w="1437" w:type="dxa"/>
          </w:tcPr>
          <w:p w14:paraId="601973B1" w14:textId="77777777" w:rsidR="006C7591" w:rsidRPr="00234D82" w:rsidRDefault="006C7591" w:rsidP="00696775">
            <w:pPr>
              <w:keepNext/>
              <w:spacing w:after="0" w:line="240" w:lineRule="auto"/>
              <w:ind w:left="332" w:hanging="332"/>
              <w:rPr>
                <w:rFonts w:ascii="Verdana" w:hAnsi="Verdana"/>
                <w:sz w:val="18"/>
                <w:szCs w:val="18"/>
              </w:rPr>
            </w:pPr>
          </w:p>
        </w:tc>
        <w:tc>
          <w:tcPr>
            <w:tcW w:w="1481" w:type="dxa"/>
          </w:tcPr>
          <w:p w14:paraId="2E8BC1B0" w14:textId="77777777" w:rsidR="006C7591" w:rsidRPr="00234D82" w:rsidRDefault="006C7591" w:rsidP="00696775">
            <w:pPr>
              <w:keepNext/>
              <w:spacing w:after="0" w:line="240" w:lineRule="auto"/>
              <w:ind w:left="332" w:hanging="332"/>
              <w:rPr>
                <w:rFonts w:ascii="Verdana" w:hAnsi="Verdana"/>
                <w:sz w:val="18"/>
                <w:szCs w:val="18"/>
              </w:rPr>
            </w:pPr>
          </w:p>
        </w:tc>
      </w:tr>
      <w:tr w:rsidR="006C7591" w:rsidRPr="00234D82" w14:paraId="25547326" w14:textId="42924458" w:rsidTr="006C7591">
        <w:trPr>
          <w:trHeight w:val="340"/>
          <w:jc w:val="center"/>
        </w:trPr>
        <w:tc>
          <w:tcPr>
            <w:tcW w:w="2076" w:type="dxa"/>
          </w:tcPr>
          <w:p w14:paraId="7D551D4A" w14:textId="1F7820F8" w:rsidR="006C7591" w:rsidRPr="00161AD7" w:rsidRDefault="006C7591" w:rsidP="006C7591">
            <w:pPr>
              <w:keepNext/>
              <w:spacing w:after="0" w:line="240" w:lineRule="auto"/>
              <w:ind w:left="332" w:hanging="332"/>
              <w:rPr>
                <w:rFonts w:ascii="Verdana" w:hAnsi="Verdana"/>
                <w:sz w:val="18"/>
                <w:szCs w:val="18"/>
              </w:rPr>
            </w:pPr>
            <w:r w:rsidRPr="00161AD7">
              <w:rPr>
                <w:rFonts w:ascii="Verdana" w:hAnsi="Verdana"/>
                <w:sz w:val="18"/>
                <w:szCs w:val="18"/>
              </w:rPr>
              <w:t xml:space="preserve">b) </w:t>
            </w:r>
            <w:r>
              <w:rPr>
                <w:rFonts w:ascii="Verdana" w:hAnsi="Verdana"/>
                <w:sz w:val="18"/>
                <w:szCs w:val="18"/>
              </w:rPr>
              <w:t>SST</w:t>
            </w:r>
          </w:p>
        </w:tc>
        <w:tc>
          <w:tcPr>
            <w:tcW w:w="1714" w:type="dxa"/>
          </w:tcPr>
          <w:p w14:paraId="45519A78" w14:textId="24DFC1D5" w:rsidR="006C7591" w:rsidRPr="00234D82" w:rsidRDefault="006C7591" w:rsidP="00301D8A">
            <w:pPr>
              <w:keepNext/>
              <w:spacing w:after="0" w:line="240" w:lineRule="auto"/>
              <w:ind w:left="332" w:hanging="332"/>
              <w:rPr>
                <w:rFonts w:ascii="Verdana" w:hAnsi="Verdana"/>
                <w:sz w:val="18"/>
                <w:szCs w:val="18"/>
              </w:rPr>
            </w:pPr>
          </w:p>
        </w:tc>
        <w:tc>
          <w:tcPr>
            <w:tcW w:w="1084" w:type="dxa"/>
          </w:tcPr>
          <w:p w14:paraId="669FBE70" w14:textId="77777777" w:rsidR="006C7591" w:rsidRPr="00234D82" w:rsidRDefault="006C7591" w:rsidP="00301D8A">
            <w:pPr>
              <w:keepNext/>
              <w:spacing w:after="0" w:line="240" w:lineRule="auto"/>
              <w:ind w:left="332" w:hanging="332"/>
              <w:rPr>
                <w:rFonts w:ascii="Verdana" w:hAnsi="Verdana"/>
                <w:sz w:val="18"/>
                <w:szCs w:val="18"/>
              </w:rPr>
            </w:pPr>
          </w:p>
        </w:tc>
        <w:tc>
          <w:tcPr>
            <w:tcW w:w="1096" w:type="dxa"/>
          </w:tcPr>
          <w:p w14:paraId="1959CE85" w14:textId="77777777" w:rsidR="006C7591" w:rsidRPr="00234D82" w:rsidRDefault="006C7591" w:rsidP="00301D8A">
            <w:pPr>
              <w:keepNext/>
              <w:spacing w:after="0" w:line="240" w:lineRule="auto"/>
              <w:ind w:left="332" w:hanging="332"/>
              <w:rPr>
                <w:rFonts w:ascii="Verdana" w:hAnsi="Verdana"/>
                <w:sz w:val="18"/>
                <w:szCs w:val="18"/>
              </w:rPr>
            </w:pPr>
          </w:p>
        </w:tc>
        <w:tc>
          <w:tcPr>
            <w:tcW w:w="1611" w:type="dxa"/>
          </w:tcPr>
          <w:p w14:paraId="018E0E15" w14:textId="77777777" w:rsidR="006C7591" w:rsidRPr="00234D82" w:rsidRDefault="006C7591" w:rsidP="00301D8A">
            <w:pPr>
              <w:keepNext/>
              <w:spacing w:after="0" w:line="240" w:lineRule="auto"/>
              <w:ind w:left="332" w:hanging="332"/>
              <w:rPr>
                <w:rFonts w:ascii="Verdana" w:hAnsi="Verdana"/>
                <w:sz w:val="18"/>
                <w:szCs w:val="18"/>
              </w:rPr>
            </w:pPr>
          </w:p>
        </w:tc>
        <w:tc>
          <w:tcPr>
            <w:tcW w:w="1437" w:type="dxa"/>
          </w:tcPr>
          <w:p w14:paraId="5F77A420" w14:textId="77777777" w:rsidR="006C7591" w:rsidRPr="00234D82" w:rsidRDefault="006C7591" w:rsidP="00301D8A">
            <w:pPr>
              <w:keepNext/>
              <w:spacing w:after="0" w:line="240" w:lineRule="auto"/>
              <w:ind w:left="332" w:hanging="332"/>
              <w:rPr>
                <w:rFonts w:ascii="Verdana" w:hAnsi="Verdana"/>
                <w:sz w:val="18"/>
                <w:szCs w:val="18"/>
              </w:rPr>
            </w:pPr>
          </w:p>
        </w:tc>
        <w:tc>
          <w:tcPr>
            <w:tcW w:w="1481" w:type="dxa"/>
          </w:tcPr>
          <w:p w14:paraId="0054C1C8" w14:textId="77777777" w:rsidR="006C7591" w:rsidRPr="00234D82" w:rsidRDefault="006C7591" w:rsidP="00301D8A">
            <w:pPr>
              <w:keepNext/>
              <w:spacing w:after="0" w:line="240" w:lineRule="auto"/>
              <w:ind w:left="332" w:hanging="332"/>
              <w:rPr>
                <w:rFonts w:ascii="Verdana" w:hAnsi="Verdana"/>
                <w:sz w:val="18"/>
                <w:szCs w:val="18"/>
              </w:rPr>
            </w:pPr>
          </w:p>
        </w:tc>
      </w:tr>
    </w:tbl>
    <w:p w14:paraId="64368F4C" w14:textId="77777777" w:rsidR="00301D8A" w:rsidRPr="00234D82" w:rsidRDefault="00301D8A" w:rsidP="00301D8A">
      <w:pPr>
        <w:pStyle w:val="DocumentacaoAMB"/>
        <w:spacing w:before="120"/>
        <w:ind w:left="1100"/>
      </w:pPr>
      <w:r w:rsidRPr="00234D82">
        <w:t>(D) Documento formal que contenha a descrição das atribuições de cada nível hierárquico assinalado.</w:t>
      </w:r>
    </w:p>
    <w:p w14:paraId="1C243386" w14:textId="170920E7" w:rsidR="00301D8A" w:rsidRPr="00234D82" w:rsidRDefault="002510E2" w:rsidP="005456B4">
      <w:pPr>
        <w:pStyle w:val="AMB-TODAS1"/>
      </w:pPr>
      <w:r>
        <w:rPr>
          <w:color w:val="7DAE02"/>
        </w:rPr>
        <w:t>AMB-A 4</w:t>
      </w:r>
      <w:r w:rsidR="00301D8A" w:rsidRPr="00234D82">
        <w:rPr>
          <w:color w:val="7DAE02"/>
        </w:rPr>
        <w:t xml:space="preserve">. </w:t>
      </w:r>
      <w:r w:rsidR="00301D8A" w:rsidRPr="005456B4">
        <w:rPr>
          <w:b w:val="0"/>
        </w:rPr>
        <w:t>O principal gestor ambiental da companhia responde diretamente a qual nível hierárquico?</w:t>
      </w:r>
    </w:p>
    <w:p w14:paraId="33D95826" w14:textId="77777777" w:rsidR="00301D8A" w:rsidRPr="00234D82" w:rsidRDefault="00301D8A" w:rsidP="00301D8A">
      <w:pPr>
        <w:pStyle w:val="ProtocoloAMB"/>
        <w:ind w:left="1100"/>
        <w:rPr>
          <w:bCs/>
        </w:rPr>
      </w:pPr>
      <w:r w:rsidRPr="00234D82">
        <w:rPr>
          <w:bCs/>
        </w:rPr>
        <w:t xml:space="preserve">(P) Considera-se como principal gestor ambiental da companhia aquele que responde pelo desempenho ambiental da organização junto à comunidade, órgãos ambientais e demais </w:t>
      </w:r>
      <w:r w:rsidRPr="0001511A">
        <w:rPr>
          <w:b/>
        </w:rPr>
        <w:t>partes interessadas</w:t>
      </w:r>
      <w:r w:rsidRPr="00234D82">
        <w:rPr>
          <w:bCs/>
        </w:rPr>
        <w:t xml:space="preserve">. </w:t>
      </w:r>
      <w:r w:rsidR="00C37774">
        <w:rPr>
          <w:bCs/>
        </w:rPr>
        <w:t xml:space="preserve">Não se trata, portanto, de um cargo específico de gestor ambiental, mas da função de </w:t>
      </w:r>
      <w:r w:rsidR="00C37774" w:rsidRPr="00042013">
        <w:rPr>
          <w:b/>
        </w:rPr>
        <w:t>gestão ambiental</w:t>
      </w:r>
      <w:r w:rsidR="00C37774">
        <w:rPr>
          <w:bCs/>
        </w:rPr>
        <w:t xml:space="preserve"> que pode ser atribuída a diferentes cargos. </w:t>
      </w:r>
      <w:r w:rsidRPr="00234D82">
        <w:rPr>
          <w:bCs/>
        </w:rPr>
        <w:t>No caso de companhias com várias unidades onde a responsabilidade pela gestão ambiental é descentralizada, deverão ser consideradas as seguintes alternativas para a resposta: (i) o nível hierárquico ao qual responde o coordenador do grupo de gestores ambientais, ou (ii) o nível hierárquico ao qual, predominantemente (em mais de 90% dos casos), respondem os gestores ambientais.</w:t>
      </w:r>
    </w:p>
    <w:p w14:paraId="02BDDE2A" w14:textId="3B74A34F" w:rsidR="00301D8A" w:rsidRPr="00234D82" w:rsidRDefault="004D5D59" w:rsidP="00301D8A">
      <w:pPr>
        <w:pStyle w:val="Alternativas4"/>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a) </w:t>
      </w:r>
      <w:r w:rsidR="00B4476C" w:rsidRPr="007E2D4C">
        <w:rPr>
          <w:b/>
          <w:bCs/>
          <w:color w:val="0000FF"/>
        </w:rPr>
        <w:t>P</w:t>
      </w:r>
      <w:r w:rsidR="00052283" w:rsidRPr="007E2D4C">
        <w:rPr>
          <w:b/>
          <w:bCs/>
          <w:color w:val="0000FF"/>
        </w:rPr>
        <w:t>rincipal executivo</w:t>
      </w:r>
    </w:p>
    <w:p w14:paraId="49009FB7" w14:textId="04A9D15D" w:rsidR="00301D8A" w:rsidRPr="00234D82" w:rsidRDefault="004D5D59" w:rsidP="00301D8A">
      <w:pPr>
        <w:pStyle w:val="Alternativas4"/>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b) </w:t>
      </w:r>
      <w:r w:rsidR="00B4476C" w:rsidRPr="007E2D4C">
        <w:rPr>
          <w:b/>
          <w:bCs/>
          <w:color w:val="0000FF"/>
        </w:rPr>
        <w:t>P</w:t>
      </w:r>
      <w:r w:rsidR="00052283" w:rsidRPr="007E2D4C">
        <w:rPr>
          <w:b/>
          <w:bCs/>
          <w:color w:val="0000FF"/>
        </w:rPr>
        <w:t>rimeiro nível</w:t>
      </w:r>
    </w:p>
    <w:p w14:paraId="37FBFAA3" w14:textId="01D19117" w:rsidR="00407F8E" w:rsidRDefault="004D5D59" w:rsidP="00301D8A">
      <w:pPr>
        <w:pStyle w:val="Alternativas4"/>
        <w:ind w:left="1780"/>
        <w:jc w:val="both"/>
        <w:rPr>
          <w:b/>
          <w:bCs/>
          <w:color w:val="0000FF"/>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c) </w:t>
      </w:r>
      <w:r w:rsidR="007E2D4C" w:rsidRPr="007E2D4C">
        <w:rPr>
          <w:b/>
          <w:bCs/>
          <w:color w:val="0000FF"/>
        </w:rPr>
        <w:t>S</w:t>
      </w:r>
      <w:r w:rsidR="00052283" w:rsidRPr="007E2D4C">
        <w:rPr>
          <w:b/>
          <w:bCs/>
          <w:color w:val="0000FF"/>
        </w:rPr>
        <w:t>egundo nível</w:t>
      </w:r>
    </w:p>
    <w:p w14:paraId="58CB10D0" w14:textId="5FB7CA96" w:rsidR="00301D8A" w:rsidRPr="00234D82" w:rsidRDefault="004D5D59" w:rsidP="00301D8A">
      <w:pPr>
        <w:pStyle w:val="Alternativas4"/>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d) </w:t>
      </w:r>
      <w:r w:rsidR="007E2D4C" w:rsidRPr="007E2D4C">
        <w:rPr>
          <w:b/>
          <w:bCs/>
          <w:color w:val="0000FF"/>
        </w:rPr>
        <w:t>T</w:t>
      </w:r>
      <w:r w:rsidR="002F5A1A" w:rsidRPr="007E2D4C">
        <w:rPr>
          <w:b/>
          <w:bCs/>
          <w:color w:val="0000FF"/>
        </w:rPr>
        <w:t>erceiro nível</w:t>
      </w:r>
    </w:p>
    <w:p w14:paraId="0150CDFD" w14:textId="28E3D548" w:rsidR="00714A68" w:rsidRDefault="004D5D59" w:rsidP="00A90EFF">
      <w:pPr>
        <w:pStyle w:val="Alternativas4"/>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e) </w:t>
      </w:r>
      <w:r w:rsidR="00F62B7A">
        <w:t>Nenhuma das anteriores</w:t>
      </w:r>
      <w:bookmarkStart w:id="80" w:name="_Toc173643304"/>
      <w:bookmarkStart w:id="81" w:name="_Toc174947398"/>
      <w:bookmarkStart w:id="82" w:name="_Toc199180115"/>
      <w:bookmarkStart w:id="83" w:name="_Toc199180351"/>
      <w:bookmarkStart w:id="84" w:name="_Toc202084917"/>
      <w:bookmarkStart w:id="85" w:name="_Toc231055430"/>
      <w:bookmarkStart w:id="86" w:name="_Toc235373785"/>
      <w:bookmarkStart w:id="87" w:name="_Toc261962066"/>
      <w:bookmarkStart w:id="88" w:name="_Toc324858295"/>
      <w:bookmarkStart w:id="89" w:name="_Toc298504387"/>
      <w:bookmarkStart w:id="90" w:name="_Toc326760540"/>
    </w:p>
    <w:p w14:paraId="73470E0B" w14:textId="4779EE24" w:rsidR="006E543E" w:rsidRPr="006C7591" w:rsidRDefault="006E543E" w:rsidP="00042013">
      <w:pPr>
        <w:spacing w:after="0" w:line="240" w:lineRule="auto"/>
      </w:pPr>
      <w:bookmarkStart w:id="91" w:name="_Toc423007588"/>
    </w:p>
    <w:p w14:paraId="5DAF936F" w14:textId="77777777" w:rsidR="00A137CA" w:rsidRDefault="00A137CA">
      <w:pPr>
        <w:spacing w:after="0" w:line="240" w:lineRule="auto"/>
        <w:rPr>
          <w:rFonts w:ascii="Arial" w:hAnsi="Arial" w:cs="Arial"/>
          <w:b/>
          <w:bCs/>
          <w:sz w:val="26"/>
          <w:szCs w:val="26"/>
        </w:rPr>
      </w:pPr>
      <w:r>
        <w:br w:type="page"/>
      </w:r>
    </w:p>
    <w:p w14:paraId="21773293" w14:textId="2BB1C3C1" w:rsidR="00301D8A" w:rsidRPr="00234D82" w:rsidRDefault="00301D8A" w:rsidP="00301D8A">
      <w:pPr>
        <w:pStyle w:val="Ttulo3"/>
        <w:spacing w:after="240"/>
        <w:ind w:left="1134" w:hanging="1134"/>
        <w:jc w:val="both"/>
      </w:pPr>
      <w:r w:rsidRPr="00234D82">
        <w:lastRenderedPageBreak/>
        <w:t xml:space="preserve">INDICADOR 3. </w:t>
      </w:r>
      <w:r w:rsidRPr="00234D82">
        <w:rPr>
          <w:color w:val="7DAE02"/>
        </w:rPr>
        <w:t>PLANEJAMENTO</w:t>
      </w:r>
      <w:bookmarkEnd w:id="80"/>
      <w:bookmarkEnd w:id="81"/>
      <w:bookmarkEnd w:id="82"/>
      <w:bookmarkEnd w:id="83"/>
      <w:bookmarkEnd w:id="84"/>
      <w:bookmarkEnd w:id="85"/>
      <w:bookmarkEnd w:id="86"/>
      <w:bookmarkEnd w:id="87"/>
      <w:bookmarkEnd w:id="88"/>
      <w:bookmarkEnd w:id="89"/>
      <w:bookmarkEnd w:id="90"/>
      <w:bookmarkEnd w:id="91"/>
    </w:p>
    <w:p w14:paraId="094D4A3E" w14:textId="543FF2D1" w:rsidR="00706C6C" w:rsidRPr="00234D82" w:rsidRDefault="00706C6C" w:rsidP="005456B4">
      <w:pPr>
        <w:pStyle w:val="AMB-TODAS1"/>
      </w:pPr>
      <w:r w:rsidRPr="00C97C6D">
        <w:rPr>
          <w:color w:val="7DAE02"/>
        </w:rPr>
        <w:t>A</w:t>
      </w:r>
      <w:r w:rsidR="00EF498C" w:rsidRPr="00C97C6D">
        <w:rPr>
          <w:color w:val="7DAE02"/>
        </w:rPr>
        <w:t>MB-</w:t>
      </w:r>
      <w:r w:rsidR="007A7BFE">
        <w:rPr>
          <w:color w:val="7DAE02"/>
        </w:rPr>
        <w:t>A</w:t>
      </w:r>
      <w:r w:rsidRPr="00C97C6D">
        <w:rPr>
          <w:color w:val="7DAE02"/>
        </w:rPr>
        <w:t xml:space="preserve"> </w:t>
      </w:r>
      <w:r w:rsidR="00880FED" w:rsidRPr="00C97C6D">
        <w:rPr>
          <w:color w:val="7DAE02"/>
        </w:rPr>
        <w:t>5</w:t>
      </w:r>
      <w:r w:rsidRPr="00C97C6D">
        <w:rPr>
          <w:color w:val="7DAE02"/>
        </w:rPr>
        <w:t>.</w:t>
      </w:r>
      <w:r w:rsidRPr="00C97C6D">
        <w:t xml:space="preserve"> </w:t>
      </w:r>
      <w:r w:rsidRPr="005456B4">
        <w:rPr>
          <w:b w:val="0"/>
        </w:rPr>
        <w:t xml:space="preserve">A </w:t>
      </w:r>
      <w:r w:rsidR="009402E9" w:rsidRPr="005456B4">
        <w:rPr>
          <w:b w:val="0"/>
        </w:rPr>
        <w:t>c</w:t>
      </w:r>
      <w:r w:rsidRPr="005456B4">
        <w:rPr>
          <w:b w:val="0"/>
        </w:rPr>
        <w:t xml:space="preserve">ompanhia </w:t>
      </w:r>
      <w:r w:rsidR="00907243" w:rsidRPr="005456B4">
        <w:rPr>
          <w:b w:val="0"/>
        </w:rPr>
        <w:t xml:space="preserve">avalia </w:t>
      </w:r>
      <w:r w:rsidR="005B47CD" w:rsidRPr="005456B4">
        <w:rPr>
          <w:b w:val="0"/>
        </w:rPr>
        <w:t xml:space="preserve">os </w:t>
      </w:r>
      <w:r w:rsidR="005B47CD" w:rsidRPr="005456B4">
        <w:rPr>
          <w:b w:val="0"/>
          <w:color w:val="0000FF"/>
        </w:rPr>
        <w:t>riscos</w:t>
      </w:r>
      <w:r w:rsidR="005B47CD" w:rsidRPr="005456B4">
        <w:rPr>
          <w:b w:val="0"/>
        </w:rPr>
        <w:t xml:space="preserve"> e oportunidades derivados da relação de suas operações com </w:t>
      </w:r>
      <w:r w:rsidR="00907243" w:rsidRPr="005456B4">
        <w:rPr>
          <w:b w:val="0"/>
        </w:rPr>
        <w:t xml:space="preserve">os </w:t>
      </w:r>
      <w:r w:rsidR="00907243" w:rsidRPr="005456B4">
        <w:rPr>
          <w:color w:val="0000FF"/>
          <w:szCs w:val="20"/>
        </w:rPr>
        <w:t>serviços ecossistêmicos</w:t>
      </w:r>
      <w:r w:rsidRPr="005456B4">
        <w:rPr>
          <w:b w:val="0"/>
        </w:rPr>
        <w:t>?</w:t>
      </w:r>
    </w:p>
    <w:p w14:paraId="3DD9E9EF" w14:textId="0C435D6E" w:rsidR="00CE01BF" w:rsidRDefault="00706C6C" w:rsidP="008A6E7B">
      <w:pPr>
        <w:pStyle w:val="ProtocoloAMB"/>
        <w:ind w:left="1100"/>
        <w:rPr>
          <w:bCs/>
        </w:rPr>
      </w:pPr>
      <w:r w:rsidRPr="005B47CD">
        <w:rPr>
          <w:bCs/>
        </w:rPr>
        <w:t xml:space="preserve">(P) </w:t>
      </w:r>
      <w:r w:rsidR="00CE01BF">
        <w:rPr>
          <w:bCs/>
        </w:rPr>
        <w:t xml:space="preserve">Sempre, em alguma medida, as organizações afetam os serviços dos ecossistemas e </w:t>
      </w:r>
      <w:r w:rsidR="006E6497">
        <w:rPr>
          <w:bCs/>
        </w:rPr>
        <w:t>são potencialmente</w:t>
      </w:r>
      <w:r w:rsidR="00CE01BF">
        <w:rPr>
          <w:bCs/>
        </w:rPr>
        <w:t xml:space="preserve"> afetadas</w:t>
      </w:r>
      <w:r w:rsidR="00DA6A09">
        <w:rPr>
          <w:bCs/>
        </w:rPr>
        <w:t xml:space="preserve"> pela sua maior ou menor disponibilidade ou qualidade</w:t>
      </w:r>
      <w:r w:rsidR="00CE01BF">
        <w:rPr>
          <w:bCs/>
        </w:rPr>
        <w:t xml:space="preserve">. Identificar a avaliar estas interfaces é condição essencial para que sejam gerenciadas tanto com o objetivo de reduzir os riscos e os impactos das organizações sobre </w:t>
      </w:r>
      <w:r w:rsidR="00DA6A09">
        <w:rPr>
          <w:bCs/>
        </w:rPr>
        <w:t>estes serviços como</w:t>
      </w:r>
      <w:r w:rsidR="00CE01BF">
        <w:rPr>
          <w:bCs/>
        </w:rPr>
        <w:t xml:space="preserve"> para reduzir impactos de sua degradação ou redução sobre negócio ou ainda para potencializar oportunidades.</w:t>
      </w:r>
    </w:p>
    <w:p w14:paraId="4614D3C9" w14:textId="7FCE505B" w:rsidR="00CE01BF" w:rsidRDefault="00CE01BF" w:rsidP="008A6E7B">
      <w:pPr>
        <w:pStyle w:val="ProtocoloAMB"/>
        <w:ind w:left="1100"/>
        <w:rPr>
          <w:bCs/>
        </w:rPr>
      </w:pPr>
      <w:r>
        <w:rPr>
          <w:bCs/>
        </w:rPr>
        <w:t>Há vários métodos desenvolvidos com este objetivo e n</w:t>
      </w:r>
      <w:r w:rsidR="003E3671">
        <w:rPr>
          <w:bCs/>
        </w:rPr>
        <w:t>ão é intenção ou premissa do questionário induzir a utilização de um específico. O que se espera é que a organização, utilizando-se de algum método consolidado, realize este mapeamento e avaliação.</w:t>
      </w:r>
    </w:p>
    <w:p w14:paraId="524FC477" w14:textId="2E78312B" w:rsidR="003E3671" w:rsidRDefault="003E3671" w:rsidP="008A6E7B">
      <w:pPr>
        <w:pStyle w:val="ProtocoloAMB"/>
        <w:ind w:left="1100"/>
        <w:rPr>
          <w:bCs/>
        </w:rPr>
      </w:pPr>
      <w:r>
        <w:rPr>
          <w:bCs/>
        </w:rPr>
        <w:t xml:space="preserve">Os procedimentos de identificação e avaliação de aspectos e </w:t>
      </w:r>
      <w:r w:rsidRPr="004C2885">
        <w:rPr>
          <w:b/>
          <w:bCs/>
        </w:rPr>
        <w:t>impactos ambientais,</w:t>
      </w:r>
      <w:r>
        <w:rPr>
          <w:bCs/>
        </w:rPr>
        <w:t xml:space="preserve"> ainda que tenham interface com o tema, não substituem aqueles desenvolvidos especificamente para esta finalidade.</w:t>
      </w:r>
    </w:p>
    <w:p w14:paraId="18771651" w14:textId="6571C29B" w:rsidR="005B47CD" w:rsidRDefault="003E3671" w:rsidP="008A6E7B">
      <w:pPr>
        <w:pStyle w:val="ProtocoloAMB"/>
        <w:ind w:left="1100"/>
        <w:rPr>
          <w:bCs/>
        </w:rPr>
      </w:pPr>
      <w:r>
        <w:rPr>
          <w:bCs/>
        </w:rPr>
        <w:t>Para a resposta a esta questão deve-se considerar que serviços dos ecossistemas prioritários para uma empresa são aqueles dos quais a empresa tem uma elevada dependência e/ou sobre os quais gera impacto</w:t>
      </w:r>
      <w:r w:rsidR="00C97C6D">
        <w:rPr>
          <w:bCs/>
        </w:rPr>
        <w:t>s</w:t>
      </w:r>
      <w:r>
        <w:rPr>
          <w:bCs/>
        </w:rPr>
        <w:t xml:space="preserve"> significativos. Por decorrência, são estes os serviços que têm a maior probabilidade de ser fonte de riscos e oportunidades para a organização.</w:t>
      </w:r>
    </w:p>
    <w:p w14:paraId="7B487625" w14:textId="53348A7A" w:rsidR="0046739B" w:rsidRPr="0046739B" w:rsidRDefault="0046739B" w:rsidP="0046739B">
      <w:pPr>
        <w:pStyle w:val="StyleEstiloDocumentacaoCinzaesquerda175cmBold"/>
        <w:rPr>
          <w:lang w:val="en-US"/>
        </w:rPr>
      </w:pPr>
      <w:r w:rsidRPr="0046739B">
        <w:rPr>
          <w:lang w:val="en-US"/>
        </w:rPr>
        <w:t>(GRI G3.1) EN9, EN11 a EN15 / (GRI G4) EN9, EN11 a EN14</w:t>
      </w:r>
    </w:p>
    <w:p w14:paraId="1A566866" w14:textId="11E53733" w:rsidR="00706C6C" w:rsidRPr="00A0583D" w:rsidRDefault="00E32EB0" w:rsidP="00706C6C">
      <w:pPr>
        <w:pStyle w:val="Alternativas4"/>
        <w:ind w:left="1724" w:hanging="624"/>
      </w:pPr>
      <w:r w:rsidRPr="00621611">
        <w:rPr>
          <w:rFonts w:ascii="MS Gothic" w:eastAsia="MS Gothic" w:hAnsi="MS Gothic" w:cs="MS Gothic" w:hint="eastAsia"/>
          <w:color w:val="C0C0C0"/>
          <w:sz w:val="22"/>
          <w:szCs w:val="28"/>
        </w:rPr>
        <w:t>◯</w:t>
      </w:r>
      <w:r w:rsidR="00706C6C" w:rsidRPr="00234D82">
        <w:rPr>
          <w:color w:val="C0C0C0"/>
          <w:sz w:val="28"/>
        </w:rPr>
        <w:t xml:space="preserve"> </w:t>
      </w:r>
      <w:r w:rsidR="00706C6C" w:rsidRPr="00234D82">
        <w:t>a</w:t>
      </w:r>
      <w:r w:rsidR="00706C6C" w:rsidRPr="00A0583D">
        <w:t xml:space="preserve">) </w:t>
      </w:r>
      <w:r w:rsidR="00E41F79">
        <w:t>Não</w:t>
      </w:r>
    </w:p>
    <w:p w14:paraId="7FEFC640" w14:textId="455F072F" w:rsidR="00706C6C" w:rsidRPr="00A0583D" w:rsidRDefault="00E32EB0" w:rsidP="00907243">
      <w:pPr>
        <w:pStyle w:val="Alternativas4"/>
        <w:tabs>
          <w:tab w:val="left" w:pos="1418"/>
        </w:tabs>
        <w:ind w:left="1724" w:hanging="624"/>
      </w:pPr>
      <w:r w:rsidRPr="00621611">
        <w:rPr>
          <w:rFonts w:ascii="MS Gothic" w:eastAsia="MS Gothic" w:hAnsi="MS Gothic" w:cs="MS Gothic" w:hint="eastAsia"/>
          <w:color w:val="C0C0C0"/>
          <w:sz w:val="22"/>
          <w:szCs w:val="28"/>
        </w:rPr>
        <w:t>◯</w:t>
      </w:r>
      <w:r w:rsidR="00706C6C" w:rsidRPr="00A0583D">
        <w:rPr>
          <w:color w:val="C0C0C0"/>
          <w:sz w:val="28"/>
        </w:rPr>
        <w:t xml:space="preserve"> </w:t>
      </w:r>
      <w:r w:rsidR="00706C6C" w:rsidRPr="00A0583D">
        <w:t xml:space="preserve">b) </w:t>
      </w:r>
      <w:r w:rsidR="00907243">
        <w:t xml:space="preserve">Sim. Já identificou os serviços </w:t>
      </w:r>
      <w:r w:rsidR="00907243" w:rsidRPr="00C16600">
        <w:t xml:space="preserve">ecossistêmicos prioritários </w:t>
      </w:r>
      <w:r w:rsidR="00907243">
        <w:t>para seus negócios</w:t>
      </w:r>
    </w:p>
    <w:p w14:paraId="2C95841B" w14:textId="3CA1E5D9" w:rsidR="00706C6C" w:rsidRPr="00A0583D" w:rsidRDefault="00E32EB0" w:rsidP="00706C6C">
      <w:pPr>
        <w:pStyle w:val="Alternativas4"/>
        <w:ind w:left="1724" w:hanging="624"/>
        <w:rPr>
          <w:bCs/>
          <w:color w:val="0000FF"/>
        </w:rPr>
      </w:pPr>
      <w:r w:rsidRPr="00621611">
        <w:rPr>
          <w:rFonts w:ascii="MS Gothic" w:eastAsia="MS Gothic" w:hAnsi="MS Gothic" w:cs="MS Gothic" w:hint="eastAsia"/>
          <w:color w:val="C0C0C0"/>
          <w:sz w:val="22"/>
          <w:szCs w:val="28"/>
        </w:rPr>
        <w:t>◯</w:t>
      </w:r>
      <w:r w:rsidR="00706C6C" w:rsidRPr="00A0583D">
        <w:rPr>
          <w:color w:val="C0C0C0"/>
          <w:sz w:val="28"/>
        </w:rPr>
        <w:t xml:space="preserve"> </w:t>
      </w:r>
      <w:r w:rsidR="00706C6C" w:rsidRPr="00A0583D">
        <w:t xml:space="preserve">c) </w:t>
      </w:r>
      <w:r w:rsidR="00907243">
        <w:t xml:space="preserve">Sim. Já identificou os serviços </w:t>
      </w:r>
      <w:r w:rsidR="00907243" w:rsidRPr="009402E9">
        <w:t>ecossistêmicos prioritários</w:t>
      </w:r>
      <w:r w:rsidR="00907243">
        <w:t>, os riscos e oportunidades relacionados a cada um deles</w:t>
      </w:r>
    </w:p>
    <w:p w14:paraId="7EF9C736" w14:textId="2F6811D3" w:rsidR="00706C6C" w:rsidRDefault="00E32EB0" w:rsidP="00706C6C">
      <w:pPr>
        <w:pStyle w:val="Alternativas4"/>
        <w:ind w:left="1724" w:hanging="624"/>
      </w:pPr>
      <w:r w:rsidRPr="00621611">
        <w:rPr>
          <w:rFonts w:ascii="MS Gothic" w:eastAsia="MS Gothic" w:hAnsi="MS Gothic" w:cs="MS Gothic" w:hint="eastAsia"/>
          <w:color w:val="C0C0C0"/>
          <w:sz w:val="22"/>
          <w:szCs w:val="28"/>
        </w:rPr>
        <w:t>◯</w:t>
      </w:r>
      <w:r w:rsidR="00706C6C" w:rsidRPr="00A0583D">
        <w:rPr>
          <w:color w:val="C0C0C0"/>
          <w:sz w:val="28"/>
        </w:rPr>
        <w:t xml:space="preserve"> </w:t>
      </w:r>
      <w:r w:rsidR="00706C6C" w:rsidRPr="00A0583D">
        <w:t xml:space="preserve">d) </w:t>
      </w:r>
      <w:r w:rsidR="00907243">
        <w:t xml:space="preserve">Sim. Já identificou os serviços </w:t>
      </w:r>
      <w:r w:rsidR="00907243" w:rsidRPr="009402E9">
        <w:t>ecossistêmicos prioritários</w:t>
      </w:r>
      <w:r w:rsidR="00907243">
        <w:t>, os riscos e oportunidades relacionados a cada um deles e definiu estratégias de atuação para o gerenciamento dos riscos e potencializaç</w:t>
      </w:r>
      <w:r w:rsidR="008F4D87">
        <w:t>ão de oportu</w:t>
      </w:r>
      <w:r w:rsidR="00907243">
        <w:t>nidades</w:t>
      </w:r>
    </w:p>
    <w:p w14:paraId="29DA8FAE" w14:textId="50F7BD55" w:rsidR="00907243" w:rsidRDefault="00E32EB0" w:rsidP="00065108">
      <w:pPr>
        <w:pStyle w:val="Alternativas4"/>
        <w:ind w:left="1724" w:hanging="624"/>
        <w:rPr>
          <w:rFonts w:cs="Verdana"/>
          <w:color w:val="C0C0C0"/>
          <w:sz w:val="28"/>
        </w:rPr>
      </w:pPr>
      <w:r w:rsidRPr="00621611">
        <w:rPr>
          <w:rFonts w:ascii="MS Gothic" w:eastAsia="MS Gothic" w:hAnsi="MS Gothic" w:cs="MS Gothic" w:hint="eastAsia"/>
          <w:color w:val="C0C0C0"/>
          <w:sz w:val="22"/>
          <w:szCs w:val="28"/>
        </w:rPr>
        <w:t>◯</w:t>
      </w:r>
      <w:r w:rsidR="008F4D87" w:rsidRPr="00234D82">
        <w:rPr>
          <w:color w:val="C0C0C0"/>
          <w:sz w:val="28"/>
        </w:rPr>
        <w:t xml:space="preserve"> </w:t>
      </w:r>
      <w:r w:rsidR="008F4D87">
        <w:t>e</w:t>
      </w:r>
      <w:r w:rsidR="008F4D87" w:rsidRPr="00A0583D">
        <w:t xml:space="preserve">) </w:t>
      </w:r>
      <w:r w:rsidR="00DA6A09">
        <w:t>Sim. Realizou avaliaç</w:t>
      </w:r>
      <w:r w:rsidR="00EA4664">
        <w:t>ão</w:t>
      </w:r>
      <w:r w:rsidR="00DA6A09">
        <w:t>, mas não identificou nenhum serviço ecossistêmico prioritário</w:t>
      </w:r>
    </w:p>
    <w:p w14:paraId="4F5C66CA" w14:textId="1638ECB6" w:rsidR="00706C6C" w:rsidRPr="00E2696E" w:rsidRDefault="00706C6C" w:rsidP="00706C6C">
      <w:pPr>
        <w:pStyle w:val="DocumentacaoAMB"/>
        <w:spacing w:before="120"/>
        <w:ind w:left="1100"/>
        <w:rPr>
          <w:color w:val="FF0000"/>
        </w:rPr>
      </w:pPr>
      <w:r w:rsidRPr="00234D82">
        <w:t xml:space="preserve">(D) </w:t>
      </w:r>
      <w:r w:rsidR="008F4D87">
        <w:t>Estudos realizados para a identificação dos serviços ecossistêmicos prioritários, avaliação de riscos e oportunidades e estratégias de atuação</w:t>
      </w:r>
      <w:r w:rsidRPr="0044274D">
        <w:t>.</w:t>
      </w:r>
      <w:r w:rsidR="008F4D87">
        <w:t xml:space="preserve"> O escopo dos documentos deve ser compatível com a alternativa assinalada na resposta.</w:t>
      </w:r>
    </w:p>
    <w:p w14:paraId="74DBE609" w14:textId="77B8013D" w:rsidR="00301D8A" w:rsidRPr="00234D82" w:rsidRDefault="00301D8A" w:rsidP="005456B4">
      <w:pPr>
        <w:pStyle w:val="AMB-TODAS1"/>
      </w:pPr>
      <w:r w:rsidRPr="00234D82">
        <w:rPr>
          <w:color w:val="7DAE02"/>
        </w:rPr>
        <w:t xml:space="preserve">AMB-A </w:t>
      </w:r>
      <w:r w:rsidR="00903092">
        <w:rPr>
          <w:color w:val="7DAE02"/>
        </w:rPr>
        <w:t>6.</w:t>
      </w:r>
      <w:r w:rsidRPr="00234D82">
        <w:t xml:space="preserve"> </w:t>
      </w:r>
      <w:r w:rsidR="00CA1F73" w:rsidRPr="005456B4">
        <w:rPr>
          <w:b w:val="0"/>
        </w:rPr>
        <w:t xml:space="preserve">Qual a situação da companhia em relação </w:t>
      </w:r>
      <w:r w:rsidR="00C348D7" w:rsidRPr="005456B4">
        <w:rPr>
          <w:b w:val="0"/>
        </w:rPr>
        <w:t>à</w:t>
      </w:r>
      <w:r w:rsidR="00CA1F73" w:rsidRPr="005456B4">
        <w:rPr>
          <w:b w:val="0"/>
        </w:rPr>
        <w:t xml:space="preserve"> </w:t>
      </w:r>
      <w:r w:rsidR="00BA00A2" w:rsidRPr="005456B4">
        <w:rPr>
          <w:color w:val="0000FF"/>
          <w:szCs w:val="20"/>
        </w:rPr>
        <w:t>a</w:t>
      </w:r>
      <w:r w:rsidR="00CA1F73" w:rsidRPr="005456B4">
        <w:rPr>
          <w:color w:val="0000FF"/>
          <w:szCs w:val="20"/>
        </w:rPr>
        <w:t xml:space="preserve">valiação </w:t>
      </w:r>
      <w:r w:rsidR="00BA00A2" w:rsidRPr="005456B4">
        <w:rPr>
          <w:color w:val="0000FF"/>
          <w:szCs w:val="20"/>
        </w:rPr>
        <w:t>p</w:t>
      </w:r>
      <w:r w:rsidR="00CA1F73" w:rsidRPr="005456B4">
        <w:rPr>
          <w:color w:val="0000FF"/>
          <w:szCs w:val="20"/>
        </w:rPr>
        <w:t>eriódica</w:t>
      </w:r>
      <w:r w:rsidR="00CA1F73" w:rsidRPr="005456B4">
        <w:rPr>
          <w:b w:val="0"/>
        </w:rPr>
        <w:t xml:space="preserve"> de seus </w:t>
      </w:r>
      <w:r w:rsidR="00BA00A2" w:rsidRPr="005456B4">
        <w:rPr>
          <w:color w:val="0000FF"/>
          <w:szCs w:val="20"/>
        </w:rPr>
        <w:t>a</w:t>
      </w:r>
      <w:r w:rsidR="00CA1F73" w:rsidRPr="005456B4">
        <w:rPr>
          <w:color w:val="0000FF"/>
          <w:szCs w:val="20"/>
        </w:rPr>
        <w:t xml:space="preserve">spectos e </w:t>
      </w:r>
      <w:r w:rsidR="00BA00A2" w:rsidRPr="005456B4">
        <w:rPr>
          <w:color w:val="0000FF"/>
          <w:szCs w:val="20"/>
        </w:rPr>
        <w:t>i</w:t>
      </w:r>
      <w:r w:rsidR="00CA1F73" w:rsidRPr="005456B4">
        <w:rPr>
          <w:color w:val="0000FF"/>
          <w:szCs w:val="20"/>
        </w:rPr>
        <w:t xml:space="preserve">mpactos </w:t>
      </w:r>
      <w:r w:rsidR="00BA00A2" w:rsidRPr="005456B4">
        <w:rPr>
          <w:color w:val="0000FF"/>
          <w:szCs w:val="20"/>
        </w:rPr>
        <w:t>a</w:t>
      </w:r>
      <w:r w:rsidR="00CA1F73" w:rsidRPr="005456B4">
        <w:rPr>
          <w:color w:val="0000FF"/>
          <w:szCs w:val="20"/>
        </w:rPr>
        <w:t>mbientais</w:t>
      </w:r>
      <w:r w:rsidR="00A90EFF" w:rsidRPr="005456B4">
        <w:rPr>
          <w:b w:val="0"/>
        </w:rPr>
        <w:t>?</w:t>
      </w:r>
      <w:r w:rsidR="00EC6110" w:rsidRPr="00EC6110">
        <w:t xml:space="preserve"> </w:t>
      </w:r>
    </w:p>
    <w:p w14:paraId="3314EB68" w14:textId="77777777" w:rsidR="00C467FD" w:rsidRDefault="00301D8A" w:rsidP="00301D8A">
      <w:pPr>
        <w:pStyle w:val="ProtocoloAMB"/>
        <w:ind w:left="1100"/>
        <w:rPr>
          <w:bCs/>
        </w:rPr>
      </w:pPr>
      <w:r w:rsidRPr="00234D82">
        <w:rPr>
          <w:bCs/>
        </w:rPr>
        <w:t xml:space="preserve">(P) </w:t>
      </w:r>
      <w:r w:rsidR="00C467FD" w:rsidRPr="00C467FD">
        <w:rPr>
          <w:bCs/>
        </w:rPr>
        <w:t xml:space="preserve">A adoção de práticas e procedimentos de </w:t>
      </w:r>
      <w:r w:rsidR="00C467FD" w:rsidRPr="00042013">
        <w:rPr>
          <w:b/>
        </w:rPr>
        <w:t>gestão ambiental</w:t>
      </w:r>
      <w:r w:rsidR="00C467FD" w:rsidRPr="00C467FD">
        <w:rPr>
          <w:bCs/>
        </w:rPr>
        <w:t xml:space="preserve"> deve ser precedida de diagnóstico ambiental voltado à identificação dos </w:t>
      </w:r>
      <w:r w:rsidR="00C00295">
        <w:rPr>
          <w:bCs/>
        </w:rPr>
        <w:t>a</w:t>
      </w:r>
      <w:r w:rsidR="00C467FD" w:rsidRPr="00C467FD">
        <w:rPr>
          <w:bCs/>
        </w:rPr>
        <w:t xml:space="preserve">spectos e dos </w:t>
      </w:r>
      <w:r w:rsidR="00C00295">
        <w:rPr>
          <w:bCs/>
        </w:rPr>
        <w:t>i</w:t>
      </w:r>
      <w:r w:rsidR="00C467FD" w:rsidRPr="00C00295">
        <w:rPr>
          <w:bCs/>
        </w:rPr>
        <w:t xml:space="preserve">mpactos </w:t>
      </w:r>
      <w:r w:rsidR="00C00295">
        <w:rPr>
          <w:bCs/>
        </w:rPr>
        <w:t>a</w:t>
      </w:r>
      <w:r w:rsidR="00C467FD" w:rsidRPr="00C00295">
        <w:rPr>
          <w:bCs/>
        </w:rPr>
        <w:t>mbientais</w:t>
      </w:r>
      <w:r w:rsidR="00C467FD" w:rsidRPr="00C467FD">
        <w:rPr>
          <w:bCs/>
        </w:rPr>
        <w:t xml:space="preserve"> potenciais da organização e a avaliação de sua significância. Os métodos e critérios para a definição de significância dos impactos ambientais variam de acordo com a organização e podem gerar assimetrias no processo de avaliação do ISE. Para garantir a necessária isonomia entre respostas considera-se, para o </w:t>
      </w:r>
      <w:r w:rsidR="00C467FD" w:rsidRPr="00C467FD">
        <w:rPr>
          <w:bCs/>
        </w:rPr>
        <w:lastRenderedPageBreak/>
        <w:t xml:space="preserve">preenchimento do questionário, que a avaliação de significância de impactos considere (ao menos) legislação e normas incidentes sobre aspectos e impactos ambientais; a severidade dos potenciais impactos no meio ambiente e na saúde humana. As avaliações devem considerar os </w:t>
      </w:r>
      <w:r w:rsidR="00C00295">
        <w:rPr>
          <w:bCs/>
        </w:rPr>
        <w:t>aspectos a</w:t>
      </w:r>
      <w:r w:rsidR="00C467FD" w:rsidRPr="00C00295">
        <w:rPr>
          <w:bCs/>
        </w:rPr>
        <w:t>mbientais</w:t>
      </w:r>
      <w:r w:rsidR="00C467FD" w:rsidRPr="00C467FD">
        <w:rPr>
          <w:bCs/>
        </w:rPr>
        <w:t xml:space="preserve"> de atividades, produtos e serviços em condições normais de operação, em condições atípicas, porém não emergenciais e em condições emergenciais. Na avaliação do nível de incorporação das práticas de gestão ambiental, deverão ser considerados como “processos, sites e situações pertinentes” aqueles em que a adoção das práticas seja possível e tenha sentido prático no processo de gestão. Deve-se considerar que o desempenho ambiental de uma empresa não envolve apenas as atividades, processos, produtos e serviços sob seu controle direto. Espera-se que as organizações tenham uma visão ampla da gestão ambiental, englobando todo o ciclo de vida do produto (bem ou serviço) no desenvolvimento de atividades de diagnóstico, planejamento e gerenciamento.</w:t>
      </w:r>
    </w:p>
    <w:p w14:paraId="4497C7E0" w14:textId="77777777" w:rsidR="0097302E" w:rsidRDefault="00C467FD" w:rsidP="00E04C8B">
      <w:pPr>
        <w:pStyle w:val="StyleEstiloDocumentacaoCinzaesquerda175cmBold"/>
        <w:pBdr>
          <w:left w:val="single" w:sz="4" w:space="0" w:color="F3F3F3"/>
        </w:pBdr>
      </w:pPr>
      <w:r w:rsidRPr="00234D82" w:rsidDel="00C467FD">
        <w:t xml:space="preserve"> </w:t>
      </w:r>
      <w:bookmarkStart w:id="92" w:name="OLE_LINK13"/>
      <w:bookmarkStart w:id="93" w:name="OLE_LINK14"/>
      <w:bookmarkStart w:id="94" w:name="OLE_LINK58"/>
      <w:r w:rsidR="0097302E" w:rsidRPr="00234D82">
        <w:t>(GRI</w:t>
      </w:r>
      <w:r w:rsidR="002856E3" w:rsidRPr="002856E3">
        <w:t xml:space="preserve"> </w:t>
      </w:r>
      <w:r w:rsidR="002856E3">
        <w:t>G3.1</w:t>
      </w:r>
      <w:r w:rsidR="0097302E" w:rsidRPr="00234D82">
        <w:t>) Indicador EN26</w:t>
      </w:r>
      <w:r w:rsidR="002856E3">
        <w:t xml:space="preserve"> / </w:t>
      </w:r>
      <w:r w:rsidR="002856E3" w:rsidRPr="00A564BD">
        <w:t>(GRI</w:t>
      </w:r>
      <w:r w:rsidR="002856E3">
        <w:t xml:space="preserve"> G4</w:t>
      </w:r>
      <w:r w:rsidR="002856E3" w:rsidRPr="00A564BD">
        <w:t>)</w:t>
      </w:r>
      <w:r w:rsidR="002856E3">
        <w:t xml:space="preserve"> Indicador EN27</w:t>
      </w:r>
    </w:p>
    <w:p w14:paraId="0DDBC714" w14:textId="33B7FEBD" w:rsidR="00A028AD" w:rsidRPr="007A7BFE" w:rsidRDefault="004D5D59" w:rsidP="00A90EFF">
      <w:pPr>
        <w:pStyle w:val="Alternativas4"/>
        <w:ind w:left="1724" w:hanging="624"/>
      </w:pPr>
      <w:r w:rsidRPr="00621611">
        <w:rPr>
          <w:rFonts w:ascii="MS Gothic" w:eastAsia="MS Gothic" w:hAnsi="MS Gothic" w:cs="MS Gothic" w:hint="eastAsia"/>
          <w:color w:val="C0C0C0"/>
          <w:sz w:val="22"/>
          <w:szCs w:val="28"/>
        </w:rPr>
        <w:t>◯</w:t>
      </w:r>
      <w:r w:rsidR="00A028AD" w:rsidRPr="007A7BFE">
        <w:rPr>
          <w:color w:val="C0C0C0"/>
          <w:sz w:val="28"/>
        </w:rPr>
        <w:t xml:space="preserve"> </w:t>
      </w:r>
      <w:r w:rsidR="00A028AD" w:rsidRPr="007A7BFE">
        <w:t>a) É uma prática inexistente</w:t>
      </w:r>
    </w:p>
    <w:p w14:paraId="4370F08E" w14:textId="34B46457" w:rsidR="00A028AD" w:rsidRPr="007A7BFE" w:rsidRDefault="004D5D59" w:rsidP="00A90EFF">
      <w:pPr>
        <w:pStyle w:val="Alternativas4"/>
        <w:ind w:left="1724" w:hanging="624"/>
      </w:pPr>
      <w:r w:rsidRPr="00621611">
        <w:rPr>
          <w:rFonts w:ascii="MS Gothic" w:eastAsia="MS Gothic" w:hAnsi="MS Gothic" w:cs="MS Gothic" w:hint="eastAsia"/>
          <w:color w:val="C0C0C0"/>
          <w:sz w:val="22"/>
          <w:szCs w:val="28"/>
        </w:rPr>
        <w:t>◯</w:t>
      </w:r>
      <w:r w:rsidR="00A028AD" w:rsidRPr="007A7BFE">
        <w:rPr>
          <w:color w:val="C0C0C0"/>
          <w:sz w:val="28"/>
        </w:rPr>
        <w:t xml:space="preserve"> </w:t>
      </w:r>
      <w:r w:rsidR="00A028AD" w:rsidRPr="007A7BFE">
        <w:t>b) É uma prática adotada pontualmente</w:t>
      </w:r>
      <w:r w:rsidR="00EF498C" w:rsidRPr="007A7BFE">
        <w:t xml:space="preserve">, abrangendo </w:t>
      </w:r>
      <w:r w:rsidR="00251857">
        <w:t>até</w:t>
      </w:r>
      <w:r w:rsidR="00EF498C" w:rsidRPr="007A7BFE">
        <w:t xml:space="preserve"> 25% das suas instalações, processos</w:t>
      </w:r>
      <w:r w:rsidR="00E3264C" w:rsidRPr="007A7BFE">
        <w:t>,</w:t>
      </w:r>
      <w:r w:rsidR="00EF498C" w:rsidRPr="007A7BFE">
        <w:t xml:space="preserve"> produtos e/ou serviços</w:t>
      </w:r>
    </w:p>
    <w:p w14:paraId="7B37180F" w14:textId="077A229E" w:rsidR="00E3264C" w:rsidRPr="007A7BFE" w:rsidRDefault="004D5D59" w:rsidP="00E3264C">
      <w:pPr>
        <w:pStyle w:val="Alternativas4"/>
        <w:ind w:left="1724" w:hanging="624"/>
      </w:pPr>
      <w:r w:rsidRPr="00621611">
        <w:rPr>
          <w:rFonts w:ascii="MS Gothic" w:eastAsia="MS Gothic" w:hAnsi="MS Gothic" w:cs="MS Gothic" w:hint="eastAsia"/>
          <w:color w:val="C0C0C0"/>
          <w:sz w:val="22"/>
          <w:szCs w:val="28"/>
        </w:rPr>
        <w:t>◯</w:t>
      </w:r>
      <w:r w:rsidR="00A028AD" w:rsidRPr="007A7BFE">
        <w:rPr>
          <w:color w:val="C0C0C0"/>
          <w:sz w:val="28"/>
        </w:rPr>
        <w:t xml:space="preserve"> </w:t>
      </w:r>
      <w:r w:rsidR="00A028AD" w:rsidRPr="007A7BFE">
        <w:t xml:space="preserve">c) </w:t>
      </w:r>
      <w:r w:rsidR="00E3264C" w:rsidRPr="007A7BFE">
        <w:t xml:space="preserve">É uma prática adotada pontualmente, abrangendo </w:t>
      </w:r>
      <w:r w:rsidR="00251857">
        <w:t>de</w:t>
      </w:r>
      <w:r w:rsidR="00E3264C" w:rsidRPr="007A7BFE">
        <w:t xml:space="preserve"> 25% </w:t>
      </w:r>
      <w:r w:rsidR="00251857">
        <w:t>a menos de</w:t>
      </w:r>
      <w:r w:rsidR="00E3264C" w:rsidRPr="007A7BFE">
        <w:t xml:space="preserve"> 50% das suas instalações, pr</w:t>
      </w:r>
      <w:r w:rsidR="007A7BFE">
        <w:t>ocessos, produtos e/ou serviços</w:t>
      </w:r>
    </w:p>
    <w:p w14:paraId="7D2B6EA5" w14:textId="73A90B2C" w:rsidR="00E3264C" w:rsidRPr="00042013" w:rsidRDefault="004D5D59" w:rsidP="00E3264C">
      <w:pPr>
        <w:pStyle w:val="Alternativas4"/>
        <w:ind w:left="1724" w:hanging="624"/>
      </w:pPr>
      <w:r w:rsidRPr="00621611">
        <w:rPr>
          <w:rFonts w:ascii="MS Gothic" w:eastAsia="MS Gothic" w:hAnsi="MS Gothic" w:cs="MS Gothic" w:hint="eastAsia"/>
          <w:color w:val="C0C0C0"/>
          <w:sz w:val="22"/>
          <w:szCs w:val="28"/>
        </w:rPr>
        <w:t>◯</w:t>
      </w:r>
      <w:r w:rsidR="00A028AD" w:rsidRPr="007A7BFE">
        <w:rPr>
          <w:color w:val="C0C0C0"/>
          <w:sz w:val="28"/>
        </w:rPr>
        <w:t xml:space="preserve"> </w:t>
      </w:r>
      <w:r w:rsidR="00A028AD" w:rsidRPr="007A7BFE">
        <w:t xml:space="preserve">d) </w:t>
      </w:r>
      <w:r w:rsidR="00E3264C" w:rsidRPr="007A7BFE">
        <w:t xml:space="preserve">É uma prática incorporada à rotina da companhia, abrangendo de 50% a </w:t>
      </w:r>
      <w:r w:rsidR="00251857">
        <w:t xml:space="preserve">menos de </w:t>
      </w:r>
      <w:r w:rsidR="00E3264C" w:rsidRPr="007A7BFE">
        <w:t>75% das suas instalações, processos, produtos e/ou serviços</w:t>
      </w:r>
    </w:p>
    <w:p w14:paraId="0E62BBC4" w14:textId="16703BB3" w:rsidR="00E3264C" w:rsidRPr="00042013" w:rsidRDefault="004D5D59" w:rsidP="00E3264C">
      <w:pPr>
        <w:pStyle w:val="Alternativas4"/>
        <w:ind w:left="1724" w:hanging="624"/>
      </w:pPr>
      <w:r w:rsidRPr="00621611">
        <w:rPr>
          <w:rFonts w:ascii="MS Gothic" w:eastAsia="MS Gothic" w:hAnsi="MS Gothic" w:cs="MS Gothic" w:hint="eastAsia"/>
          <w:color w:val="C0C0C0"/>
          <w:sz w:val="22"/>
          <w:szCs w:val="28"/>
        </w:rPr>
        <w:t>◯</w:t>
      </w:r>
      <w:r w:rsidR="00EF498C" w:rsidRPr="007A7BFE">
        <w:rPr>
          <w:color w:val="C0C0C0"/>
          <w:sz w:val="28"/>
        </w:rPr>
        <w:t xml:space="preserve"> </w:t>
      </w:r>
      <w:r w:rsidR="00EF498C" w:rsidRPr="007A7BFE">
        <w:t xml:space="preserve">e) </w:t>
      </w:r>
      <w:r w:rsidR="00E3264C" w:rsidRPr="007A7BFE">
        <w:t xml:space="preserve">É uma prática incorporada à rotina da companhia, abrangendo de 75% a </w:t>
      </w:r>
      <w:r w:rsidR="00251857">
        <w:t xml:space="preserve">menos de </w:t>
      </w:r>
      <w:r w:rsidR="00E3264C" w:rsidRPr="007A7BFE">
        <w:t>90% das suas instalações, processos, produtos e/ou serviços</w:t>
      </w:r>
    </w:p>
    <w:p w14:paraId="5D373449" w14:textId="0183093C" w:rsidR="00E3264C" w:rsidRPr="00A0583D" w:rsidRDefault="004D5D59" w:rsidP="00E3264C">
      <w:pPr>
        <w:pStyle w:val="Alternativas4"/>
        <w:ind w:left="1724" w:hanging="624"/>
      </w:pPr>
      <w:r w:rsidRPr="00621611">
        <w:rPr>
          <w:rFonts w:ascii="MS Gothic" w:eastAsia="MS Gothic" w:hAnsi="MS Gothic" w:cs="MS Gothic" w:hint="eastAsia"/>
          <w:color w:val="C0C0C0"/>
          <w:sz w:val="22"/>
          <w:szCs w:val="28"/>
        </w:rPr>
        <w:t>◯</w:t>
      </w:r>
      <w:r w:rsidR="00E3264C" w:rsidRPr="007A7BFE">
        <w:rPr>
          <w:color w:val="C0C0C0"/>
          <w:sz w:val="28"/>
        </w:rPr>
        <w:t xml:space="preserve"> </w:t>
      </w:r>
      <w:r w:rsidR="00E3264C" w:rsidRPr="007A7BFE">
        <w:t xml:space="preserve">f) É uma prática incorporada à rotina da companhia, abrangendo 90% </w:t>
      </w:r>
      <w:r w:rsidR="00251857">
        <w:t xml:space="preserve">ou mais </w:t>
      </w:r>
      <w:r w:rsidR="00E3264C" w:rsidRPr="007A7BFE">
        <w:t>das suas instalações, pr</w:t>
      </w:r>
      <w:r w:rsidR="007A7BFE">
        <w:t>ocessos, produtos e/ou serviços</w:t>
      </w:r>
    </w:p>
    <w:p w14:paraId="34C17CA0" w14:textId="77777777" w:rsidR="00A028AD" w:rsidRPr="00E2696E" w:rsidRDefault="00A0583D" w:rsidP="00E2696E">
      <w:pPr>
        <w:pStyle w:val="DocumentacaoAMB"/>
        <w:spacing w:before="120"/>
        <w:ind w:left="1100"/>
        <w:rPr>
          <w:color w:val="FF0000"/>
        </w:rPr>
      </w:pPr>
      <w:r w:rsidRPr="00234D82">
        <w:t xml:space="preserve">(D) </w:t>
      </w:r>
      <w:r w:rsidR="0044274D" w:rsidRPr="0044274D">
        <w:t>Relatório com o resultado do processo de identificação e avaliação de aspectos e impactos ambientais ou certificações de sistema de gestão ambiental com escopos (processos abrangidos) compatíveis com a resposta.</w:t>
      </w:r>
    </w:p>
    <w:p w14:paraId="7B9A9B74" w14:textId="6AAEF2F4" w:rsidR="001E31AE" w:rsidRPr="00234D82" w:rsidRDefault="00A028AD" w:rsidP="005456B4">
      <w:pPr>
        <w:pStyle w:val="AMB-TODAS1"/>
      </w:pPr>
      <w:r w:rsidRPr="00234D82">
        <w:rPr>
          <w:color w:val="7DAE02"/>
        </w:rPr>
        <w:t>A</w:t>
      </w:r>
      <w:r>
        <w:rPr>
          <w:color w:val="7DAE02"/>
        </w:rPr>
        <w:t xml:space="preserve">MB-A </w:t>
      </w:r>
      <w:r w:rsidR="00903092">
        <w:rPr>
          <w:color w:val="7DAE02"/>
        </w:rPr>
        <w:t>7.</w:t>
      </w:r>
      <w:r w:rsidR="001E31AE" w:rsidRPr="00234D82">
        <w:t xml:space="preserve"> </w:t>
      </w:r>
      <w:r w:rsidR="001E31AE" w:rsidRPr="00AD2599">
        <w:rPr>
          <w:b w:val="0"/>
        </w:rPr>
        <w:t xml:space="preserve">Qual a situação da companhia em relação </w:t>
      </w:r>
      <w:r w:rsidR="00C348D7" w:rsidRPr="00AD2599">
        <w:rPr>
          <w:b w:val="0"/>
        </w:rPr>
        <w:t>à</w:t>
      </w:r>
      <w:r w:rsidR="001E31AE" w:rsidRPr="00AD2599">
        <w:rPr>
          <w:b w:val="0"/>
        </w:rPr>
        <w:t xml:space="preserve"> avaliação periódica de </w:t>
      </w:r>
      <w:r w:rsidR="001E31AE" w:rsidRPr="002D2B3E">
        <w:rPr>
          <w:color w:val="0000FF"/>
        </w:rPr>
        <w:t>perigos</w:t>
      </w:r>
      <w:r w:rsidR="001E31AE" w:rsidRPr="00AD2599">
        <w:rPr>
          <w:b w:val="0"/>
        </w:rPr>
        <w:t xml:space="preserve"> e </w:t>
      </w:r>
      <w:r w:rsidR="001E31AE" w:rsidRPr="00AD2599">
        <w:rPr>
          <w:b w:val="0"/>
          <w:color w:val="0000FF"/>
          <w:szCs w:val="20"/>
        </w:rPr>
        <w:t>riscos</w:t>
      </w:r>
      <w:r w:rsidR="001E31AE" w:rsidRPr="00AD2599">
        <w:rPr>
          <w:b w:val="0"/>
        </w:rPr>
        <w:t xml:space="preserve"> </w:t>
      </w:r>
      <w:r w:rsidR="001E31AE" w:rsidRPr="00AD2599">
        <w:rPr>
          <w:b w:val="0"/>
          <w:color w:val="0000FF"/>
          <w:szCs w:val="20"/>
        </w:rPr>
        <w:t>ocupacionais</w:t>
      </w:r>
      <w:r w:rsidR="001E31AE" w:rsidRPr="00AD2599">
        <w:rPr>
          <w:b w:val="0"/>
        </w:rPr>
        <w:t>?</w:t>
      </w:r>
      <w:r w:rsidR="001E31AE" w:rsidRPr="00EC6110">
        <w:t xml:space="preserve"> </w:t>
      </w:r>
    </w:p>
    <w:p w14:paraId="2D0FBFE7" w14:textId="34FF11E8" w:rsidR="00EA4664" w:rsidRDefault="001E31AE" w:rsidP="00EA4664">
      <w:pPr>
        <w:pStyle w:val="ProtocoloAMB"/>
        <w:ind w:left="1100"/>
        <w:rPr>
          <w:bCs/>
        </w:rPr>
      </w:pPr>
      <w:r w:rsidRPr="00EA4664">
        <w:rPr>
          <w:bCs/>
        </w:rPr>
        <w:t xml:space="preserve">(P) </w:t>
      </w:r>
      <w:r w:rsidR="00EA4664" w:rsidRPr="00EA4664">
        <w:rPr>
          <w:bCs/>
        </w:rPr>
        <w:t>A</w:t>
      </w:r>
      <w:r w:rsidR="00EA4664" w:rsidRPr="00C467FD">
        <w:rPr>
          <w:bCs/>
        </w:rPr>
        <w:t xml:space="preserve"> adoção de práticas e procedimentos de </w:t>
      </w:r>
      <w:r w:rsidR="00EA4664">
        <w:rPr>
          <w:bCs/>
        </w:rPr>
        <w:t>gestão de saúde e segurança no trabalho</w:t>
      </w:r>
      <w:r w:rsidR="00EA4664" w:rsidRPr="00C467FD">
        <w:rPr>
          <w:bCs/>
        </w:rPr>
        <w:t xml:space="preserve"> deve ser precedida de diagnóstico voltado à identificação dos </w:t>
      </w:r>
      <w:r w:rsidR="00EA4664">
        <w:rPr>
          <w:bCs/>
        </w:rPr>
        <w:t>perigos e riscos ocupacionais.</w:t>
      </w:r>
      <w:r w:rsidR="00EA4664" w:rsidRPr="00C467FD">
        <w:rPr>
          <w:bCs/>
        </w:rPr>
        <w:t xml:space="preserve"> Os métodos e critérios</w:t>
      </w:r>
      <w:r w:rsidR="00EA4664">
        <w:rPr>
          <w:bCs/>
        </w:rPr>
        <w:t xml:space="preserve"> podem variar, mas é fundamental que estejam em conformidade com a legislação aplicável e com as normas regulamentadoras </w:t>
      </w:r>
      <w:r w:rsidR="00865F77">
        <w:rPr>
          <w:bCs/>
        </w:rPr>
        <w:t>pertinentes.</w:t>
      </w:r>
      <w:r w:rsidR="00EA4664" w:rsidRPr="00C467FD">
        <w:rPr>
          <w:bCs/>
        </w:rPr>
        <w:t xml:space="preserve"> </w:t>
      </w:r>
    </w:p>
    <w:p w14:paraId="4BED0106" w14:textId="3E8D4918" w:rsidR="001E31AE" w:rsidRDefault="0046739B" w:rsidP="00E32EB0">
      <w:pPr>
        <w:pStyle w:val="StyleEstiloDocumentacaoCinzaesquerda175cmBold"/>
        <w:pBdr>
          <w:left w:val="single" w:sz="4" w:space="0" w:color="F3F3F3"/>
        </w:pBdr>
      </w:pPr>
      <w:r w:rsidRPr="00234D82">
        <w:t>(GRI</w:t>
      </w:r>
      <w:r w:rsidRPr="002856E3">
        <w:t xml:space="preserve"> </w:t>
      </w:r>
      <w:r>
        <w:t>G3.1</w:t>
      </w:r>
      <w:r w:rsidRPr="00234D82">
        <w:t xml:space="preserve">) </w:t>
      </w:r>
      <w:r w:rsidR="00A657A2">
        <w:t>LA6 a LA9</w:t>
      </w:r>
      <w:r>
        <w:t xml:space="preserve"> / </w:t>
      </w:r>
      <w:r w:rsidR="00A00F9B">
        <w:t>(</w:t>
      </w:r>
      <w:r w:rsidR="001E31AE" w:rsidRPr="00EA4664">
        <w:t>GRI</w:t>
      </w:r>
      <w:r w:rsidR="001E31AE">
        <w:t xml:space="preserve"> </w:t>
      </w:r>
      <w:r w:rsidR="00EA4664">
        <w:t>G4</w:t>
      </w:r>
      <w:r w:rsidR="00A00F9B">
        <w:t xml:space="preserve">) Indicadores </w:t>
      </w:r>
      <w:r w:rsidR="00EA4664">
        <w:t>LA</w:t>
      </w:r>
      <w:r>
        <w:t>5</w:t>
      </w:r>
      <w:r w:rsidR="00A00F9B">
        <w:t xml:space="preserve"> </w:t>
      </w:r>
      <w:r>
        <w:t>a</w:t>
      </w:r>
      <w:r w:rsidR="00A00F9B">
        <w:t xml:space="preserve"> </w:t>
      </w:r>
      <w:r w:rsidR="00EA4664">
        <w:t>LA</w:t>
      </w:r>
      <w:r w:rsidR="00A657A2">
        <w:t>8</w:t>
      </w:r>
    </w:p>
    <w:p w14:paraId="5E4D3033" w14:textId="62EDC983" w:rsidR="001E31AE" w:rsidRPr="007A7BFE" w:rsidRDefault="004D5D59" w:rsidP="001E31AE">
      <w:pPr>
        <w:pStyle w:val="Alternativas4"/>
        <w:ind w:left="1724" w:hanging="624"/>
      </w:pPr>
      <w:r w:rsidRPr="00621611">
        <w:rPr>
          <w:rFonts w:ascii="MS Gothic" w:eastAsia="MS Gothic" w:hAnsi="MS Gothic" w:cs="MS Gothic" w:hint="eastAsia"/>
          <w:color w:val="C0C0C0"/>
          <w:sz w:val="22"/>
          <w:szCs w:val="28"/>
        </w:rPr>
        <w:t>◯</w:t>
      </w:r>
      <w:r w:rsidR="001E31AE" w:rsidRPr="007A7BFE">
        <w:rPr>
          <w:color w:val="C0C0C0"/>
          <w:sz w:val="28"/>
        </w:rPr>
        <w:t xml:space="preserve"> </w:t>
      </w:r>
      <w:r w:rsidR="00674524" w:rsidRPr="007A7BFE">
        <w:t>a) É uma prática inexistente</w:t>
      </w:r>
    </w:p>
    <w:p w14:paraId="523EF961" w14:textId="69D20AF9" w:rsidR="001E31AE" w:rsidRPr="007A7BFE" w:rsidRDefault="004D5D59" w:rsidP="001E31AE">
      <w:pPr>
        <w:pStyle w:val="Alternativas4"/>
        <w:ind w:left="1724" w:hanging="624"/>
      </w:pPr>
      <w:r w:rsidRPr="00621611">
        <w:rPr>
          <w:rFonts w:ascii="MS Gothic" w:eastAsia="MS Gothic" w:hAnsi="MS Gothic" w:cs="MS Gothic" w:hint="eastAsia"/>
          <w:color w:val="C0C0C0"/>
          <w:sz w:val="22"/>
          <w:szCs w:val="28"/>
        </w:rPr>
        <w:t>◯</w:t>
      </w:r>
      <w:r w:rsidR="001E31AE" w:rsidRPr="007A7BFE">
        <w:rPr>
          <w:color w:val="C0C0C0"/>
          <w:sz w:val="28"/>
        </w:rPr>
        <w:t xml:space="preserve"> </w:t>
      </w:r>
      <w:r w:rsidR="001E31AE" w:rsidRPr="007A7BFE">
        <w:t xml:space="preserve">b) É uma prática adotada pontualmente, abrangendo </w:t>
      </w:r>
      <w:r w:rsidR="00CF26E7">
        <w:t>até</w:t>
      </w:r>
      <w:r w:rsidR="001E31AE" w:rsidRPr="007A7BFE">
        <w:t xml:space="preserve"> 25% das suas instalações e processos</w:t>
      </w:r>
    </w:p>
    <w:p w14:paraId="54F1EACF" w14:textId="3927105D" w:rsidR="001E31AE" w:rsidRPr="007A7BFE" w:rsidRDefault="004D5D59" w:rsidP="001E31AE">
      <w:pPr>
        <w:pStyle w:val="Alternativas4"/>
        <w:ind w:left="1724" w:hanging="624"/>
      </w:pPr>
      <w:r w:rsidRPr="00621611">
        <w:rPr>
          <w:rFonts w:ascii="MS Gothic" w:eastAsia="MS Gothic" w:hAnsi="MS Gothic" w:cs="MS Gothic" w:hint="eastAsia"/>
          <w:color w:val="C0C0C0"/>
          <w:sz w:val="22"/>
          <w:szCs w:val="28"/>
        </w:rPr>
        <w:t>◯</w:t>
      </w:r>
      <w:r w:rsidR="001E31AE" w:rsidRPr="007A7BFE">
        <w:rPr>
          <w:color w:val="C0C0C0"/>
          <w:sz w:val="28"/>
        </w:rPr>
        <w:t xml:space="preserve"> </w:t>
      </w:r>
      <w:r w:rsidR="001E31AE" w:rsidRPr="007A7BFE">
        <w:t xml:space="preserve">c) É uma prática adotada pontualmente, abrangendo </w:t>
      </w:r>
      <w:r w:rsidR="00CF26E7">
        <w:t>de</w:t>
      </w:r>
      <w:r w:rsidR="001E31AE" w:rsidRPr="007A7BFE">
        <w:t xml:space="preserve"> 25% </w:t>
      </w:r>
      <w:r w:rsidR="00CF26E7">
        <w:t>a menos de</w:t>
      </w:r>
      <w:r w:rsidR="001E31AE" w:rsidRPr="007A7BFE">
        <w:t xml:space="preserve"> 50% das suas instalações e processos</w:t>
      </w:r>
    </w:p>
    <w:p w14:paraId="5FC9E89B" w14:textId="1165A101" w:rsidR="001E31AE" w:rsidRPr="007A7BFE" w:rsidRDefault="004D5D59" w:rsidP="001E31AE">
      <w:pPr>
        <w:pStyle w:val="Alternativas4"/>
        <w:ind w:left="1724" w:hanging="624"/>
      </w:pPr>
      <w:r w:rsidRPr="00621611">
        <w:rPr>
          <w:rFonts w:ascii="MS Gothic" w:eastAsia="MS Gothic" w:hAnsi="MS Gothic" w:cs="MS Gothic" w:hint="eastAsia"/>
          <w:color w:val="C0C0C0"/>
          <w:sz w:val="22"/>
          <w:szCs w:val="28"/>
        </w:rPr>
        <w:lastRenderedPageBreak/>
        <w:t>◯</w:t>
      </w:r>
      <w:r w:rsidR="001E31AE" w:rsidRPr="007A7BFE">
        <w:rPr>
          <w:color w:val="C0C0C0"/>
          <w:sz w:val="28"/>
        </w:rPr>
        <w:t xml:space="preserve"> </w:t>
      </w:r>
      <w:r w:rsidR="001E31AE" w:rsidRPr="007A7BFE">
        <w:t>d) É uma prática incorporada à rotina da companhia, abrangendo de 50% a</w:t>
      </w:r>
      <w:r w:rsidR="00CF26E7">
        <w:t xml:space="preserve"> menos de</w:t>
      </w:r>
      <w:r w:rsidR="001E31AE" w:rsidRPr="007A7BFE">
        <w:t xml:space="preserve"> 75% das suas instalações e processos</w:t>
      </w:r>
    </w:p>
    <w:p w14:paraId="5FED613E" w14:textId="0253B16F" w:rsidR="001E31AE" w:rsidRPr="007A7BFE" w:rsidRDefault="004D5D59" w:rsidP="001E31AE">
      <w:pPr>
        <w:pStyle w:val="Alternativas4"/>
        <w:ind w:left="1724" w:hanging="624"/>
      </w:pPr>
      <w:r w:rsidRPr="00621611">
        <w:rPr>
          <w:rFonts w:ascii="MS Gothic" w:eastAsia="MS Gothic" w:hAnsi="MS Gothic" w:cs="MS Gothic" w:hint="eastAsia"/>
          <w:color w:val="C0C0C0"/>
          <w:sz w:val="22"/>
          <w:szCs w:val="28"/>
        </w:rPr>
        <w:t>◯</w:t>
      </w:r>
      <w:r w:rsidR="001E31AE" w:rsidRPr="007A7BFE">
        <w:rPr>
          <w:color w:val="C0C0C0"/>
          <w:sz w:val="28"/>
        </w:rPr>
        <w:t xml:space="preserve"> </w:t>
      </w:r>
      <w:r w:rsidR="001E31AE" w:rsidRPr="007A7BFE">
        <w:t xml:space="preserve">e) É uma prática incorporada à rotina da companhia, abrangendo de 75% a </w:t>
      </w:r>
      <w:r w:rsidR="00CF26E7">
        <w:t xml:space="preserve">menos de </w:t>
      </w:r>
      <w:r w:rsidR="001E31AE" w:rsidRPr="007A7BFE">
        <w:t>90% das suas instalações e processos</w:t>
      </w:r>
    </w:p>
    <w:p w14:paraId="30B866AF" w14:textId="185E23A5" w:rsidR="001E31AE" w:rsidRPr="00A0583D" w:rsidRDefault="004D5D59" w:rsidP="001E31AE">
      <w:pPr>
        <w:pStyle w:val="Alternativas4"/>
        <w:ind w:left="1724" w:hanging="624"/>
      </w:pPr>
      <w:r w:rsidRPr="00621611">
        <w:rPr>
          <w:rFonts w:ascii="MS Gothic" w:eastAsia="MS Gothic" w:hAnsi="MS Gothic" w:cs="MS Gothic" w:hint="eastAsia"/>
          <w:color w:val="C0C0C0"/>
          <w:sz w:val="22"/>
          <w:szCs w:val="28"/>
        </w:rPr>
        <w:t>◯</w:t>
      </w:r>
      <w:r w:rsidR="001E31AE" w:rsidRPr="007A7BFE">
        <w:rPr>
          <w:color w:val="C0C0C0"/>
          <w:sz w:val="28"/>
        </w:rPr>
        <w:t xml:space="preserve"> </w:t>
      </w:r>
      <w:r w:rsidR="001E31AE" w:rsidRPr="007A7BFE">
        <w:t xml:space="preserve">f) É uma prática incorporada à rotina da companhia, abrangendo 90% </w:t>
      </w:r>
      <w:r w:rsidR="00CF26E7">
        <w:t xml:space="preserve">ou mais </w:t>
      </w:r>
      <w:r w:rsidR="001E31AE" w:rsidRPr="007A7BFE">
        <w:t>das suas instalações e processos</w:t>
      </w:r>
    </w:p>
    <w:p w14:paraId="41650621" w14:textId="49A61508" w:rsidR="001E31AE" w:rsidRPr="00E2696E" w:rsidRDefault="001E31AE" w:rsidP="001E31AE">
      <w:pPr>
        <w:pStyle w:val="DocumentacaoAMB"/>
        <w:spacing w:before="120"/>
        <w:ind w:left="1100"/>
        <w:rPr>
          <w:color w:val="FF0000"/>
        </w:rPr>
      </w:pPr>
      <w:r w:rsidRPr="00234D82">
        <w:t xml:space="preserve">(D) </w:t>
      </w:r>
      <w:r w:rsidRPr="0044274D">
        <w:t xml:space="preserve">Relatório com o resultado do processo de identificação e avaliação </w:t>
      </w:r>
      <w:r>
        <w:t xml:space="preserve">perigos e riscos ocupacionais </w:t>
      </w:r>
      <w:r w:rsidRPr="0044274D">
        <w:t>(processos abrangidos) compatíveis com a resposta.</w:t>
      </w:r>
    </w:p>
    <w:p w14:paraId="7DD6D7DE" w14:textId="4D429A75" w:rsidR="00A028AD" w:rsidRPr="00042013" w:rsidRDefault="00A028AD" w:rsidP="005456B4">
      <w:pPr>
        <w:pStyle w:val="AMB-TODAS1"/>
      </w:pPr>
      <w:r w:rsidRPr="00234D82">
        <w:rPr>
          <w:color w:val="7DAE02"/>
        </w:rPr>
        <w:t>A</w:t>
      </w:r>
      <w:r w:rsidR="00AF791B">
        <w:rPr>
          <w:color w:val="7DAE02"/>
        </w:rPr>
        <w:t xml:space="preserve">MB-A </w:t>
      </w:r>
      <w:r w:rsidR="00E075FD">
        <w:rPr>
          <w:color w:val="7DAE02"/>
        </w:rPr>
        <w:t>8</w:t>
      </w:r>
      <w:r w:rsidRPr="00234D82">
        <w:rPr>
          <w:color w:val="7DAE02"/>
        </w:rPr>
        <w:t>.</w:t>
      </w:r>
      <w:r w:rsidRPr="00234D82">
        <w:t xml:space="preserve"> </w:t>
      </w:r>
      <w:r w:rsidR="009B28E3" w:rsidRPr="00F9009D">
        <w:rPr>
          <w:b w:val="0"/>
        </w:rPr>
        <w:t xml:space="preserve">Qual a abordagem utilizada pela companhia para a avaliação de seu </w:t>
      </w:r>
      <w:r w:rsidR="009B28E3" w:rsidRPr="00042013">
        <w:rPr>
          <w:color w:val="0000FF"/>
        </w:rPr>
        <w:t>desempenho ambiental</w:t>
      </w:r>
      <w:r w:rsidR="009B28E3" w:rsidRPr="00F9009D">
        <w:rPr>
          <w:b w:val="0"/>
        </w:rPr>
        <w:t>?</w:t>
      </w:r>
    </w:p>
    <w:p w14:paraId="3624665F" w14:textId="77777777" w:rsidR="009B28E3" w:rsidRDefault="009B28E3" w:rsidP="009B28E3">
      <w:pPr>
        <w:pStyle w:val="ProtocoloAMB"/>
        <w:ind w:left="1100"/>
        <w:rPr>
          <w:bCs/>
        </w:rPr>
      </w:pPr>
      <w:r w:rsidRPr="00234D82">
        <w:rPr>
          <w:bCs/>
        </w:rPr>
        <w:t>(P)</w:t>
      </w:r>
      <w:r>
        <w:rPr>
          <w:bCs/>
        </w:rPr>
        <w:t xml:space="preserve"> O desempenho ambiental de uma Companhia não é consequência exclusiva dos aspectos e dos </w:t>
      </w:r>
      <w:r w:rsidRPr="00042013">
        <w:rPr>
          <w:b/>
        </w:rPr>
        <w:t>impactos ambientais</w:t>
      </w:r>
      <w:r>
        <w:rPr>
          <w:bCs/>
        </w:rPr>
        <w:t xml:space="preserve"> associados aos processos que estão sob seu controle direto. Envolve – necessariamente – as atividades, produtos e serviços que estão a montante e a jusante desses ou, em outras palavras, o ciclo de vida do produto, entendido como sendo os “</w:t>
      </w:r>
      <w:r w:rsidRPr="003C3244">
        <w:rPr>
          <w:bCs/>
          <w:i/>
        </w:rPr>
        <w:t>estágios sucessivos e encadeados de um sistema de produto (seja este um bem ou serviço), desde a aquisição de matéria prima ou obtenção de recursos naturais ou etapas iniciais do serviço prestado, até a sua disposição final ou finalização do serviço. (ABNT NBR ISO 14050:2004)</w:t>
      </w:r>
      <w:r>
        <w:rPr>
          <w:bCs/>
          <w:i/>
        </w:rPr>
        <w:t>”</w:t>
      </w:r>
      <w:r>
        <w:rPr>
          <w:bCs/>
        </w:rPr>
        <w:t>.</w:t>
      </w:r>
    </w:p>
    <w:p w14:paraId="2D7814C4" w14:textId="77777777" w:rsidR="009B28E3" w:rsidRDefault="009B28E3" w:rsidP="009B28E3">
      <w:pPr>
        <w:pStyle w:val="ProtocoloAMB"/>
        <w:ind w:left="1100"/>
        <w:rPr>
          <w:bCs/>
        </w:rPr>
      </w:pPr>
      <w:r>
        <w:rPr>
          <w:bCs/>
        </w:rPr>
        <w:t>O que se pretende avaliar nesta questão é se e com que abrangência a companhia se utiliza desta abordagem para avaliar seu desempenho ambiental. Ao utilizarmos a expressão “</w:t>
      </w:r>
      <w:r w:rsidRPr="003C3244">
        <w:rPr>
          <w:b/>
          <w:bCs/>
        </w:rPr>
        <w:t>abordagem baseada no ciclo de vida do produto</w:t>
      </w:r>
      <w:r>
        <w:rPr>
          <w:bCs/>
        </w:rPr>
        <w:t>” deixamos claro que não nos referimos, especificamente, a ferramenta Avaliação do Ciclo de Vida, mas a escala ou abrangência adotada pela companhia em suas avaliações.</w:t>
      </w:r>
    </w:p>
    <w:p w14:paraId="72C17D44" w14:textId="77777777" w:rsidR="009B28E3" w:rsidRPr="009B28E3" w:rsidRDefault="009B28E3" w:rsidP="009B28E3">
      <w:pPr>
        <w:pStyle w:val="ProtocoloAMB"/>
        <w:ind w:left="1100"/>
        <w:rPr>
          <w:bCs/>
        </w:rPr>
      </w:pPr>
      <w:r>
        <w:rPr>
          <w:bCs/>
        </w:rPr>
        <w:t xml:space="preserve">Dessa forma, a companhia pode considerar outros métodos (que não a ACV) desde que esses permitam a visualização de todo o </w:t>
      </w:r>
      <w:r w:rsidRPr="00042013">
        <w:rPr>
          <w:b/>
        </w:rPr>
        <w:t>sistema de produto</w:t>
      </w:r>
      <w:r>
        <w:rPr>
          <w:bCs/>
        </w:rPr>
        <w:t>.</w:t>
      </w:r>
    </w:p>
    <w:p w14:paraId="03EF8049" w14:textId="54AB6BEE" w:rsidR="009B28E3" w:rsidRPr="00A0583D" w:rsidRDefault="008A6E7B" w:rsidP="009B28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B28E3" w:rsidRPr="00234D82">
        <w:t>a</w:t>
      </w:r>
      <w:r w:rsidR="009B28E3" w:rsidRPr="00A0583D">
        <w:t xml:space="preserve">) </w:t>
      </w:r>
      <w:r w:rsidR="009B28E3">
        <w:t xml:space="preserve">Não avalia, </w:t>
      </w:r>
      <w:r w:rsidR="002017D8">
        <w:t>regularmente</w:t>
      </w:r>
      <w:r w:rsidR="009B28E3">
        <w:t>, seu desempenho ambiental</w:t>
      </w:r>
    </w:p>
    <w:p w14:paraId="16191743" w14:textId="45350978" w:rsidR="009B28E3" w:rsidRPr="00A0583D" w:rsidRDefault="008A6E7B" w:rsidP="009B28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B28E3" w:rsidRPr="00A0583D">
        <w:t xml:space="preserve">b) </w:t>
      </w:r>
      <w:r w:rsidR="009B28E3">
        <w:t xml:space="preserve">Avalia </w:t>
      </w:r>
      <w:r w:rsidR="002017D8">
        <w:t xml:space="preserve">regularmente </w:t>
      </w:r>
      <w:r w:rsidR="009B28E3">
        <w:t>seu desempenho ambiental, considerando apenas os processos sobre</w:t>
      </w:r>
      <w:r w:rsidR="008D0A9D">
        <w:t xml:space="preserve"> os quais têm o controle direto</w:t>
      </w:r>
    </w:p>
    <w:p w14:paraId="5B9E154B" w14:textId="61BA7D6D" w:rsidR="009B28E3" w:rsidRDefault="008A6E7B" w:rsidP="009B28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B28E3" w:rsidRPr="00A0583D">
        <w:t xml:space="preserve">c) </w:t>
      </w:r>
      <w:r w:rsidR="008D0A9D">
        <w:t>A</w:t>
      </w:r>
      <w:r w:rsidR="009B28E3">
        <w:t xml:space="preserve">valia </w:t>
      </w:r>
      <w:r w:rsidR="002017D8">
        <w:t xml:space="preserve">regularmente </w:t>
      </w:r>
      <w:r w:rsidR="009B28E3">
        <w:t>seu desempenho ambiental considerando apenas os processos sobre os quais têm o controle di</w:t>
      </w:r>
      <w:r w:rsidR="008D0A9D">
        <w:t>reto</w:t>
      </w:r>
      <w:r w:rsidR="009B28E3">
        <w:t xml:space="preserve"> e utiliza abordagem d</w:t>
      </w:r>
      <w:r w:rsidR="008D0A9D">
        <w:t>o ciclo de vida (ou equivalente</w:t>
      </w:r>
      <w:r w:rsidR="009B28E3">
        <w:t>) para produtos específicos ou em métodos específicos (por exemplo, pegada hídrica)</w:t>
      </w:r>
    </w:p>
    <w:p w14:paraId="5AA3C1AD" w14:textId="4A6AA480" w:rsidR="009B28E3" w:rsidRPr="00A0583D" w:rsidRDefault="008A6E7B" w:rsidP="009B28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B28E3">
        <w:t>d</w:t>
      </w:r>
      <w:r w:rsidR="009B28E3" w:rsidRPr="00A0583D">
        <w:t xml:space="preserve">) </w:t>
      </w:r>
      <w:r w:rsidR="009B28E3">
        <w:t xml:space="preserve">Avalia </w:t>
      </w:r>
      <w:r w:rsidR="002017D8">
        <w:t xml:space="preserve">regularmente </w:t>
      </w:r>
      <w:r w:rsidR="009B28E3">
        <w:t>seu desempenho ambiental e adota, como prática corrente, a abordagem de ciclo de vida dos produtos ou equivalente</w:t>
      </w:r>
    </w:p>
    <w:p w14:paraId="5749E51C" w14:textId="7AFA3C68" w:rsidR="00A028AD" w:rsidRPr="00234D82" w:rsidRDefault="00C80765" w:rsidP="009B28E3">
      <w:pPr>
        <w:pStyle w:val="DocumentacaoAMB"/>
        <w:spacing w:before="120"/>
        <w:ind w:left="1100"/>
      </w:pPr>
      <w:r w:rsidRPr="009E0537">
        <w:t xml:space="preserve">(D) </w:t>
      </w:r>
      <w:r w:rsidR="00ED5B68" w:rsidRPr="009E0537">
        <w:t>Relação de produtos e serviços que foram objeto de avaliação de desempenho acompanhados dos respectivos relatórios e estudos</w:t>
      </w:r>
      <w:r w:rsidRPr="009E0537">
        <w:t>.</w:t>
      </w:r>
    </w:p>
    <w:p w14:paraId="614A48EB" w14:textId="3E22C528" w:rsidR="00A0583D" w:rsidRPr="00980414" w:rsidRDefault="00A0583D" w:rsidP="00A137CA">
      <w:pPr>
        <w:pStyle w:val="Alternativas4"/>
        <w:ind w:left="0" w:firstLine="0"/>
        <w:rPr>
          <w:rFonts w:ascii="Wingdings 2" w:hAnsi="Wingdings 2"/>
          <w:color w:val="C0C0C0"/>
          <w:sz w:val="28"/>
        </w:rPr>
      </w:pPr>
      <w:r w:rsidRPr="00A137CA">
        <w:rPr>
          <w:b/>
          <w:bCs/>
          <w:color w:val="7DAE02"/>
        </w:rPr>
        <w:t xml:space="preserve">AMB-A </w:t>
      </w:r>
      <w:r w:rsidR="00903092" w:rsidRPr="00A137CA">
        <w:rPr>
          <w:b/>
          <w:bCs/>
          <w:color w:val="7DAE02"/>
        </w:rPr>
        <w:t>9.</w:t>
      </w:r>
      <w:r w:rsidRPr="00234D82">
        <w:t xml:space="preserve"> </w:t>
      </w:r>
      <w:r w:rsidRPr="00042013">
        <w:t xml:space="preserve">Qual a situação da companhia em relação </w:t>
      </w:r>
      <w:r w:rsidR="00ED021B" w:rsidRPr="00042013">
        <w:t>à</w:t>
      </w:r>
      <w:r w:rsidRPr="00042013">
        <w:t xml:space="preserve"> pesquisa, desenvolvimento e inovação </w:t>
      </w:r>
      <w:r w:rsidR="007965EF" w:rsidRPr="00042013">
        <w:t xml:space="preserve">tecnológica </w:t>
      </w:r>
      <w:r w:rsidR="00A137CA" w:rsidRPr="00042013">
        <w:t>para o</w:t>
      </w:r>
      <w:r w:rsidR="00A137CA" w:rsidRPr="00042013">
        <w:rPr>
          <w:b/>
          <w:bCs/>
          <w:color w:val="0000FF"/>
        </w:rPr>
        <w:t xml:space="preserve"> uso eficiente</w:t>
      </w:r>
      <w:r w:rsidR="00A137CA" w:rsidRPr="00FE49D2">
        <w:rPr>
          <w:b/>
          <w:bCs/>
        </w:rPr>
        <w:t xml:space="preserve"> </w:t>
      </w:r>
      <w:r w:rsidR="00A137CA" w:rsidRPr="00042013">
        <w:t>de recursos e para</w:t>
      </w:r>
      <w:r w:rsidR="00A137CA" w:rsidRPr="00A137CA">
        <w:rPr>
          <w:b/>
          <w:bCs/>
        </w:rPr>
        <w:t xml:space="preserve"> </w:t>
      </w:r>
      <w:r w:rsidR="00A137CA" w:rsidRPr="00FE49D2">
        <w:rPr>
          <w:b/>
          <w:bCs/>
          <w:color w:val="0000FF"/>
        </w:rPr>
        <w:t>produção mais limpa</w:t>
      </w:r>
      <w:r w:rsidR="00A137CA" w:rsidRPr="00A137CA">
        <w:rPr>
          <w:b/>
          <w:bCs/>
        </w:rPr>
        <w:t>?</w:t>
      </w:r>
    </w:p>
    <w:p w14:paraId="79DC5C46" w14:textId="70CB8C44" w:rsidR="00A0583D" w:rsidRPr="00A0583D" w:rsidRDefault="00674524" w:rsidP="00EF1D5C">
      <w:pPr>
        <w:pStyle w:val="Alternativas4"/>
        <w:ind w:left="1724" w:hanging="624"/>
      </w:pPr>
      <w:r w:rsidRPr="00621611">
        <w:rPr>
          <w:rFonts w:ascii="MS Gothic" w:eastAsia="MS Gothic" w:hAnsi="MS Gothic" w:cs="MS Gothic" w:hint="eastAsia"/>
          <w:color w:val="C0C0C0"/>
          <w:sz w:val="22"/>
          <w:szCs w:val="28"/>
        </w:rPr>
        <w:t>◯</w:t>
      </w:r>
      <w:r w:rsidR="00A0583D" w:rsidRPr="00234D82">
        <w:rPr>
          <w:color w:val="C0C0C0"/>
          <w:sz w:val="28"/>
        </w:rPr>
        <w:t xml:space="preserve"> </w:t>
      </w:r>
      <w:r w:rsidR="00A0583D" w:rsidRPr="00234D82">
        <w:t xml:space="preserve">a) </w:t>
      </w:r>
      <w:r w:rsidR="00A0583D" w:rsidRPr="00C82A7D">
        <w:t xml:space="preserve">É uma prática inexistente </w:t>
      </w:r>
      <w:r w:rsidR="005A0835">
        <w:t>na companhia</w:t>
      </w:r>
    </w:p>
    <w:p w14:paraId="15CCE1C4" w14:textId="56F27642" w:rsidR="00A0583D" w:rsidRPr="00A0583D" w:rsidRDefault="00674524" w:rsidP="00EF1D5C">
      <w:pPr>
        <w:pStyle w:val="Alternativas4"/>
        <w:ind w:left="1724" w:hanging="624"/>
      </w:pPr>
      <w:r w:rsidRPr="00621611">
        <w:rPr>
          <w:rFonts w:ascii="MS Gothic" w:eastAsia="MS Gothic" w:hAnsi="MS Gothic" w:cs="MS Gothic" w:hint="eastAsia"/>
          <w:color w:val="C0C0C0"/>
          <w:sz w:val="22"/>
          <w:szCs w:val="28"/>
        </w:rPr>
        <w:t>◯</w:t>
      </w:r>
      <w:r w:rsidR="00A0583D" w:rsidRPr="00A0583D">
        <w:rPr>
          <w:color w:val="C0C0C0"/>
          <w:sz w:val="28"/>
        </w:rPr>
        <w:t xml:space="preserve"> </w:t>
      </w:r>
      <w:r w:rsidR="00A0583D" w:rsidRPr="00A0583D">
        <w:t xml:space="preserve">b) </w:t>
      </w:r>
      <w:r w:rsidR="005A0835">
        <w:t>É uma prática exis</w:t>
      </w:r>
      <w:bookmarkStart w:id="95" w:name="_GoBack"/>
      <w:bookmarkEnd w:id="95"/>
      <w:r w:rsidR="005A0835">
        <w:t>tente na companhia, mas em projetos específicos (unidades, processos ou projetos piloto)</w:t>
      </w:r>
    </w:p>
    <w:p w14:paraId="6FFDEB40" w14:textId="222490A9" w:rsidR="00A0583D" w:rsidRPr="00A0583D" w:rsidRDefault="00674524" w:rsidP="00EF1D5C">
      <w:pPr>
        <w:pStyle w:val="Alternativas4"/>
        <w:ind w:left="1724" w:hanging="624"/>
        <w:rPr>
          <w:bCs/>
          <w:color w:val="0000FF"/>
        </w:rPr>
      </w:pPr>
      <w:r w:rsidRPr="00621611">
        <w:rPr>
          <w:rFonts w:ascii="MS Gothic" w:eastAsia="MS Gothic" w:hAnsi="MS Gothic" w:cs="MS Gothic" w:hint="eastAsia"/>
          <w:color w:val="C0C0C0"/>
          <w:sz w:val="22"/>
          <w:szCs w:val="28"/>
        </w:rPr>
        <w:lastRenderedPageBreak/>
        <w:t>◯</w:t>
      </w:r>
      <w:r w:rsidR="00A0583D" w:rsidRPr="00A0583D">
        <w:rPr>
          <w:color w:val="C0C0C0"/>
          <w:sz w:val="28"/>
        </w:rPr>
        <w:t xml:space="preserve"> </w:t>
      </w:r>
      <w:r w:rsidR="00A0583D" w:rsidRPr="00A0583D">
        <w:t xml:space="preserve">c) </w:t>
      </w:r>
      <w:r w:rsidR="00A0583D" w:rsidRPr="00C82A7D">
        <w:t xml:space="preserve">É uma prática sistemática da companhia, com dotação orçamentária e pessoal específico para esta finalidade, mas não produziu ainda resultados </w:t>
      </w:r>
      <w:r w:rsidR="00E104BA">
        <w:t>concretos e mensuráveis</w:t>
      </w:r>
      <w:r w:rsidR="00A0583D" w:rsidRPr="00C82A7D">
        <w:t xml:space="preserve"> </w:t>
      </w:r>
      <w:r w:rsidR="00E104BA">
        <w:t>no</w:t>
      </w:r>
      <w:r w:rsidR="00A0583D" w:rsidRPr="00C82A7D">
        <w:t xml:space="preserve"> </w:t>
      </w:r>
      <w:r w:rsidR="005A0835">
        <w:t xml:space="preserve">seu </w:t>
      </w:r>
      <w:r w:rsidR="00A0583D" w:rsidRPr="00C82A7D">
        <w:t>desempenho ambiental</w:t>
      </w:r>
    </w:p>
    <w:p w14:paraId="7B36E84A" w14:textId="5C1241B9" w:rsidR="00A0583D" w:rsidRPr="0001511A" w:rsidRDefault="00674524" w:rsidP="0001511A">
      <w:pPr>
        <w:pStyle w:val="Alternativas4"/>
        <w:ind w:left="1724" w:hanging="624"/>
      </w:pPr>
      <w:r w:rsidRPr="00621611">
        <w:rPr>
          <w:rFonts w:ascii="MS Gothic" w:eastAsia="MS Gothic" w:hAnsi="MS Gothic" w:cs="MS Gothic" w:hint="eastAsia"/>
          <w:color w:val="C0C0C0"/>
          <w:sz w:val="22"/>
          <w:szCs w:val="28"/>
        </w:rPr>
        <w:t>◯</w:t>
      </w:r>
      <w:r w:rsidR="00A0583D" w:rsidRPr="00A0583D">
        <w:rPr>
          <w:color w:val="C0C0C0"/>
          <w:sz w:val="28"/>
        </w:rPr>
        <w:t xml:space="preserve"> </w:t>
      </w:r>
      <w:r w:rsidR="00256D77">
        <w:t>d</w:t>
      </w:r>
      <w:r w:rsidR="00A0583D" w:rsidRPr="00A0583D">
        <w:t xml:space="preserve">) </w:t>
      </w:r>
      <w:r w:rsidR="00A0583D" w:rsidRPr="00C82A7D">
        <w:t xml:space="preserve">É uma prática sistemática da companhia, com dotação orçamentária e pessoal específico para esta finalidade e já produziu resultados </w:t>
      </w:r>
      <w:r w:rsidR="00E104BA">
        <w:t xml:space="preserve">concretos e mensuráveis no </w:t>
      </w:r>
      <w:r w:rsidR="005A0835">
        <w:t xml:space="preserve">seu </w:t>
      </w:r>
      <w:r w:rsidR="00A0583D" w:rsidRPr="00C82A7D">
        <w:t>desempenho ambiental</w:t>
      </w:r>
    </w:p>
    <w:p w14:paraId="1BE25541" w14:textId="270CFC3E" w:rsidR="00654D77" w:rsidRPr="00234D82" w:rsidRDefault="00654D77" w:rsidP="00654D77">
      <w:pPr>
        <w:pStyle w:val="DocumentacaoAMB"/>
        <w:spacing w:before="120"/>
        <w:ind w:left="1100"/>
      </w:pPr>
      <w:r w:rsidRPr="009E0537">
        <w:t xml:space="preserve">(D) </w:t>
      </w:r>
      <w:r w:rsidRPr="00654D77">
        <w:rPr>
          <w:bCs w:val="0"/>
        </w:rPr>
        <w:t>Descrição das estruturas, corpo técnico e recursos alocados para esta finalidade nos últimos 12 meses. No caso da resposta (d) indicação dos resultados obtidos por meio de pesquisa, desenvolvimento e desenvolvimento e inovação.</w:t>
      </w:r>
    </w:p>
    <w:p w14:paraId="62CB231B" w14:textId="77777777" w:rsidR="00A137CA" w:rsidRDefault="00A137CA" w:rsidP="00301D8A">
      <w:pPr>
        <w:pStyle w:val="Ttulo3"/>
        <w:spacing w:after="240"/>
        <w:ind w:left="1134" w:hanging="1134"/>
        <w:jc w:val="both"/>
      </w:pPr>
      <w:bookmarkStart w:id="96" w:name="_Toc173643305"/>
      <w:bookmarkStart w:id="97" w:name="_Toc174947399"/>
      <w:bookmarkStart w:id="98" w:name="_Toc199180116"/>
      <w:bookmarkStart w:id="99" w:name="_Toc199180352"/>
      <w:bookmarkStart w:id="100" w:name="_Toc202084918"/>
      <w:bookmarkStart w:id="101" w:name="_Toc231055431"/>
      <w:bookmarkStart w:id="102" w:name="_Toc235373786"/>
      <w:bookmarkStart w:id="103" w:name="_Toc261962067"/>
      <w:bookmarkStart w:id="104" w:name="_Toc324858296"/>
      <w:bookmarkStart w:id="105" w:name="_Toc298504388"/>
      <w:bookmarkStart w:id="106" w:name="_Toc326760541"/>
      <w:bookmarkStart w:id="107" w:name="_Toc423007589"/>
      <w:bookmarkStart w:id="108" w:name="OLE_LINK7"/>
      <w:bookmarkStart w:id="109" w:name="OLE_LINK8"/>
      <w:bookmarkEnd w:id="92"/>
      <w:bookmarkEnd w:id="93"/>
      <w:bookmarkEnd w:id="94"/>
    </w:p>
    <w:p w14:paraId="1B00CDF1" w14:textId="77777777" w:rsidR="00A137CA" w:rsidRDefault="00A137CA">
      <w:pPr>
        <w:spacing w:after="0" w:line="240" w:lineRule="auto"/>
        <w:rPr>
          <w:rFonts w:ascii="Arial" w:hAnsi="Arial" w:cs="Arial"/>
          <w:b/>
          <w:bCs/>
          <w:sz w:val="26"/>
          <w:szCs w:val="26"/>
        </w:rPr>
      </w:pPr>
      <w:r>
        <w:br w:type="page"/>
      </w:r>
    </w:p>
    <w:p w14:paraId="25C78ECB" w14:textId="0BE8BD6F" w:rsidR="00301D8A" w:rsidRPr="00234D82" w:rsidRDefault="00301D8A" w:rsidP="00301D8A">
      <w:pPr>
        <w:pStyle w:val="Ttulo3"/>
        <w:spacing w:after="240"/>
        <w:ind w:left="1134" w:hanging="1134"/>
        <w:jc w:val="both"/>
      </w:pPr>
      <w:r w:rsidRPr="00234D82">
        <w:lastRenderedPageBreak/>
        <w:t xml:space="preserve">INDICADOR 4. </w:t>
      </w:r>
      <w:r w:rsidRPr="00234D82">
        <w:rPr>
          <w:color w:val="7DAE02"/>
        </w:rPr>
        <w:t>GERENCIAMENTO E MONITORAMENTO</w:t>
      </w:r>
      <w:bookmarkEnd w:id="96"/>
      <w:bookmarkEnd w:id="97"/>
      <w:bookmarkEnd w:id="98"/>
      <w:bookmarkEnd w:id="99"/>
      <w:bookmarkEnd w:id="100"/>
      <w:bookmarkEnd w:id="101"/>
      <w:bookmarkEnd w:id="102"/>
      <w:bookmarkEnd w:id="103"/>
      <w:bookmarkEnd w:id="104"/>
      <w:bookmarkEnd w:id="105"/>
      <w:bookmarkEnd w:id="106"/>
      <w:bookmarkEnd w:id="107"/>
    </w:p>
    <w:p w14:paraId="73BDBBAA" w14:textId="55DCA0FA" w:rsidR="00301D8A" w:rsidRPr="00234D82" w:rsidRDefault="00437E83" w:rsidP="00042013">
      <w:pPr>
        <w:pStyle w:val="AMB-TODAS1"/>
      </w:pPr>
      <w:r>
        <w:rPr>
          <w:color w:val="7DAE02"/>
          <w:szCs w:val="20"/>
        </w:rPr>
        <w:t>AMB-</w:t>
      </w:r>
      <w:r w:rsidR="008F1535">
        <w:rPr>
          <w:color w:val="7DAE02"/>
          <w:szCs w:val="20"/>
        </w:rPr>
        <w:t xml:space="preserve">A </w:t>
      </w:r>
      <w:r w:rsidR="005A0835">
        <w:rPr>
          <w:color w:val="7DAE02"/>
          <w:szCs w:val="20"/>
        </w:rPr>
        <w:t>10</w:t>
      </w:r>
      <w:r w:rsidR="00301D8A" w:rsidRPr="00BF5040">
        <w:rPr>
          <w:color w:val="7DAE02"/>
          <w:szCs w:val="20"/>
        </w:rPr>
        <w:t xml:space="preserve">. </w:t>
      </w:r>
      <w:r w:rsidR="00301D8A" w:rsidRPr="00F9009D">
        <w:rPr>
          <w:b w:val="0"/>
        </w:rPr>
        <w:t>Indique o percentual dos processos e atividades da companhia (PPA), considerados potencial ou efetivamente geradores de</w:t>
      </w:r>
      <w:r w:rsidR="00301D8A" w:rsidRPr="00042013">
        <w:t xml:space="preserve"> </w:t>
      </w:r>
      <w:r w:rsidR="00EC6110" w:rsidRPr="00BF5040">
        <w:rPr>
          <w:color w:val="0000FF"/>
        </w:rPr>
        <w:t xml:space="preserve">impactos ambientais </w:t>
      </w:r>
      <w:r w:rsidRPr="00665243">
        <w:rPr>
          <w:b w:val="0"/>
        </w:rPr>
        <w:t>e/ou</w:t>
      </w:r>
      <w:r w:rsidRPr="00BF5040">
        <w:rPr>
          <w:color w:val="0000FF"/>
        </w:rPr>
        <w:t xml:space="preserve"> riscos ocupacionais </w:t>
      </w:r>
      <w:r w:rsidR="00EC6110" w:rsidRPr="00BF5040">
        <w:rPr>
          <w:color w:val="0000FF"/>
        </w:rPr>
        <w:t>significativos</w:t>
      </w:r>
      <w:r w:rsidR="00301D8A" w:rsidRPr="00F9009D">
        <w:rPr>
          <w:b w:val="0"/>
        </w:rPr>
        <w:t>, que é orientado por procedimentos operacionais específicos:</w:t>
      </w:r>
    </w:p>
    <w:p w14:paraId="5069784A" w14:textId="40671ACC" w:rsidR="008F1535" w:rsidRPr="00F9009D" w:rsidRDefault="00301D8A" w:rsidP="00CA3830">
      <w:pPr>
        <w:pStyle w:val="ProtocoloAMB"/>
        <w:ind w:left="1100"/>
        <w:rPr>
          <w:rFonts w:ascii="Wingdings 2" w:hAnsi="Wingdings 2"/>
          <w:color w:val="C0C0C0"/>
          <w:sz w:val="28"/>
        </w:rPr>
      </w:pPr>
      <w:r w:rsidRPr="00234D82">
        <w:rPr>
          <w:bCs/>
        </w:rPr>
        <w:t xml:space="preserve">(P) </w:t>
      </w:r>
      <w:r w:rsidR="00071B5E">
        <w:rPr>
          <w:bCs/>
        </w:rPr>
        <w:t xml:space="preserve">É pré-requisito para uma resposta afirmativa, que a organização tenha mapeado e avaliado seus aspectos e impactos ambientais e seus </w:t>
      </w:r>
      <w:r w:rsidR="00071B5E" w:rsidRPr="00173EAE">
        <w:rPr>
          <w:b/>
          <w:bCs/>
        </w:rPr>
        <w:t>perigos</w:t>
      </w:r>
      <w:r w:rsidR="00071B5E">
        <w:rPr>
          <w:bCs/>
        </w:rPr>
        <w:t xml:space="preserve"> e riscos ocupacionais para definir quais são os significativos. A inexistência desta avaliação implica, necessariamente, na resposta “f”. Por outro lado a avaliação feita parcialmente dá base para que se assinale uma alternativa compatível com o % de PPA avaliados (desde que haja, efetivamente) procedimentos de controle operacional para aqueles considerados significativos.</w:t>
      </w:r>
    </w:p>
    <w:p w14:paraId="77B03DFB" w14:textId="126F9CCC" w:rsidR="004F3C8F" w:rsidRDefault="004F3C8F" w:rsidP="00301D8A">
      <w:pPr>
        <w:pStyle w:val="Alternativas4"/>
        <w:ind w:left="1780"/>
        <w:jc w:val="both"/>
      </w:pPr>
    </w:p>
    <w:tbl>
      <w:tblPr>
        <w:tblW w:w="0" w:type="auto"/>
        <w:jc w:val="righ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3543"/>
        <w:gridCol w:w="851"/>
        <w:gridCol w:w="1134"/>
        <w:gridCol w:w="1134"/>
        <w:gridCol w:w="1090"/>
        <w:gridCol w:w="753"/>
        <w:gridCol w:w="855"/>
      </w:tblGrid>
      <w:tr w:rsidR="00A121E5" w:rsidRPr="0001511A" w14:paraId="716331B5" w14:textId="77777777" w:rsidTr="00F72F71">
        <w:trPr>
          <w:trHeight w:val="481"/>
          <w:jc w:val="right"/>
        </w:trPr>
        <w:tc>
          <w:tcPr>
            <w:tcW w:w="354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82AD13E" w14:textId="77777777" w:rsidR="00A121E5" w:rsidRPr="00234D82" w:rsidRDefault="00A121E5" w:rsidP="00F3370C">
            <w:pPr>
              <w:keepNext/>
              <w:spacing w:after="0" w:line="240" w:lineRule="auto"/>
              <w:rPr>
                <w:rFonts w:ascii="Verdana" w:hAnsi="Verdana"/>
                <w:b/>
                <w:sz w:val="18"/>
                <w:szCs w:val="18"/>
              </w:rPr>
            </w:pPr>
          </w:p>
        </w:tc>
        <w:tc>
          <w:tcPr>
            <w:tcW w:w="851"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DAA0920" w14:textId="561BDD61" w:rsidR="00A121E5" w:rsidRPr="00015A5A" w:rsidRDefault="00A121E5" w:rsidP="00F3370C">
            <w:pPr>
              <w:spacing w:after="0"/>
              <w:jc w:val="center"/>
              <w:rPr>
                <w:rFonts w:ascii="Verdana" w:hAnsi="Verdana" w:cs="Verdana"/>
                <w:b/>
                <w:color w:val="000000"/>
                <w:sz w:val="18"/>
                <w:szCs w:val="18"/>
              </w:rPr>
            </w:pPr>
            <w:r w:rsidRPr="00130A96">
              <w:rPr>
                <w:rFonts w:ascii="Verdana" w:hAnsi="Verdana" w:cs="Verdana"/>
                <w:b/>
                <w:color w:val="000000"/>
                <w:sz w:val="18"/>
                <w:szCs w:val="18"/>
              </w:rPr>
              <w:t xml:space="preserve">≤ </w:t>
            </w:r>
            <w:r>
              <w:rPr>
                <w:rFonts w:ascii="Verdana" w:hAnsi="Verdana" w:cs="Verdana"/>
                <w:b/>
                <w:color w:val="000000"/>
                <w:sz w:val="18"/>
                <w:szCs w:val="18"/>
              </w:rPr>
              <w:t>50</w:t>
            </w:r>
            <w:r w:rsidRPr="00130A96">
              <w:rPr>
                <w:rFonts w:ascii="Verdana" w:hAnsi="Verdana" w:cs="Verdana"/>
                <w:b/>
                <w:color w:val="000000"/>
                <w:sz w:val="18"/>
                <w:szCs w:val="18"/>
              </w:rPr>
              <w:t>%</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4F2CBCAF" w14:textId="6ADA1EDD" w:rsidR="00A121E5" w:rsidRPr="00015A5A" w:rsidRDefault="00A121E5" w:rsidP="00A121E5">
            <w:pPr>
              <w:spacing w:after="0"/>
              <w:jc w:val="center"/>
              <w:rPr>
                <w:rFonts w:ascii="Verdana" w:hAnsi="Verdana" w:cs="Verdana"/>
                <w:b/>
                <w:color w:val="000000"/>
                <w:sz w:val="18"/>
                <w:szCs w:val="18"/>
              </w:rPr>
            </w:pPr>
            <w:r w:rsidRPr="00130A96">
              <w:rPr>
                <w:rFonts w:ascii="Verdana" w:hAnsi="Verdana" w:cs="Verdana"/>
                <w:b/>
                <w:color w:val="000000"/>
                <w:sz w:val="18"/>
                <w:szCs w:val="18"/>
              </w:rPr>
              <w:t xml:space="preserve">&gt; </w:t>
            </w:r>
            <w:r>
              <w:rPr>
                <w:rFonts w:ascii="Verdana" w:hAnsi="Verdana" w:cs="Verdana"/>
                <w:b/>
                <w:color w:val="000000"/>
                <w:sz w:val="18"/>
                <w:szCs w:val="18"/>
              </w:rPr>
              <w:t>50</w:t>
            </w:r>
            <w:r w:rsidRPr="00130A96">
              <w:rPr>
                <w:rFonts w:ascii="Verdana" w:hAnsi="Verdana" w:cs="Verdana"/>
                <w:b/>
                <w:color w:val="000000"/>
                <w:sz w:val="18"/>
                <w:szCs w:val="18"/>
              </w:rPr>
              <w:t xml:space="preserve">% e ≤ </w:t>
            </w:r>
            <w:r>
              <w:rPr>
                <w:rFonts w:ascii="Verdana" w:hAnsi="Verdana" w:cs="Verdana"/>
                <w:b/>
                <w:color w:val="000000"/>
                <w:sz w:val="18"/>
                <w:szCs w:val="18"/>
              </w:rPr>
              <w:t>75</w:t>
            </w:r>
            <w:r w:rsidRPr="00130A96">
              <w:rPr>
                <w:rFonts w:ascii="Verdana" w:hAnsi="Verdana" w:cs="Verdana"/>
                <w:b/>
                <w:color w:val="000000"/>
                <w:sz w:val="18"/>
                <w:szCs w:val="18"/>
              </w:rPr>
              <w:t>%</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24F57ED" w14:textId="6E8BE549" w:rsidR="00A121E5" w:rsidRPr="00015A5A" w:rsidRDefault="00A121E5" w:rsidP="00A121E5">
            <w:pPr>
              <w:spacing w:after="0"/>
              <w:jc w:val="center"/>
              <w:rPr>
                <w:rFonts w:ascii="Verdana" w:hAnsi="Verdana" w:cs="Verdana"/>
                <w:b/>
                <w:color w:val="000000"/>
                <w:sz w:val="18"/>
                <w:szCs w:val="18"/>
              </w:rPr>
            </w:pPr>
            <w:r>
              <w:rPr>
                <w:rFonts w:ascii="Verdana" w:hAnsi="Verdana" w:cs="Verdana"/>
                <w:b/>
                <w:color w:val="000000"/>
                <w:sz w:val="18"/>
                <w:szCs w:val="18"/>
              </w:rPr>
              <w:t>&gt; 75</w:t>
            </w:r>
            <w:r w:rsidRPr="00130A96">
              <w:rPr>
                <w:rFonts w:ascii="Verdana" w:hAnsi="Verdana" w:cs="Verdana"/>
                <w:b/>
                <w:color w:val="000000"/>
                <w:sz w:val="18"/>
                <w:szCs w:val="18"/>
              </w:rPr>
              <w:t xml:space="preserve">% e ≤ </w:t>
            </w:r>
            <w:r>
              <w:rPr>
                <w:rFonts w:ascii="Verdana" w:hAnsi="Verdana" w:cs="Verdana"/>
                <w:b/>
                <w:color w:val="000000"/>
                <w:sz w:val="18"/>
                <w:szCs w:val="18"/>
              </w:rPr>
              <w:t>85</w:t>
            </w:r>
            <w:r w:rsidRPr="00130A96">
              <w:rPr>
                <w:rFonts w:ascii="Verdana" w:hAnsi="Verdana" w:cs="Verdana"/>
                <w:b/>
                <w:color w:val="000000"/>
                <w:sz w:val="18"/>
                <w:szCs w:val="18"/>
              </w:rPr>
              <w:t>%</w:t>
            </w:r>
          </w:p>
        </w:tc>
        <w:tc>
          <w:tcPr>
            <w:tcW w:w="1090"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38ECC41D" w14:textId="669649BF" w:rsidR="00A121E5" w:rsidRPr="00130A96" w:rsidRDefault="00A121E5" w:rsidP="00A121E5">
            <w:pPr>
              <w:keepNext/>
              <w:spacing w:after="0" w:line="240" w:lineRule="auto"/>
              <w:jc w:val="center"/>
              <w:rPr>
                <w:rFonts w:ascii="Verdana" w:hAnsi="Verdana" w:cs="Verdana"/>
                <w:b/>
                <w:color w:val="000000"/>
                <w:sz w:val="18"/>
                <w:szCs w:val="18"/>
              </w:rPr>
            </w:pPr>
            <w:r w:rsidRPr="0001511A">
              <w:rPr>
                <w:rFonts w:ascii="Verdana" w:hAnsi="Verdana"/>
                <w:b/>
                <w:color w:val="000000"/>
                <w:sz w:val="18"/>
              </w:rPr>
              <w:t xml:space="preserve">&gt; </w:t>
            </w:r>
            <w:r>
              <w:rPr>
                <w:rFonts w:ascii="Verdana" w:hAnsi="Verdana"/>
                <w:b/>
                <w:color w:val="000000"/>
                <w:sz w:val="18"/>
              </w:rPr>
              <w:t>85</w:t>
            </w:r>
            <w:r w:rsidRPr="0001511A">
              <w:rPr>
                <w:rFonts w:ascii="Verdana" w:hAnsi="Verdana"/>
                <w:b/>
                <w:color w:val="000000"/>
                <w:sz w:val="18"/>
              </w:rPr>
              <w:t xml:space="preserve">% e &lt; </w:t>
            </w:r>
            <w:r>
              <w:rPr>
                <w:rFonts w:ascii="Verdana" w:hAnsi="Verdana"/>
                <w:b/>
                <w:color w:val="000000"/>
                <w:sz w:val="18"/>
              </w:rPr>
              <w:t>100</w:t>
            </w:r>
            <w:r w:rsidRPr="0001511A">
              <w:rPr>
                <w:rFonts w:ascii="Verdana" w:hAnsi="Verdana"/>
                <w:b/>
                <w:color w:val="000000"/>
                <w:sz w:val="18"/>
              </w:rPr>
              <w:t>%</w:t>
            </w:r>
          </w:p>
        </w:tc>
        <w:tc>
          <w:tcPr>
            <w:tcW w:w="75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6E2C5C09" w14:textId="2032C0D1" w:rsidR="00A121E5" w:rsidRPr="0001511A" w:rsidRDefault="00A121E5" w:rsidP="00F3370C">
            <w:pPr>
              <w:keepNext/>
              <w:spacing w:after="0" w:line="240" w:lineRule="auto"/>
              <w:jc w:val="center"/>
              <w:rPr>
                <w:rFonts w:ascii="Verdana" w:hAnsi="Verdana"/>
                <w:b/>
                <w:color w:val="000000"/>
                <w:sz w:val="18"/>
              </w:rPr>
            </w:pPr>
            <w:r w:rsidRPr="0001511A">
              <w:rPr>
                <w:rFonts w:ascii="Verdana" w:hAnsi="Verdana"/>
                <w:b/>
                <w:color w:val="000000"/>
                <w:sz w:val="18"/>
              </w:rPr>
              <w:t>100%</w:t>
            </w:r>
          </w:p>
        </w:tc>
        <w:tc>
          <w:tcPr>
            <w:tcW w:w="855"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36D3AB66" w14:textId="19B2D537" w:rsidR="00A121E5" w:rsidRPr="0001511A" w:rsidRDefault="00A121E5" w:rsidP="00F3370C">
            <w:pPr>
              <w:keepNext/>
              <w:spacing w:after="0" w:line="240" w:lineRule="auto"/>
              <w:jc w:val="center"/>
              <w:rPr>
                <w:rFonts w:ascii="Verdana" w:hAnsi="Verdana"/>
                <w:b/>
                <w:color w:val="000000"/>
                <w:sz w:val="18"/>
              </w:rPr>
            </w:pPr>
            <w:r w:rsidRPr="00A121E5">
              <w:rPr>
                <w:rFonts w:ascii="Verdana" w:hAnsi="Verdana"/>
                <w:b/>
                <w:color w:val="000000"/>
                <w:sz w:val="18"/>
              </w:rPr>
              <w:t>Não avalia</w:t>
            </w:r>
          </w:p>
        </w:tc>
      </w:tr>
      <w:tr w:rsidR="00A121E5" w:rsidRPr="00130A96" w14:paraId="0875096D" w14:textId="77777777" w:rsidTr="00F72F71">
        <w:trPr>
          <w:trHeight w:val="481"/>
          <w:jc w:val="right"/>
        </w:trPr>
        <w:tc>
          <w:tcPr>
            <w:tcW w:w="354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576DBCD" w14:textId="4E3B771B" w:rsidR="00A121E5" w:rsidRPr="00235CBA" w:rsidRDefault="00A121E5" w:rsidP="00F3370C">
            <w:pPr>
              <w:keepNext/>
              <w:spacing w:after="0" w:line="240" w:lineRule="auto"/>
              <w:rPr>
                <w:rFonts w:ascii="Verdana" w:hAnsi="Verdana"/>
                <w:sz w:val="18"/>
                <w:szCs w:val="18"/>
              </w:rPr>
            </w:pPr>
            <w:r>
              <w:rPr>
                <w:rFonts w:ascii="Verdana" w:hAnsi="Verdana"/>
                <w:sz w:val="18"/>
                <w:szCs w:val="18"/>
              </w:rPr>
              <w:t xml:space="preserve">a) </w:t>
            </w:r>
            <w:r w:rsidR="00E42970">
              <w:rPr>
                <w:rFonts w:ascii="Verdana" w:hAnsi="Verdana"/>
                <w:sz w:val="18"/>
                <w:szCs w:val="18"/>
              </w:rPr>
              <w:t>I</w:t>
            </w:r>
            <w:r w:rsidRPr="00A121E5">
              <w:rPr>
                <w:rFonts w:ascii="Verdana" w:hAnsi="Verdana"/>
                <w:sz w:val="18"/>
                <w:szCs w:val="18"/>
              </w:rPr>
              <w:t>mpactos ambientais</w:t>
            </w:r>
            <w:r>
              <w:rPr>
                <w:rFonts w:ascii="Verdana" w:hAnsi="Verdana"/>
                <w:sz w:val="18"/>
                <w:szCs w:val="18"/>
              </w:rPr>
              <w:t xml:space="preserve"> significativos</w:t>
            </w:r>
          </w:p>
        </w:tc>
        <w:tc>
          <w:tcPr>
            <w:tcW w:w="85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BDB0271" w14:textId="77777777" w:rsidR="00A121E5" w:rsidRPr="0001511A" w:rsidRDefault="00A121E5" w:rsidP="00F3370C">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BF98104" w14:textId="77777777" w:rsidR="00A121E5" w:rsidRPr="0001511A" w:rsidRDefault="00A121E5" w:rsidP="00F3370C">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DD759BD" w14:textId="77777777" w:rsidR="00A121E5" w:rsidRPr="0001511A" w:rsidRDefault="00A121E5" w:rsidP="00F3370C">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99A4EA0" w14:textId="77777777" w:rsidR="00A121E5" w:rsidRPr="0001511A" w:rsidRDefault="00A121E5" w:rsidP="00F3370C">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FC714FC" w14:textId="77777777" w:rsidR="00A121E5" w:rsidRPr="00130A96" w:rsidRDefault="00A121E5" w:rsidP="00F3370C">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37CDE9E" w14:textId="77777777" w:rsidR="00A121E5" w:rsidRPr="00130A96" w:rsidRDefault="00A121E5" w:rsidP="00F3370C">
            <w:pPr>
              <w:keepNext/>
              <w:spacing w:after="0" w:line="240" w:lineRule="auto"/>
              <w:jc w:val="center"/>
              <w:rPr>
                <w:rFonts w:ascii="Verdana" w:hAnsi="Verdana"/>
                <w:b/>
                <w:sz w:val="18"/>
                <w:szCs w:val="18"/>
              </w:rPr>
            </w:pPr>
          </w:p>
        </w:tc>
      </w:tr>
      <w:tr w:rsidR="00A121E5" w:rsidRPr="00130A96" w14:paraId="3DA79C93" w14:textId="77777777" w:rsidTr="00F72F71">
        <w:trPr>
          <w:trHeight w:val="481"/>
          <w:jc w:val="right"/>
        </w:trPr>
        <w:tc>
          <w:tcPr>
            <w:tcW w:w="354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CF74CA7" w14:textId="0F2E4DD7" w:rsidR="00A121E5" w:rsidRPr="00130A96" w:rsidRDefault="00A121E5" w:rsidP="00F3370C">
            <w:pPr>
              <w:keepNext/>
              <w:spacing w:after="0" w:line="240" w:lineRule="auto"/>
              <w:rPr>
                <w:rFonts w:ascii="Verdana" w:hAnsi="Verdana"/>
                <w:sz w:val="18"/>
                <w:szCs w:val="18"/>
              </w:rPr>
            </w:pPr>
            <w:r w:rsidRPr="00130A96">
              <w:rPr>
                <w:rFonts w:ascii="Verdana" w:hAnsi="Verdana"/>
                <w:sz w:val="18"/>
                <w:szCs w:val="18"/>
              </w:rPr>
              <w:t xml:space="preserve">b) </w:t>
            </w:r>
            <w:r w:rsidR="00E42970">
              <w:rPr>
                <w:rFonts w:ascii="Verdana" w:hAnsi="Verdana"/>
                <w:sz w:val="18"/>
                <w:szCs w:val="18"/>
              </w:rPr>
              <w:t>R</w:t>
            </w:r>
            <w:r w:rsidRPr="00F3370C">
              <w:rPr>
                <w:rFonts w:ascii="Verdana" w:hAnsi="Verdana"/>
                <w:sz w:val="18"/>
                <w:szCs w:val="18"/>
              </w:rPr>
              <w:t>iscos ocupacionais significativos</w:t>
            </w:r>
          </w:p>
        </w:tc>
        <w:tc>
          <w:tcPr>
            <w:tcW w:w="85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6446309" w14:textId="77777777" w:rsidR="00A121E5" w:rsidRPr="0001511A" w:rsidRDefault="00A121E5" w:rsidP="00F3370C">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89804DF" w14:textId="77777777" w:rsidR="00A121E5" w:rsidRPr="0001511A" w:rsidRDefault="00A121E5" w:rsidP="00F3370C">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AFFA61E" w14:textId="77777777" w:rsidR="00A121E5" w:rsidRPr="0001511A" w:rsidRDefault="00A121E5" w:rsidP="00F3370C">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C94B533" w14:textId="77777777" w:rsidR="00A121E5" w:rsidRPr="0001511A" w:rsidRDefault="00A121E5" w:rsidP="00F3370C">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FF8395E" w14:textId="77777777" w:rsidR="00A121E5" w:rsidRPr="00130A96" w:rsidRDefault="00A121E5" w:rsidP="00F3370C">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0BDD52A" w14:textId="77777777" w:rsidR="00A121E5" w:rsidRPr="00130A96" w:rsidRDefault="00A121E5" w:rsidP="00F3370C">
            <w:pPr>
              <w:keepNext/>
              <w:spacing w:after="0" w:line="240" w:lineRule="auto"/>
              <w:jc w:val="center"/>
              <w:rPr>
                <w:rFonts w:ascii="Verdana" w:hAnsi="Verdana"/>
                <w:b/>
                <w:sz w:val="18"/>
                <w:szCs w:val="18"/>
              </w:rPr>
            </w:pPr>
          </w:p>
        </w:tc>
      </w:tr>
    </w:tbl>
    <w:p w14:paraId="4677235C" w14:textId="77777777" w:rsidR="00301D8A" w:rsidRPr="00234D82" w:rsidRDefault="00301D8A" w:rsidP="00301D8A">
      <w:pPr>
        <w:pStyle w:val="DocumentacaoAMB"/>
        <w:pBdr>
          <w:left w:val="single" w:sz="4" w:space="1" w:color="F3F3F3"/>
        </w:pBdr>
        <w:spacing w:before="120"/>
        <w:ind w:left="1100"/>
      </w:pPr>
      <w:r w:rsidRPr="00BF5040">
        <w:t>(D) Relação dos processos e/ou atividades geradores de impactos significativos; descrição dos critérios de avaliação de significância e relação dos procedimentos de controle operacional associados a cada impacto potencial significativo</w:t>
      </w:r>
      <w:r w:rsidR="0044274D" w:rsidRPr="00BF5040">
        <w:t xml:space="preserve"> (planilha, formulário, manual do SGA etc.)</w:t>
      </w:r>
      <w:r w:rsidRPr="00BF5040">
        <w:t>. Tendo em vista a diversidade e extensão das informações relacionadas a esta questão, pode ser apresentada documentação que consolide os impactos e os procedimentos de controle operacional por categoria. A avaliação do percentual deve, no entanto, considerar o conjunto das operações da companhia.</w:t>
      </w:r>
    </w:p>
    <w:bookmarkEnd w:id="108"/>
    <w:bookmarkEnd w:id="109"/>
    <w:p w14:paraId="63945816" w14:textId="4069BBFC" w:rsidR="00301D8A" w:rsidRPr="00BF5040" w:rsidRDefault="00437E83" w:rsidP="005456B4">
      <w:pPr>
        <w:pStyle w:val="AMB-TODAS1"/>
      </w:pPr>
      <w:r>
        <w:rPr>
          <w:color w:val="7DAE02"/>
        </w:rPr>
        <w:t>AMB-</w:t>
      </w:r>
      <w:r w:rsidR="008F1535">
        <w:rPr>
          <w:color w:val="7DAE02"/>
        </w:rPr>
        <w:t xml:space="preserve">A </w:t>
      </w:r>
      <w:r>
        <w:rPr>
          <w:color w:val="7DAE02"/>
        </w:rPr>
        <w:t>1</w:t>
      </w:r>
      <w:r w:rsidR="005A0835">
        <w:rPr>
          <w:color w:val="7DAE02"/>
        </w:rPr>
        <w:t>1</w:t>
      </w:r>
      <w:r w:rsidR="00301D8A" w:rsidRPr="00234D82">
        <w:rPr>
          <w:color w:val="7DAE02"/>
        </w:rPr>
        <w:t>.</w:t>
      </w:r>
      <w:r w:rsidR="00301D8A" w:rsidRPr="00234D82">
        <w:t xml:space="preserve"> </w:t>
      </w:r>
      <w:r w:rsidR="00301D8A" w:rsidRPr="00F9009D">
        <w:rPr>
          <w:b w:val="0"/>
        </w:rPr>
        <w:t>Indique as práticas da companhia relacionadas à melhoria do</w:t>
      </w:r>
      <w:r w:rsidR="00EC6110" w:rsidRPr="00042013">
        <w:rPr>
          <w:b w:val="0"/>
        </w:rPr>
        <w:t xml:space="preserve"> </w:t>
      </w:r>
      <w:r w:rsidR="00B14833" w:rsidRPr="00BF5040">
        <w:rPr>
          <w:rFonts w:cs="Arial"/>
          <w:color w:val="0000FF"/>
          <w:szCs w:val="18"/>
        </w:rPr>
        <w:t>desempenho ambiental</w:t>
      </w:r>
      <w:r w:rsidR="00EC6110" w:rsidRPr="00BF5040">
        <w:t xml:space="preserve"> </w:t>
      </w:r>
      <w:r w:rsidR="00301D8A" w:rsidRPr="00F9009D">
        <w:rPr>
          <w:b w:val="0"/>
        </w:rPr>
        <w:t>na</w:t>
      </w:r>
      <w:r w:rsidR="00301D8A" w:rsidRPr="00654D77">
        <w:t xml:space="preserve"> </w:t>
      </w:r>
      <w:r w:rsidR="00301D8A" w:rsidRPr="00BF5040">
        <w:rPr>
          <w:rFonts w:cs="Arial"/>
          <w:color w:val="0000FF"/>
          <w:szCs w:val="18"/>
        </w:rPr>
        <w:t xml:space="preserve">cadeia de </w:t>
      </w:r>
      <w:r w:rsidR="009B70C0" w:rsidRPr="00BF5040">
        <w:rPr>
          <w:rFonts w:cs="Arial"/>
          <w:color w:val="0000FF"/>
          <w:szCs w:val="18"/>
        </w:rPr>
        <w:t>suprimentos</w:t>
      </w:r>
      <w:r w:rsidR="00EC6110" w:rsidRPr="00042013">
        <w:t>:</w:t>
      </w:r>
    </w:p>
    <w:p w14:paraId="4D0431C3" w14:textId="77777777" w:rsidR="0013454B" w:rsidRDefault="00301D8A" w:rsidP="00301D8A">
      <w:pPr>
        <w:pStyle w:val="ProtocoloAMB"/>
        <w:ind w:left="1100"/>
        <w:rPr>
          <w:bCs/>
        </w:rPr>
      </w:pPr>
      <w:r w:rsidRPr="00BF5040">
        <w:rPr>
          <w:bCs/>
        </w:rPr>
        <w:t xml:space="preserve">(P) Esta questão tem como objetivo identificar iniciativas da empresa que buscam incorporar a dimensão ambiental na gestão da cadeia de suprimentos, entendida como: “a coordenação sistêmica e estratégica das funções tradicionais de negócios e as táticas através dessas funções, dentro de uma empresa em particular e através dos negócios de toda a cadeia de suprimentos, com o propósito de melhorar o desempenho no longo-prazo das empresas, individualmente, e da cadeia de suprimentos como um todo”. Nas ações voltadas aos fornecedores – particularmente no caso de exigências que suplantam a </w:t>
      </w:r>
      <w:r w:rsidRPr="00042013">
        <w:rPr>
          <w:b/>
        </w:rPr>
        <w:t>conformidade legal</w:t>
      </w:r>
      <w:r w:rsidRPr="00BF5040">
        <w:rPr>
          <w:bCs/>
        </w:rPr>
        <w:t xml:space="preserve"> – a companhia pode considerar, ao responder, as diferentes situações legais e de mercado existentes. Nos casos em que a atuação da companhia não pode ser determinista (condição de controle sobre o fornecedor) espera-se que sejam desenvolvidas ações de fomento ou que visem influenciar as práticas ambientais desses.</w:t>
      </w:r>
      <w:r w:rsidR="009B70C0" w:rsidRPr="00BF5040">
        <w:rPr>
          <w:bCs/>
        </w:rPr>
        <w:t xml:space="preserve"> Como boa prática (alternativa c), pode ser considerada, por exemplo, a </w:t>
      </w:r>
      <w:r w:rsidR="009B70C0" w:rsidRPr="00BF5040">
        <w:t xml:space="preserve">certificação de sistemas de </w:t>
      </w:r>
      <w:r w:rsidR="009B70C0" w:rsidRPr="00042013">
        <w:rPr>
          <w:b/>
        </w:rPr>
        <w:t>gestão ambiental</w:t>
      </w:r>
      <w:r w:rsidR="009B70C0" w:rsidRPr="00BF5040">
        <w:rPr>
          <w:bCs/>
        </w:rPr>
        <w:t>.</w:t>
      </w:r>
    </w:p>
    <w:p w14:paraId="378F4359" w14:textId="6E0BE7D0" w:rsidR="00047D0F" w:rsidRPr="00234D82" w:rsidRDefault="00047D0F" w:rsidP="00047D0F">
      <w:pPr>
        <w:pStyle w:val="StyleEstiloDocumentacaoCinzaesquerda175cmBold"/>
        <w:pBdr>
          <w:left w:val="single" w:sz="4" w:space="0" w:color="F3F3F3"/>
        </w:pBdr>
      </w:pPr>
      <w:bookmarkStart w:id="110" w:name="OLE_LINK17"/>
      <w:bookmarkStart w:id="111" w:name="OLE_LINK18"/>
      <w:bookmarkStart w:id="112" w:name="OLE_LINK19"/>
      <w:bookmarkStart w:id="113" w:name="OLE_LINK62"/>
      <w:r>
        <w:t>(</w:t>
      </w:r>
      <w:r w:rsidRPr="00EA4664">
        <w:t>GRI</w:t>
      </w:r>
      <w:r>
        <w:t xml:space="preserve"> G4) Indicadores EN32 e EN33</w:t>
      </w:r>
    </w:p>
    <w:bookmarkEnd w:id="110"/>
    <w:bookmarkEnd w:id="111"/>
    <w:bookmarkEnd w:id="112"/>
    <w:bookmarkEnd w:id="113"/>
    <w:p w14:paraId="582B4107" w14:textId="59F330C7" w:rsidR="00301D8A" w:rsidRPr="00234D82" w:rsidRDefault="008A6E7B" w:rsidP="002721FB">
      <w:pPr>
        <w:pStyle w:val="Alternativas4"/>
        <w:ind w:left="1724" w:hanging="624"/>
        <w:rPr>
          <w:rFonts w:cs="Arial"/>
          <w:bCs/>
          <w:color w:val="auto"/>
          <w:szCs w:val="18"/>
        </w:rPr>
      </w:pPr>
      <w:r w:rsidRPr="00621611">
        <w:rPr>
          <w:rFonts w:ascii="MS Gothic" w:eastAsia="MS Gothic" w:hAnsi="MS Gothic" w:cs="MS Gothic" w:hint="eastAsia"/>
          <w:color w:val="C0C0C0"/>
          <w:sz w:val="22"/>
          <w:szCs w:val="28"/>
        </w:rPr>
        <w:lastRenderedPageBreak/>
        <w:t>◯</w:t>
      </w:r>
      <w:r w:rsidR="00301D8A" w:rsidRPr="00234D82">
        <w:rPr>
          <w:color w:val="C0C0C0"/>
          <w:sz w:val="28"/>
        </w:rPr>
        <w:t xml:space="preserve"> </w:t>
      </w:r>
      <w:r w:rsidR="00301D8A" w:rsidRPr="00234D82">
        <w:rPr>
          <w:rFonts w:cs="Arial"/>
          <w:bCs/>
          <w:color w:val="auto"/>
          <w:szCs w:val="18"/>
        </w:rPr>
        <w:t>a) Desenvolvimento de fornecedores de bens e serviços com vistas à melhoria do desempenho ambiental</w:t>
      </w:r>
    </w:p>
    <w:p w14:paraId="0E6A8EB3" w14:textId="2E6F5EEE" w:rsidR="00301D8A" w:rsidRPr="00234D82" w:rsidRDefault="008A6E7B" w:rsidP="002721FB">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rPr>
          <w:rFonts w:cs="Arial"/>
          <w:bCs/>
          <w:color w:val="auto"/>
          <w:szCs w:val="18"/>
        </w:rPr>
        <w:t xml:space="preserve">b) Exigência de conformidade legal </w:t>
      </w:r>
      <w:r w:rsidR="00495802">
        <w:rPr>
          <w:rFonts w:cs="Arial"/>
          <w:bCs/>
          <w:color w:val="auto"/>
          <w:szCs w:val="18"/>
        </w:rPr>
        <w:t xml:space="preserve">ambiental </w:t>
      </w:r>
      <w:r w:rsidR="009B70C0">
        <w:rPr>
          <w:rFonts w:cs="Arial"/>
          <w:bCs/>
          <w:color w:val="auto"/>
          <w:szCs w:val="18"/>
        </w:rPr>
        <w:t>para</w:t>
      </w:r>
      <w:r w:rsidR="009B70C0" w:rsidRPr="00234D82">
        <w:rPr>
          <w:rFonts w:cs="Arial"/>
          <w:bCs/>
          <w:color w:val="auto"/>
          <w:szCs w:val="18"/>
        </w:rPr>
        <w:t xml:space="preserve"> </w:t>
      </w:r>
      <w:r w:rsidR="00301D8A" w:rsidRPr="00234D82">
        <w:rPr>
          <w:rFonts w:cs="Arial"/>
          <w:b/>
          <w:bCs/>
          <w:color w:val="0000FF"/>
          <w:szCs w:val="18"/>
        </w:rPr>
        <w:t>fornecedores críticos</w:t>
      </w:r>
    </w:p>
    <w:p w14:paraId="28F124BF" w14:textId="01999AB8" w:rsidR="00301D8A" w:rsidRPr="00234D82" w:rsidRDefault="008A6E7B" w:rsidP="002721FB">
      <w:pPr>
        <w:pStyle w:val="Alternativas4"/>
        <w:ind w:left="1724" w:hanging="624"/>
        <w:rPr>
          <w:rFonts w:cs="Verdana"/>
          <w:color w:val="E36C0A"/>
          <w:sz w:val="28"/>
        </w:rPr>
      </w:pPr>
      <w:r w:rsidRPr="00621611">
        <w:rPr>
          <w:rFonts w:ascii="MS Gothic" w:eastAsia="MS Gothic" w:hAnsi="MS Gothic" w:cs="MS Gothic" w:hint="eastAsia"/>
          <w:color w:val="C0C0C0"/>
          <w:sz w:val="22"/>
          <w:szCs w:val="28"/>
        </w:rPr>
        <w:t>◯</w:t>
      </w:r>
      <w:r w:rsidR="00047D0F" w:rsidRPr="00042013">
        <w:rPr>
          <w:rFonts w:ascii="MS Gothic" w:hAnsi="MS Gothic"/>
          <w:color w:val="C0C0C0"/>
          <w:sz w:val="22"/>
        </w:rPr>
        <w:t xml:space="preserve"> </w:t>
      </w:r>
      <w:r w:rsidR="00047D0F" w:rsidRPr="00042013">
        <w:rPr>
          <w:color w:val="auto"/>
        </w:rPr>
        <w:t>c</w:t>
      </w:r>
      <w:r w:rsidR="00301D8A" w:rsidRPr="002721FB">
        <w:rPr>
          <w:color w:val="0F243E"/>
        </w:rPr>
        <w:t xml:space="preserve">) </w:t>
      </w:r>
      <w:r w:rsidR="00301D8A" w:rsidRPr="004066B0">
        <w:t>Exigência</w:t>
      </w:r>
      <w:r w:rsidR="00495802" w:rsidRPr="004066B0">
        <w:t xml:space="preserve"> de </w:t>
      </w:r>
      <w:r w:rsidR="00495802" w:rsidRPr="008D6E74">
        <w:t>comprovação</w:t>
      </w:r>
      <w:r w:rsidR="00495802" w:rsidRPr="004066B0">
        <w:t xml:space="preserve"> de </w:t>
      </w:r>
      <w:r w:rsidR="00495802" w:rsidRPr="008D6E74">
        <w:t>boas práticas de gestão ambiental</w:t>
      </w:r>
      <w:r w:rsidR="00437E83">
        <w:t xml:space="preserve"> </w:t>
      </w:r>
      <w:r w:rsidR="00495802" w:rsidRPr="008D6E74">
        <w:t xml:space="preserve">para </w:t>
      </w:r>
      <w:r w:rsidR="00495802" w:rsidRPr="0001511A">
        <w:t>fornecedores críticos</w:t>
      </w:r>
    </w:p>
    <w:p w14:paraId="461B844F" w14:textId="1CE15305" w:rsidR="00301D8A" w:rsidRPr="00234D82" w:rsidRDefault="008A6E7B" w:rsidP="002721FB">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8D6E74">
        <w:t>d</w:t>
      </w:r>
      <w:r w:rsidR="00301D8A" w:rsidRPr="00234D82">
        <w:t>) Nenhuma das anteriores</w:t>
      </w:r>
    </w:p>
    <w:p w14:paraId="28AFAB22" w14:textId="77777777" w:rsidR="0027077C" w:rsidRDefault="00301D8A">
      <w:pPr>
        <w:pStyle w:val="DocumentacaoAMB"/>
        <w:pBdr>
          <w:top w:val="single" w:sz="4" w:space="2" w:color="F3F3F3"/>
          <w:left w:val="single" w:sz="4" w:space="1" w:color="F3F3F3"/>
        </w:pBdr>
        <w:spacing w:before="120"/>
        <w:ind w:left="1100"/>
      </w:pPr>
      <w:r w:rsidRPr="00234D82">
        <w:t>(D) Documento com a descrição das iniciativas que justificaram a(s) alternativa(s) assinalada(s)</w:t>
      </w:r>
      <w:r w:rsidR="00C27A65">
        <w:t>, por exemplo, conjunto de critérios de seleção de fornecedores, relatório de auditoria de segunda parte ou programa de desenvolvimento de fornecedores etc.</w:t>
      </w:r>
      <w:r w:rsidRPr="00234D82">
        <w:t>.</w:t>
      </w:r>
    </w:p>
    <w:p w14:paraId="7645086C" w14:textId="63D7760D" w:rsidR="00301D8A" w:rsidRPr="00234D82" w:rsidRDefault="00301D8A" w:rsidP="005456B4">
      <w:pPr>
        <w:pStyle w:val="AMB-TODAS1"/>
      </w:pPr>
      <w:r w:rsidRPr="00BF5040">
        <w:rPr>
          <w:rFonts w:cs="Arial"/>
          <w:color w:val="7DAE02"/>
          <w:szCs w:val="20"/>
        </w:rPr>
        <w:t xml:space="preserve">AMB-A </w:t>
      </w:r>
      <w:r w:rsidR="008F1535" w:rsidRPr="00BF5040">
        <w:rPr>
          <w:rFonts w:cs="Arial"/>
          <w:color w:val="7DAE02"/>
          <w:szCs w:val="20"/>
        </w:rPr>
        <w:t>1</w:t>
      </w:r>
      <w:r w:rsidR="005A0835" w:rsidRPr="00BF5040">
        <w:rPr>
          <w:rFonts w:cs="Arial"/>
          <w:color w:val="7DAE02"/>
          <w:szCs w:val="20"/>
        </w:rPr>
        <w:t>2</w:t>
      </w:r>
      <w:r w:rsidRPr="00BF5040">
        <w:rPr>
          <w:rFonts w:cs="Arial"/>
          <w:color w:val="7DAE02"/>
          <w:szCs w:val="20"/>
        </w:rPr>
        <w:t>.</w:t>
      </w:r>
      <w:r w:rsidRPr="00BF5040">
        <w:t xml:space="preserve"> </w:t>
      </w:r>
      <w:r w:rsidRPr="00F9009D">
        <w:rPr>
          <w:b w:val="0"/>
        </w:rPr>
        <w:t>Quais as ações</w:t>
      </w:r>
      <w:r w:rsidR="00053920" w:rsidRPr="00F9009D">
        <w:rPr>
          <w:b w:val="0"/>
        </w:rPr>
        <w:t xml:space="preserve"> da companhia em relação ao </w:t>
      </w:r>
      <w:r w:rsidR="0060556C" w:rsidRPr="00F9009D">
        <w:rPr>
          <w:b w:val="0"/>
        </w:rPr>
        <w:t>consumo/</w:t>
      </w:r>
      <w:r w:rsidR="00053920" w:rsidRPr="00BF5040">
        <w:rPr>
          <w:color w:val="0000FF"/>
        </w:rPr>
        <w:t>uso</w:t>
      </w:r>
      <w:r w:rsidRPr="00042013">
        <w:t xml:space="preserve"> </w:t>
      </w:r>
      <w:r w:rsidRPr="00BF5040">
        <w:rPr>
          <w:color w:val="0000FF"/>
        </w:rPr>
        <w:t>sustentável</w:t>
      </w:r>
      <w:r w:rsidRPr="00042013">
        <w:t xml:space="preserve"> </w:t>
      </w:r>
      <w:r w:rsidRPr="00F9009D">
        <w:rPr>
          <w:b w:val="0"/>
        </w:rPr>
        <w:t>de seus produtos/serviços?</w:t>
      </w:r>
    </w:p>
    <w:p w14:paraId="5161059A" w14:textId="12FF6901" w:rsidR="00CE2A4C" w:rsidRPr="00234D82" w:rsidRDefault="00301D8A" w:rsidP="00CE2A4C">
      <w:pPr>
        <w:pStyle w:val="ProtocoloAMB"/>
        <w:ind w:left="1100"/>
        <w:rPr>
          <w:bCs/>
        </w:rPr>
      </w:pPr>
      <w:r w:rsidRPr="00234D82">
        <w:rPr>
          <w:bCs/>
        </w:rPr>
        <w:t xml:space="preserve">(P) Para responder a esta questão devem ser consideradas apenas as ações diretamente relacionadas ao uso ou consumo sustentável de produtos e serviços, tais como: uso racional de energia e água e uso racional de insumos e materiais. Ressalta-se que, nesta questão, não são considerados apenas os consumidores (clientes) da companhia, mas também os consumidores finais de seus produtos ou serviços. As ações consideradas nas respostas deverão ter abrangência e objetivos compatíveis com relação (direta ou indireta) existente entre a companhia e o consumidor final. Quando o consumidor final </w:t>
      </w:r>
      <w:r w:rsidR="00A22592">
        <w:rPr>
          <w:bCs/>
        </w:rPr>
        <w:t>é</w:t>
      </w:r>
      <w:r w:rsidR="00A22592" w:rsidRPr="00234D82">
        <w:rPr>
          <w:bCs/>
        </w:rPr>
        <w:t xml:space="preserve"> </w:t>
      </w:r>
      <w:r w:rsidRPr="00234D82">
        <w:rPr>
          <w:bCs/>
        </w:rPr>
        <w:t>cliente da companhia (tem relação comercial ou contratual direta) a ação prevista deve ser direcionada</w:t>
      </w:r>
      <w:r w:rsidR="00182E56">
        <w:rPr>
          <w:bCs/>
        </w:rPr>
        <w:t xml:space="preserve"> e</w:t>
      </w:r>
      <w:r w:rsidRPr="00234D82">
        <w:rPr>
          <w:bCs/>
        </w:rPr>
        <w:t xml:space="preserve"> específica. Nos casos em que essa relação não é direta são aceitas ações não específicas, mas com o mesmo objetivo (uso/consumo sustentável dos </w:t>
      </w:r>
      <w:r w:rsidRPr="00042013">
        <w:rPr>
          <w:b/>
        </w:rPr>
        <w:t>recursos naturais</w:t>
      </w:r>
      <w:r w:rsidRPr="00234D82">
        <w:rPr>
          <w:bCs/>
        </w:rPr>
        <w:t>).</w:t>
      </w:r>
      <w:r w:rsidR="00C57ABF">
        <w:rPr>
          <w:bCs/>
        </w:rPr>
        <w:t xml:space="preserve"> A</w:t>
      </w:r>
      <w:r w:rsidR="00E65847">
        <w:rPr>
          <w:bCs/>
        </w:rPr>
        <w:t xml:space="preserve"> opção “Não se aplica” </w:t>
      </w:r>
      <w:r w:rsidR="00C57ABF">
        <w:rPr>
          <w:bCs/>
        </w:rPr>
        <w:t>só pode ser assinalada por companhias que não tem relação direta com consumidor/usuário fi</w:t>
      </w:r>
      <w:r w:rsidR="00E65847">
        <w:rPr>
          <w:bCs/>
        </w:rPr>
        <w:t xml:space="preserve">nal de seus produtos e/ou serviços. </w:t>
      </w:r>
    </w:p>
    <w:p w14:paraId="119072FF" w14:textId="433A3FF8" w:rsidR="004C75DD" w:rsidRPr="002856E3" w:rsidRDefault="00CE2A4C" w:rsidP="004C75DD">
      <w:pPr>
        <w:pStyle w:val="StyleEstiloDocumentacaoCinzaesquerda175cmBold"/>
        <w:pBdr>
          <w:left w:val="single" w:sz="4" w:space="1" w:color="F3F3F3"/>
        </w:pBdr>
        <w:rPr>
          <w:b/>
        </w:rPr>
      </w:pPr>
      <w:bookmarkStart w:id="114" w:name="OLE_LINK63"/>
      <w:bookmarkStart w:id="115" w:name="OLE_LINK64"/>
      <w:r w:rsidRPr="00234D82">
        <w:t>(GRI</w:t>
      </w:r>
      <w:r w:rsidR="002856E3" w:rsidRPr="002856E3">
        <w:t xml:space="preserve"> </w:t>
      </w:r>
      <w:r w:rsidR="002856E3">
        <w:t>G3.1</w:t>
      </w:r>
      <w:r w:rsidRPr="00234D82">
        <w:t>) Indicador EN</w:t>
      </w:r>
      <w:r w:rsidR="006A0560">
        <w:t>26 e EN</w:t>
      </w:r>
      <w:r w:rsidRPr="00234D82">
        <w:t>27</w:t>
      </w:r>
      <w:r w:rsidR="002856E3">
        <w:t xml:space="preserve"> / </w:t>
      </w:r>
      <w:r w:rsidR="002856E3" w:rsidRPr="00A564BD">
        <w:t>(GRI</w:t>
      </w:r>
      <w:r w:rsidR="002856E3">
        <w:t xml:space="preserve"> G4</w:t>
      </w:r>
      <w:r w:rsidR="002856E3" w:rsidRPr="00A564BD">
        <w:t>)</w:t>
      </w:r>
      <w:r w:rsidR="002856E3">
        <w:t xml:space="preserve"> Indicador </w:t>
      </w:r>
      <w:r w:rsidR="006A0560">
        <w:t xml:space="preserve">EN27 e </w:t>
      </w:r>
      <w:r w:rsidR="002856E3">
        <w:t>EN28</w:t>
      </w:r>
    </w:p>
    <w:tbl>
      <w:tblPr>
        <w:tblW w:w="0" w:type="auto"/>
        <w:jc w:val="righ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6525"/>
        <w:gridCol w:w="898"/>
        <w:gridCol w:w="898"/>
        <w:gridCol w:w="898"/>
      </w:tblGrid>
      <w:tr w:rsidR="00BF5040" w:rsidRPr="0001511A" w14:paraId="379C8768" w14:textId="77777777" w:rsidTr="00BF5040">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14348577" w14:textId="53622C8F" w:rsidR="00BF5040" w:rsidRPr="00234D82" w:rsidRDefault="00BF5040" w:rsidP="00D63C75">
            <w:pPr>
              <w:keepNext/>
              <w:spacing w:after="0" w:line="240" w:lineRule="auto"/>
              <w:rPr>
                <w:rFonts w:ascii="Verdana" w:hAnsi="Verdana"/>
                <w:b/>
                <w:sz w:val="18"/>
                <w:szCs w:val="18"/>
              </w:rPr>
            </w:pPr>
            <w:bookmarkStart w:id="116" w:name="_Toc326760542"/>
          </w:p>
        </w:tc>
        <w:tc>
          <w:tcPr>
            <w:tcW w:w="898"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3DF0EF49" w14:textId="3969619E" w:rsidR="00BF5040" w:rsidRPr="00015A5A" w:rsidRDefault="00BF5040" w:rsidP="00D63C75">
            <w:pPr>
              <w:spacing w:after="0"/>
              <w:jc w:val="center"/>
              <w:rPr>
                <w:rFonts w:ascii="Verdana" w:hAnsi="Verdana" w:cs="Verdana"/>
                <w:b/>
                <w:color w:val="000000"/>
                <w:sz w:val="18"/>
                <w:szCs w:val="18"/>
              </w:rPr>
            </w:pPr>
            <w:r>
              <w:rPr>
                <w:rFonts w:ascii="Verdana" w:hAnsi="Verdana" w:cs="Verdana"/>
                <w:b/>
                <w:color w:val="000000"/>
                <w:sz w:val="18"/>
                <w:szCs w:val="18"/>
              </w:rPr>
              <w:t>Sim</w:t>
            </w:r>
          </w:p>
        </w:tc>
        <w:tc>
          <w:tcPr>
            <w:tcW w:w="898"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5F18A12E" w14:textId="40D6147C" w:rsidR="00BF5040" w:rsidRPr="00015A5A" w:rsidRDefault="00BF5040" w:rsidP="00D63C75">
            <w:pPr>
              <w:spacing w:after="0"/>
              <w:jc w:val="center"/>
              <w:rPr>
                <w:rFonts w:ascii="Verdana" w:hAnsi="Verdana" w:cs="Verdana"/>
                <w:b/>
                <w:color w:val="000000"/>
                <w:sz w:val="18"/>
                <w:szCs w:val="18"/>
              </w:rPr>
            </w:pPr>
            <w:r>
              <w:rPr>
                <w:rFonts w:ascii="Verdana" w:hAnsi="Verdana" w:cs="Verdana"/>
                <w:b/>
                <w:color w:val="000000"/>
                <w:sz w:val="18"/>
                <w:szCs w:val="18"/>
              </w:rPr>
              <w:t>Não</w:t>
            </w:r>
          </w:p>
        </w:tc>
        <w:tc>
          <w:tcPr>
            <w:tcW w:w="898"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4EEC3D7F" w14:textId="701859A5" w:rsidR="00BF5040" w:rsidRPr="00015A5A" w:rsidRDefault="00BF5040" w:rsidP="00B24564">
            <w:pPr>
              <w:spacing w:after="0"/>
              <w:jc w:val="center"/>
              <w:rPr>
                <w:rFonts w:ascii="Verdana" w:hAnsi="Verdana" w:cs="Verdana"/>
                <w:b/>
                <w:color w:val="000000"/>
                <w:sz w:val="18"/>
                <w:szCs w:val="18"/>
              </w:rPr>
            </w:pPr>
            <w:r>
              <w:rPr>
                <w:rFonts w:ascii="Verdana" w:hAnsi="Verdana" w:cs="Verdana"/>
                <w:b/>
                <w:color w:val="000000"/>
                <w:sz w:val="18"/>
                <w:szCs w:val="18"/>
              </w:rPr>
              <w:t>N</w:t>
            </w:r>
            <w:r w:rsidR="00B24564">
              <w:rPr>
                <w:rFonts w:ascii="Verdana" w:hAnsi="Verdana" w:cs="Verdana"/>
                <w:b/>
                <w:color w:val="000000"/>
                <w:sz w:val="18"/>
                <w:szCs w:val="18"/>
              </w:rPr>
              <w:t>ão se aplica</w:t>
            </w:r>
          </w:p>
        </w:tc>
      </w:tr>
      <w:tr w:rsidR="00BF5040" w:rsidRPr="00130A96" w14:paraId="6E662C36" w14:textId="77777777" w:rsidTr="00BF5040">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B036E30" w14:textId="692F7D67" w:rsidR="00BF5040" w:rsidRPr="00235CBA" w:rsidRDefault="00BF5040" w:rsidP="00BF5040">
            <w:pPr>
              <w:keepNext/>
              <w:spacing w:after="0" w:line="240" w:lineRule="auto"/>
              <w:rPr>
                <w:rFonts w:ascii="Verdana" w:hAnsi="Verdana"/>
                <w:sz w:val="18"/>
                <w:szCs w:val="18"/>
              </w:rPr>
            </w:pPr>
            <w:r>
              <w:rPr>
                <w:rFonts w:ascii="Verdana" w:hAnsi="Verdana"/>
                <w:sz w:val="18"/>
                <w:szCs w:val="18"/>
              </w:rPr>
              <w:t xml:space="preserve">a) </w:t>
            </w:r>
            <w:r w:rsidRPr="00BF5040">
              <w:rPr>
                <w:rFonts w:ascii="Verdana" w:hAnsi="Verdana"/>
                <w:sz w:val="18"/>
                <w:szCs w:val="18"/>
              </w:rPr>
              <w:t xml:space="preserve">Atua sistematicamente na conscientização e orientação de consumidores finais com vistas ao </w:t>
            </w:r>
            <w:r w:rsidRPr="00FB5BC7">
              <w:rPr>
                <w:rFonts w:ascii="Verdana" w:hAnsi="Verdana"/>
                <w:b/>
                <w:color w:val="0000FF"/>
                <w:sz w:val="20"/>
                <w:szCs w:val="20"/>
              </w:rPr>
              <w:t>uso seguro</w:t>
            </w:r>
            <w:r w:rsidRPr="00BF5040">
              <w:rPr>
                <w:rFonts w:ascii="Verdana" w:hAnsi="Verdana"/>
                <w:sz w:val="18"/>
                <w:szCs w:val="18"/>
              </w:rPr>
              <w:t xml:space="preserve"> de seus produtos ou serviços</w:t>
            </w: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DA6CCE7" w14:textId="77777777" w:rsidR="00BF5040" w:rsidRPr="0001511A" w:rsidRDefault="00BF5040"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30F8CDE" w14:textId="77777777" w:rsidR="00BF5040" w:rsidRPr="0001511A" w:rsidRDefault="00BF5040"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69BD70C" w14:textId="77777777" w:rsidR="00BF5040" w:rsidRPr="0001511A" w:rsidRDefault="00BF5040" w:rsidP="00D63C75">
            <w:pPr>
              <w:keepNext/>
              <w:spacing w:after="0" w:line="240" w:lineRule="auto"/>
              <w:jc w:val="center"/>
              <w:rPr>
                <w:rFonts w:ascii="Verdana" w:hAnsi="Verdana"/>
                <w:b/>
                <w:sz w:val="18"/>
              </w:rPr>
            </w:pPr>
          </w:p>
        </w:tc>
      </w:tr>
      <w:tr w:rsidR="00BF5040" w:rsidRPr="00130A96" w14:paraId="19993A14" w14:textId="77777777" w:rsidTr="00BF5040">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0BB07FB" w14:textId="378E6728" w:rsidR="00BF5040" w:rsidRPr="00130A96" w:rsidRDefault="00BF5040" w:rsidP="00D63C75">
            <w:pPr>
              <w:keepNext/>
              <w:spacing w:after="0" w:line="240" w:lineRule="auto"/>
              <w:rPr>
                <w:rFonts w:ascii="Verdana" w:hAnsi="Verdana"/>
                <w:sz w:val="18"/>
                <w:szCs w:val="18"/>
              </w:rPr>
            </w:pPr>
            <w:r>
              <w:rPr>
                <w:rFonts w:ascii="Verdana" w:hAnsi="Verdana"/>
                <w:sz w:val="18"/>
                <w:szCs w:val="18"/>
              </w:rPr>
              <w:t xml:space="preserve">b) </w:t>
            </w:r>
            <w:r w:rsidRPr="00BF5040">
              <w:rPr>
                <w:rFonts w:ascii="Verdana" w:hAnsi="Verdana"/>
                <w:sz w:val="18"/>
                <w:szCs w:val="18"/>
              </w:rPr>
              <w:t>Atua sistematicamente na conscientização e orientação de consumidores finais com vistas ao uso sustentável de seus produtos ou serviços</w:t>
            </w: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22E0579" w14:textId="77777777" w:rsidR="00BF5040" w:rsidRPr="0001511A" w:rsidRDefault="00BF5040"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A94ABE7" w14:textId="77777777" w:rsidR="00BF5040" w:rsidRPr="0001511A" w:rsidRDefault="00BF5040"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493988E" w14:textId="77777777" w:rsidR="00BF5040" w:rsidRPr="0001511A" w:rsidRDefault="00BF5040" w:rsidP="00D63C75">
            <w:pPr>
              <w:keepNext/>
              <w:spacing w:after="0" w:line="240" w:lineRule="auto"/>
              <w:jc w:val="center"/>
              <w:rPr>
                <w:rFonts w:ascii="Verdana" w:hAnsi="Verdana"/>
                <w:b/>
                <w:sz w:val="18"/>
              </w:rPr>
            </w:pPr>
          </w:p>
        </w:tc>
      </w:tr>
      <w:tr w:rsidR="00BF5040" w:rsidRPr="00130A96" w14:paraId="49604F1C" w14:textId="77777777" w:rsidTr="00BF5040">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5D02699" w14:textId="64655787" w:rsidR="00BF5040" w:rsidRPr="00130A96" w:rsidRDefault="00BF5040" w:rsidP="00D63C75">
            <w:pPr>
              <w:keepNext/>
              <w:spacing w:after="0" w:line="240" w:lineRule="auto"/>
              <w:rPr>
                <w:rFonts w:ascii="Verdana" w:hAnsi="Verdana"/>
                <w:sz w:val="18"/>
                <w:szCs w:val="18"/>
              </w:rPr>
            </w:pPr>
            <w:r>
              <w:rPr>
                <w:rFonts w:ascii="Verdana" w:hAnsi="Verdana"/>
                <w:sz w:val="18"/>
                <w:szCs w:val="18"/>
              </w:rPr>
              <w:t xml:space="preserve">c) </w:t>
            </w:r>
            <w:r w:rsidRPr="00BF5040">
              <w:rPr>
                <w:rFonts w:ascii="Verdana" w:hAnsi="Verdana"/>
                <w:sz w:val="18"/>
                <w:szCs w:val="18"/>
              </w:rPr>
              <w:t>Atua sistematicamente por meio da disponibilização d</w:t>
            </w:r>
            <w:r w:rsidR="007C7502">
              <w:rPr>
                <w:rFonts w:ascii="Verdana" w:hAnsi="Verdana"/>
                <w:sz w:val="18"/>
                <w:szCs w:val="18"/>
              </w:rPr>
              <w:t>e alternativas sustentáveis pós-</w:t>
            </w:r>
            <w:r w:rsidRPr="00BF5040">
              <w:rPr>
                <w:rFonts w:ascii="Verdana" w:hAnsi="Verdana"/>
                <w:sz w:val="18"/>
                <w:szCs w:val="18"/>
              </w:rPr>
              <w:t>uso ou consumo d</w:t>
            </w:r>
            <w:r w:rsidR="00C31195">
              <w:rPr>
                <w:rFonts w:ascii="Verdana" w:hAnsi="Verdana"/>
                <w:sz w:val="18"/>
                <w:szCs w:val="18"/>
              </w:rPr>
              <w:t>e seus produtos ou serviços (ex.:</w:t>
            </w:r>
            <w:r w:rsidRPr="00BF5040">
              <w:rPr>
                <w:rFonts w:ascii="Verdana" w:hAnsi="Verdana"/>
                <w:sz w:val="18"/>
                <w:szCs w:val="18"/>
              </w:rPr>
              <w:t xml:space="preserve"> </w:t>
            </w:r>
            <w:r w:rsidRPr="00173EAE">
              <w:rPr>
                <w:rFonts w:ascii="Verdana" w:hAnsi="Verdana"/>
                <w:b/>
                <w:color w:val="0000FF"/>
                <w:sz w:val="20"/>
                <w:szCs w:val="20"/>
              </w:rPr>
              <w:t>logística reversa</w:t>
            </w:r>
            <w:r w:rsidRPr="00BF5040">
              <w:rPr>
                <w:rFonts w:ascii="Verdana" w:hAnsi="Verdana"/>
                <w:sz w:val="18"/>
                <w:szCs w:val="18"/>
              </w:rPr>
              <w:t>)</w:t>
            </w: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D659CEB" w14:textId="77777777" w:rsidR="00BF5040" w:rsidRPr="00130A96" w:rsidRDefault="00BF5040" w:rsidP="00D63C75">
            <w:pPr>
              <w:keepNext/>
              <w:spacing w:after="0" w:line="240" w:lineRule="auto"/>
              <w:jc w:val="center"/>
              <w:rPr>
                <w:rFonts w:ascii="Verdana" w:hAnsi="Verdana"/>
                <w:b/>
                <w:sz w:val="18"/>
                <w:szCs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E4194FA" w14:textId="77777777" w:rsidR="00BF5040" w:rsidRPr="00130A96" w:rsidRDefault="00BF5040" w:rsidP="00D63C75">
            <w:pPr>
              <w:keepNext/>
              <w:spacing w:after="0" w:line="240" w:lineRule="auto"/>
              <w:jc w:val="center"/>
              <w:rPr>
                <w:rFonts w:ascii="Verdana" w:hAnsi="Verdana"/>
                <w:b/>
                <w:sz w:val="18"/>
                <w:szCs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4FCF7BE" w14:textId="77777777" w:rsidR="00BF5040" w:rsidRPr="00130A96" w:rsidRDefault="00BF5040" w:rsidP="00D63C75">
            <w:pPr>
              <w:keepNext/>
              <w:spacing w:after="0" w:line="240" w:lineRule="auto"/>
              <w:jc w:val="center"/>
              <w:rPr>
                <w:rFonts w:ascii="Verdana" w:hAnsi="Verdana"/>
                <w:b/>
                <w:sz w:val="18"/>
                <w:szCs w:val="18"/>
              </w:rPr>
            </w:pPr>
          </w:p>
        </w:tc>
      </w:tr>
    </w:tbl>
    <w:p w14:paraId="62830AE6" w14:textId="54A52373" w:rsidR="00081AC6" w:rsidRDefault="00081AC6" w:rsidP="00846E45">
      <w:pPr>
        <w:pStyle w:val="DocumentacaoAMB"/>
        <w:pBdr>
          <w:left w:val="single" w:sz="4" w:space="0" w:color="F3F3F3"/>
        </w:pBdr>
        <w:spacing w:before="120"/>
        <w:ind w:left="1100"/>
      </w:pPr>
      <w:bookmarkStart w:id="117" w:name="_Toc231055432"/>
      <w:bookmarkStart w:id="118" w:name="_Toc235373787"/>
      <w:bookmarkStart w:id="119" w:name="_Toc261962068"/>
      <w:bookmarkStart w:id="120" w:name="_Toc298504389"/>
      <w:bookmarkStart w:id="121" w:name="_Toc324858297"/>
      <w:bookmarkEnd w:id="114"/>
      <w:bookmarkEnd w:id="115"/>
      <w:r w:rsidRPr="005A0835">
        <w:t>(D) Documento com a descrição dos programas ou iniciativas que justificaram a(s) alternativa(s) assinalada(s).</w:t>
      </w:r>
    </w:p>
    <w:p w14:paraId="58461303" w14:textId="77777777" w:rsidR="00D6182F" w:rsidRDefault="00D6182F" w:rsidP="00A137CA">
      <w:pPr>
        <w:pStyle w:val="Ttulo3"/>
        <w:pBdr>
          <w:bottom w:val="none" w:sz="0" w:space="0" w:color="auto"/>
        </w:pBdr>
        <w:spacing w:after="240"/>
        <w:ind w:left="1134" w:hanging="1134"/>
        <w:jc w:val="both"/>
      </w:pPr>
    </w:p>
    <w:p w14:paraId="02EC0794" w14:textId="77777777" w:rsidR="006E543E" w:rsidRDefault="006E543E">
      <w:pPr>
        <w:spacing w:after="0" w:line="240" w:lineRule="auto"/>
        <w:rPr>
          <w:rFonts w:ascii="Arial" w:hAnsi="Arial" w:cs="Arial"/>
          <w:b/>
          <w:bCs/>
          <w:sz w:val="26"/>
          <w:szCs w:val="26"/>
        </w:rPr>
      </w:pPr>
      <w:bookmarkStart w:id="122" w:name="_Toc423007590"/>
      <w:r>
        <w:br w:type="page"/>
      </w:r>
    </w:p>
    <w:p w14:paraId="135444CA" w14:textId="07F2A68C" w:rsidR="00301D8A" w:rsidRPr="00234D82" w:rsidRDefault="00301D8A" w:rsidP="00301D8A">
      <w:pPr>
        <w:pStyle w:val="Ttulo3"/>
        <w:spacing w:after="240"/>
        <w:ind w:left="1134" w:hanging="1134"/>
        <w:jc w:val="both"/>
      </w:pPr>
      <w:r w:rsidRPr="00234D82">
        <w:lastRenderedPageBreak/>
        <w:t xml:space="preserve">INDICADOR 5. </w:t>
      </w:r>
      <w:bookmarkEnd w:id="117"/>
      <w:bookmarkEnd w:id="118"/>
      <w:bookmarkEnd w:id="119"/>
      <w:bookmarkEnd w:id="120"/>
      <w:r w:rsidR="00D56C4C">
        <w:rPr>
          <w:color w:val="7DAE02"/>
        </w:rPr>
        <w:t>CERTIFICAÇÕES</w:t>
      </w:r>
      <w:bookmarkEnd w:id="116"/>
      <w:bookmarkEnd w:id="121"/>
      <w:bookmarkEnd w:id="122"/>
    </w:p>
    <w:p w14:paraId="22DFC609" w14:textId="7EDB87B6" w:rsidR="00915578" w:rsidRDefault="00445BA5" w:rsidP="005456B4">
      <w:pPr>
        <w:pStyle w:val="AMB-TODAS1"/>
      </w:pPr>
      <w:r>
        <w:rPr>
          <w:rFonts w:cs="Arial"/>
          <w:color w:val="7DAE02"/>
          <w:szCs w:val="20"/>
        </w:rPr>
        <w:t>AMB-</w:t>
      </w:r>
      <w:r w:rsidR="005A0835">
        <w:rPr>
          <w:rFonts w:cs="Arial"/>
          <w:color w:val="7DAE02"/>
          <w:szCs w:val="20"/>
        </w:rPr>
        <w:t>A</w:t>
      </w:r>
      <w:r>
        <w:rPr>
          <w:rFonts w:cs="Arial"/>
          <w:color w:val="7DAE02"/>
          <w:szCs w:val="20"/>
        </w:rPr>
        <w:t xml:space="preserve"> 1</w:t>
      </w:r>
      <w:r w:rsidR="005A0835">
        <w:rPr>
          <w:rFonts w:cs="Arial"/>
          <w:color w:val="7DAE02"/>
          <w:szCs w:val="20"/>
        </w:rPr>
        <w:t>3</w:t>
      </w:r>
      <w:r w:rsidR="002509B6">
        <w:rPr>
          <w:rFonts w:cs="Arial"/>
          <w:color w:val="7DAE02"/>
          <w:szCs w:val="20"/>
        </w:rPr>
        <w:t>.</w:t>
      </w:r>
      <w:r w:rsidR="00915578" w:rsidRPr="00234D82">
        <w:t xml:space="preserve"> </w:t>
      </w:r>
      <w:r w:rsidR="00A00E0B" w:rsidRPr="00F9009D">
        <w:rPr>
          <w:b w:val="0"/>
        </w:rPr>
        <w:t xml:space="preserve">A companhia possui sistemas de gestão </w:t>
      </w:r>
      <w:r w:rsidR="00915578" w:rsidRPr="00F9009D">
        <w:rPr>
          <w:b w:val="0"/>
        </w:rPr>
        <w:t>(ambiental; de saúde e segurança do trabalh</w:t>
      </w:r>
      <w:r w:rsidR="00FA1712" w:rsidRPr="00F9009D">
        <w:rPr>
          <w:b w:val="0"/>
        </w:rPr>
        <w:t>ador</w:t>
      </w:r>
      <w:r w:rsidR="005563E3" w:rsidRPr="00F9009D">
        <w:rPr>
          <w:b w:val="0"/>
        </w:rPr>
        <w:t>,</w:t>
      </w:r>
      <w:r w:rsidR="00FA1712" w:rsidRPr="00F9009D">
        <w:rPr>
          <w:b w:val="0"/>
        </w:rPr>
        <w:t xml:space="preserve"> </w:t>
      </w:r>
      <w:r w:rsidR="00A00E0B" w:rsidRPr="00F9009D">
        <w:rPr>
          <w:b w:val="0"/>
        </w:rPr>
        <w:t>responsabilidade social</w:t>
      </w:r>
      <w:r w:rsidR="00FA1712" w:rsidRPr="00F9009D">
        <w:rPr>
          <w:b w:val="0"/>
        </w:rPr>
        <w:t xml:space="preserve"> ou florestal</w:t>
      </w:r>
      <w:r w:rsidR="00A00E0B" w:rsidRPr="00F9009D">
        <w:rPr>
          <w:b w:val="0"/>
        </w:rPr>
        <w:t>)</w:t>
      </w:r>
      <w:r w:rsidR="00915578" w:rsidRPr="00F9009D">
        <w:rPr>
          <w:b w:val="0"/>
        </w:rPr>
        <w:t xml:space="preserve"> certificados por</w:t>
      </w:r>
      <w:r w:rsidR="00915578" w:rsidRPr="00234D82">
        <w:t xml:space="preserve"> </w:t>
      </w:r>
      <w:r w:rsidR="00915578">
        <w:rPr>
          <w:color w:val="0000FF"/>
        </w:rPr>
        <w:t>Organismo Certificador Acreditado (OCA)</w:t>
      </w:r>
      <w:r w:rsidR="00A00E0B" w:rsidRPr="00042013">
        <w:t>?</w:t>
      </w:r>
    </w:p>
    <w:p w14:paraId="7DBD1A23" w14:textId="6B6C079A" w:rsidR="00420AC5" w:rsidRPr="00234D82" w:rsidRDefault="00420AC5" w:rsidP="00420AC5">
      <w:pPr>
        <w:pStyle w:val="ProtocoloAMB"/>
        <w:ind w:left="1100"/>
        <w:rPr>
          <w:bCs/>
        </w:rPr>
      </w:pPr>
      <w:r w:rsidRPr="00234D82">
        <w:rPr>
          <w:bCs/>
        </w:rPr>
        <w:t>(P) Devem ser considerados para esta questão as certificações ISO 14001 (SGA) e OHSAS 18001 (SGSST) ou certificações de terceira parte equivalentes</w:t>
      </w:r>
      <w:r w:rsidR="0037167F">
        <w:rPr>
          <w:bCs/>
        </w:rPr>
        <w:t xml:space="preserve"> (não devem ser consideradas certificações LEED, ACQUA ou similares)</w:t>
      </w:r>
      <w:r w:rsidRPr="00234D82">
        <w:rPr>
          <w:bCs/>
        </w:rPr>
        <w:t>. Neste sentido, serão considerados equivalentes os sistemas e certificações que, dentro dos respectivos temas (meio ambiente</w:t>
      </w:r>
      <w:r>
        <w:rPr>
          <w:bCs/>
        </w:rPr>
        <w:t>,</w:t>
      </w:r>
      <w:r w:rsidRPr="00234D82">
        <w:rPr>
          <w:bCs/>
        </w:rPr>
        <w:t xml:space="preserve"> saúde e segurança no trabalho </w:t>
      </w:r>
      <w:r>
        <w:rPr>
          <w:bCs/>
        </w:rPr>
        <w:t>ou</w:t>
      </w:r>
      <w:r w:rsidRPr="00234D82">
        <w:rPr>
          <w:bCs/>
        </w:rPr>
        <w:t xml:space="preserve"> responsabilidade social), contemplem, no mínimo, os seguintes requisitos: (i) tenham por base um modelo de gestão sistêmico, baseado no PDCA; (ii) tenham, como requisito mínimo de desempenho, o atendimento à legislação e normas aplicáveis; (iii) requeiram o diagnóstico das condições da organização (em condições normais e anormais de operação) e a definição de planos e programas de gestão a partir deles; (iv) requeiram mecanismos de conscientização e treinamento dos envolvidos; (v) requeiram o monitoramento e a verificação periódica da eficácia do sistema e da consecução dos objetivos e metas definidos; (vi) requeiram mecanismos de comunicação com </w:t>
      </w:r>
      <w:r w:rsidRPr="0001511A">
        <w:rPr>
          <w:b/>
        </w:rPr>
        <w:t>partes interessadas</w:t>
      </w:r>
      <w:r w:rsidRPr="00234D82">
        <w:rPr>
          <w:bCs/>
        </w:rPr>
        <w:t>. No caso da certificação florestal</w:t>
      </w:r>
      <w:r>
        <w:rPr>
          <w:bCs/>
        </w:rPr>
        <w:t>,</w:t>
      </w:r>
      <w:r w:rsidRPr="00234D82">
        <w:rPr>
          <w:bCs/>
        </w:rPr>
        <w:t xml:space="preserve"> serão aceitas tanto a certificação FSC quanto a certificação CERFLOR. No caso das certificações relacionadas à responsabilidade social, ainda que os sistemas e requisitos não sejam integralmente compatíveis, </w:t>
      </w:r>
      <w:r w:rsidR="00305A15">
        <w:rPr>
          <w:bCs/>
        </w:rPr>
        <w:t xml:space="preserve">serão aceitas </w:t>
      </w:r>
      <w:r w:rsidRPr="00234D82">
        <w:rPr>
          <w:bCs/>
        </w:rPr>
        <w:t>tanto a SA 8000 como a ABNT NBR 16001.</w:t>
      </w:r>
    </w:p>
    <w:p w14:paraId="5AA0ACDF" w14:textId="34C236DF" w:rsidR="00A00E0B" w:rsidRPr="00234D82" w:rsidRDefault="00674524" w:rsidP="00A00E0B">
      <w:pPr>
        <w:pStyle w:val="AlternativaAMB"/>
        <w:spacing w:before="60"/>
        <w:ind w:left="1780"/>
        <w:jc w:val="both"/>
      </w:pPr>
      <w:r w:rsidRPr="00621611">
        <w:rPr>
          <w:rFonts w:ascii="MS Gothic" w:eastAsia="MS Gothic" w:hAnsi="MS Gothic" w:cs="MS Gothic" w:hint="eastAsia"/>
          <w:color w:val="C0C0C0"/>
          <w:sz w:val="22"/>
          <w:szCs w:val="28"/>
        </w:rPr>
        <w:t>◯</w:t>
      </w:r>
      <w:r w:rsidR="00A00E0B" w:rsidRPr="00234D82">
        <w:rPr>
          <w:color w:val="C0C0C0"/>
          <w:sz w:val="28"/>
        </w:rPr>
        <w:t xml:space="preserve"> </w:t>
      </w:r>
      <w:r w:rsidR="00A00E0B" w:rsidRPr="00234D82">
        <w:t>Sim</w:t>
      </w:r>
    </w:p>
    <w:p w14:paraId="6114C01A" w14:textId="19BFDD9C" w:rsidR="00915578" w:rsidRPr="00A00E0B" w:rsidRDefault="00674524" w:rsidP="00A00E0B">
      <w:pPr>
        <w:pStyle w:val="AlternativaAMB"/>
        <w:spacing w:before="60"/>
        <w:ind w:left="1780"/>
        <w:jc w:val="both"/>
      </w:pPr>
      <w:r w:rsidRPr="00621611">
        <w:rPr>
          <w:rFonts w:ascii="MS Gothic" w:eastAsia="MS Gothic" w:hAnsi="MS Gothic" w:cs="MS Gothic" w:hint="eastAsia"/>
          <w:color w:val="C0C0C0"/>
          <w:sz w:val="22"/>
          <w:szCs w:val="28"/>
        </w:rPr>
        <w:t>◯</w:t>
      </w:r>
      <w:r w:rsidR="00A00E0B" w:rsidRPr="00234D82">
        <w:rPr>
          <w:color w:val="C0C0C0"/>
          <w:sz w:val="28"/>
        </w:rPr>
        <w:t xml:space="preserve"> </w:t>
      </w:r>
      <w:r w:rsidR="00A00E0B" w:rsidRPr="00234D82">
        <w:t>Não</w:t>
      </w:r>
    </w:p>
    <w:p w14:paraId="741A7E28" w14:textId="56E82338" w:rsidR="0027077C" w:rsidRDefault="00445BA5" w:rsidP="005456B4">
      <w:pPr>
        <w:pStyle w:val="AMB-TODAS1"/>
      </w:pPr>
      <w:r>
        <w:rPr>
          <w:rFonts w:cs="Arial"/>
          <w:color w:val="7DAE02"/>
          <w:szCs w:val="20"/>
        </w:rPr>
        <w:t>AMB-</w:t>
      </w:r>
      <w:r w:rsidR="005A0835">
        <w:rPr>
          <w:rFonts w:cs="Arial"/>
          <w:color w:val="7DAE02"/>
          <w:szCs w:val="20"/>
        </w:rPr>
        <w:t xml:space="preserve">A </w:t>
      </w:r>
      <w:r w:rsidR="004B0A0E" w:rsidRPr="00234D82">
        <w:rPr>
          <w:rFonts w:cs="Arial"/>
          <w:color w:val="7DAE02"/>
          <w:szCs w:val="20"/>
        </w:rPr>
        <w:t>1</w:t>
      </w:r>
      <w:r w:rsidR="005A0835">
        <w:rPr>
          <w:rFonts w:cs="Arial"/>
          <w:color w:val="7DAE02"/>
          <w:szCs w:val="20"/>
        </w:rPr>
        <w:t>3</w:t>
      </w:r>
      <w:r w:rsidR="00A00E0B">
        <w:rPr>
          <w:rFonts w:cs="Arial"/>
          <w:color w:val="7DAE02"/>
          <w:szCs w:val="20"/>
        </w:rPr>
        <w:t>.1</w:t>
      </w:r>
      <w:r w:rsidR="002509B6">
        <w:rPr>
          <w:rFonts w:cs="Arial"/>
          <w:color w:val="7DAE02"/>
          <w:szCs w:val="20"/>
        </w:rPr>
        <w:t>.</w:t>
      </w:r>
      <w:r w:rsidR="004B0A0E" w:rsidRPr="00234D82">
        <w:t xml:space="preserve"> </w:t>
      </w:r>
      <w:r w:rsidR="00A00E0B" w:rsidRPr="00F9009D">
        <w:rPr>
          <w:b w:val="0"/>
        </w:rPr>
        <w:t>Se SIM para a</w:t>
      </w:r>
      <w:r w:rsidR="00A00E0B" w:rsidRPr="00E32EB0">
        <w:rPr>
          <w:b w:val="0"/>
        </w:rPr>
        <w:t xml:space="preserve"> </w:t>
      </w:r>
      <w:r w:rsidR="00A00E0B" w:rsidRPr="00E32EB0">
        <w:rPr>
          <w:b w:val="0"/>
          <w:color w:val="7DAE02"/>
        </w:rPr>
        <w:t>PERGUNTA 1</w:t>
      </w:r>
      <w:r w:rsidR="005A0835" w:rsidRPr="00E32EB0">
        <w:rPr>
          <w:b w:val="0"/>
          <w:color w:val="7DAE02"/>
        </w:rPr>
        <w:t>3</w:t>
      </w:r>
      <w:r w:rsidR="00A00E0B" w:rsidRPr="00F9009D">
        <w:rPr>
          <w:b w:val="0"/>
        </w:rPr>
        <w:t xml:space="preserve">, </w:t>
      </w:r>
      <w:r w:rsidR="00FA1712" w:rsidRPr="00F9009D">
        <w:rPr>
          <w:b w:val="0"/>
        </w:rPr>
        <w:t>i</w:t>
      </w:r>
      <w:r w:rsidR="00301D8A" w:rsidRPr="00F9009D">
        <w:rPr>
          <w:b w:val="0"/>
        </w:rPr>
        <w:t>ndique o percentual (%) da produção</w:t>
      </w:r>
      <w:r w:rsidR="00B23FCE" w:rsidRPr="00F9009D">
        <w:rPr>
          <w:b w:val="0"/>
        </w:rPr>
        <w:t>/serviços</w:t>
      </w:r>
      <w:r w:rsidR="00301D8A" w:rsidRPr="00F9009D">
        <w:rPr>
          <w:b w:val="0"/>
        </w:rPr>
        <w:t xml:space="preserve"> (em unidade de medida pertinente) cobertos por sistemas de gestão (ambiental; de saúde e segurança do trabalhador </w:t>
      </w:r>
      <w:r w:rsidR="00FA1712" w:rsidRPr="00F9009D">
        <w:rPr>
          <w:b w:val="0"/>
        </w:rPr>
        <w:t xml:space="preserve">ou </w:t>
      </w:r>
      <w:r w:rsidR="00301D8A" w:rsidRPr="00F9009D">
        <w:rPr>
          <w:b w:val="0"/>
        </w:rPr>
        <w:t>responsabilidade social), certificados por</w:t>
      </w:r>
      <w:r w:rsidR="00301D8A" w:rsidRPr="00234D82">
        <w:t xml:space="preserve"> </w:t>
      </w:r>
      <w:r w:rsidR="00BC54DB">
        <w:rPr>
          <w:color w:val="0000FF"/>
        </w:rPr>
        <w:t>Organismo Certificador</w:t>
      </w:r>
      <w:r w:rsidR="00CE7E52">
        <w:rPr>
          <w:color w:val="0000FF"/>
        </w:rPr>
        <w:t xml:space="preserve"> Acreditado (OCA)</w:t>
      </w:r>
      <w:r w:rsidR="00EC6110" w:rsidRPr="00E32EB0">
        <w:rPr>
          <w:b w:val="0"/>
        </w:rPr>
        <w:t>:</w:t>
      </w:r>
    </w:p>
    <w:p w14:paraId="3766C722" w14:textId="77777777" w:rsidR="00CE2A4C" w:rsidRPr="00234D82" w:rsidRDefault="00F85F4C" w:rsidP="00CE2A4C">
      <w:pPr>
        <w:pStyle w:val="ProtocoloAMB"/>
        <w:ind w:left="1100"/>
        <w:rPr>
          <w:bCs/>
        </w:rPr>
      </w:pPr>
      <w:r w:rsidRPr="00234D82">
        <w:rPr>
          <w:bCs/>
        </w:rPr>
        <w:t xml:space="preserve">(P) </w:t>
      </w:r>
      <w:r w:rsidR="00301D8A" w:rsidRPr="00234D82">
        <w:rPr>
          <w:bCs/>
        </w:rPr>
        <w:t xml:space="preserve">O cálculo do percentual da produção deve levar em conta o </w:t>
      </w:r>
      <w:r w:rsidR="00F75CB0">
        <w:rPr>
          <w:b/>
          <w:bCs/>
        </w:rPr>
        <w:t>total</w:t>
      </w:r>
      <w:r w:rsidR="00F75CB0" w:rsidRPr="00234D82">
        <w:rPr>
          <w:bCs/>
        </w:rPr>
        <w:t xml:space="preserve"> </w:t>
      </w:r>
      <w:r w:rsidR="00301D8A" w:rsidRPr="00234D82">
        <w:rPr>
          <w:bCs/>
        </w:rPr>
        <w:t xml:space="preserve">produzido pela companhia, considerando </w:t>
      </w:r>
      <w:r w:rsidR="00F75CB0">
        <w:rPr>
          <w:b/>
          <w:bCs/>
        </w:rPr>
        <w:t>todas</w:t>
      </w:r>
      <w:r w:rsidR="00F75CB0" w:rsidRPr="00234D82">
        <w:rPr>
          <w:bCs/>
        </w:rPr>
        <w:t xml:space="preserve"> </w:t>
      </w:r>
      <w:r w:rsidR="00301D8A" w:rsidRPr="00234D82">
        <w:rPr>
          <w:bCs/>
        </w:rPr>
        <w:t>as unidades, mesmo aquelas que não possuem sistema de gestão ou que possuem sistema, mas não é certificado por OC</w:t>
      </w:r>
      <w:r w:rsidR="00DB37D2">
        <w:rPr>
          <w:bCs/>
        </w:rPr>
        <w:t>A</w:t>
      </w:r>
      <w:r w:rsidR="00301D8A" w:rsidRPr="00234D82">
        <w:rPr>
          <w:bCs/>
        </w:rPr>
        <w:t>.</w:t>
      </w:r>
    </w:p>
    <w:p w14:paraId="7CF22DE7" w14:textId="2B30B54A" w:rsidR="00915578" w:rsidRDefault="00915578" w:rsidP="00915578">
      <w:pPr>
        <w:pStyle w:val="DocumentacaoAMB"/>
        <w:pBdr>
          <w:left w:val="single" w:sz="4" w:space="1" w:color="F3F3F3"/>
        </w:pBdr>
        <w:spacing w:before="120"/>
        <w:ind w:left="1100"/>
      </w:pPr>
    </w:p>
    <w:tbl>
      <w:tblPr>
        <w:tblW w:w="0" w:type="auto"/>
        <w:jc w:val="righ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3577"/>
        <w:gridCol w:w="567"/>
        <w:gridCol w:w="993"/>
        <w:gridCol w:w="1134"/>
        <w:gridCol w:w="1134"/>
        <w:gridCol w:w="1134"/>
        <w:gridCol w:w="855"/>
      </w:tblGrid>
      <w:tr w:rsidR="00A137CA" w:rsidRPr="00130A96" w14:paraId="6F963CB2" w14:textId="77777777" w:rsidTr="009E3DE9">
        <w:trPr>
          <w:trHeight w:val="481"/>
          <w:jc w:val="right"/>
        </w:trPr>
        <w:tc>
          <w:tcPr>
            <w:tcW w:w="3577"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71D7ECDA" w14:textId="77777777" w:rsidR="005563E3" w:rsidRPr="00234D82" w:rsidRDefault="005563E3" w:rsidP="00915578">
            <w:pPr>
              <w:keepNext/>
              <w:spacing w:after="0" w:line="240" w:lineRule="auto"/>
              <w:rPr>
                <w:rFonts w:ascii="Verdana" w:hAnsi="Verdana"/>
                <w:b/>
                <w:sz w:val="18"/>
                <w:szCs w:val="18"/>
              </w:rPr>
            </w:pPr>
          </w:p>
        </w:tc>
        <w:tc>
          <w:tcPr>
            <w:tcW w:w="567"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3A663CE" w14:textId="77777777" w:rsidR="005563E3" w:rsidRPr="00015A5A" w:rsidRDefault="005563E3" w:rsidP="00915578">
            <w:pPr>
              <w:spacing w:after="0"/>
              <w:jc w:val="center"/>
              <w:rPr>
                <w:rFonts w:ascii="Verdana" w:hAnsi="Verdana" w:cs="Verdana"/>
                <w:b/>
                <w:color w:val="000000"/>
                <w:sz w:val="18"/>
                <w:szCs w:val="18"/>
              </w:rPr>
            </w:pPr>
            <w:r w:rsidRPr="00015A5A">
              <w:rPr>
                <w:rFonts w:ascii="Verdana" w:hAnsi="Verdana" w:cs="Verdana"/>
                <w:b/>
                <w:color w:val="000000"/>
                <w:sz w:val="18"/>
                <w:szCs w:val="18"/>
              </w:rPr>
              <w:t>0%</w:t>
            </w:r>
          </w:p>
        </w:tc>
        <w:tc>
          <w:tcPr>
            <w:tcW w:w="99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14F8C03" w14:textId="77777777" w:rsidR="005563E3" w:rsidRPr="00015A5A" w:rsidRDefault="005563E3" w:rsidP="00915578">
            <w:pPr>
              <w:spacing w:after="0"/>
              <w:jc w:val="center"/>
              <w:rPr>
                <w:rFonts w:ascii="Verdana" w:hAnsi="Verdana" w:cs="Verdana"/>
                <w:b/>
                <w:color w:val="000000"/>
                <w:sz w:val="18"/>
                <w:szCs w:val="18"/>
              </w:rPr>
            </w:pPr>
            <w:r w:rsidRPr="00130A96">
              <w:rPr>
                <w:rFonts w:ascii="Verdana" w:hAnsi="Verdana" w:cs="Verdana"/>
                <w:b/>
                <w:color w:val="000000"/>
                <w:sz w:val="18"/>
                <w:szCs w:val="18"/>
              </w:rPr>
              <w:t xml:space="preserve">&gt; 0% e ≤ </w:t>
            </w:r>
            <w:r>
              <w:rPr>
                <w:rFonts w:ascii="Verdana" w:hAnsi="Verdana" w:cs="Verdana"/>
                <w:b/>
                <w:color w:val="000000"/>
                <w:sz w:val="18"/>
                <w:szCs w:val="18"/>
              </w:rPr>
              <w:t>40</w:t>
            </w:r>
            <w:r w:rsidRPr="00130A96">
              <w:rPr>
                <w:rFonts w:ascii="Verdana" w:hAnsi="Verdana" w:cs="Verdana"/>
                <w:b/>
                <w:color w:val="000000"/>
                <w:sz w:val="18"/>
                <w:szCs w:val="18"/>
              </w:rPr>
              <w:t>%</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3BB0F15" w14:textId="77777777" w:rsidR="005563E3" w:rsidRPr="00015A5A" w:rsidRDefault="005563E3" w:rsidP="00915578">
            <w:pPr>
              <w:spacing w:after="0"/>
              <w:jc w:val="center"/>
              <w:rPr>
                <w:rFonts w:ascii="Verdana" w:hAnsi="Verdana" w:cs="Verdana"/>
                <w:b/>
                <w:color w:val="000000"/>
                <w:sz w:val="18"/>
                <w:szCs w:val="18"/>
              </w:rPr>
            </w:pPr>
            <w:r w:rsidRPr="00130A96">
              <w:rPr>
                <w:rFonts w:ascii="Verdana" w:hAnsi="Verdana" w:cs="Verdana"/>
                <w:b/>
                <w:color w:val="000000"/>
                <w:sz w:val="18"/>
                <w:szCs w:val="18"/>
              </w:rPr>
              <w:t xml:space="preserve">&gt; </w:t>
            </w:r>
            <w:r>
              <w:rPr>
                <w:rFonts w:ascii="Verdana" w:hAnsi="Verdana" w:cs="Verdana"/>
                <w:b/>
                <w:color w:val="000000"/>
                <w:sz w:val="18"/>
                <w:szCs w:val="18"/>
              </w:rPr>
              <w:t>40</w:t>
            </w:r>
            <w:r w:rsidRPr="00130A96">
              <w:rPr>
                <w:rFonts w:ascii="Verdana" w:hAnsi="Verdana" w:cs="Verdana"/>
                <w:b/>
                <w:color w:val="000000"/>
                <w:sz w:val="18"/>
                <w:szCs w:val="18"/>
              </w:rPr>
              <w:t xml:space="preserve">% e ≤ </w:t>
            </w:r>
            <w:r>
              <w:rPr>
                <w:rFonts w:ascii="Verdana" w:hAnsi="Verdana" w:cs="Verdana"/>
                <w:b/>
                <w:color w:val="000000"/>
                <w:sz w:val="18"/>
                <w:szCs w:val="18"/>
              </w:rPr>
              <w:t>7</w:t>
            </w:r>
            <w:r w:rsidRPr="00130A96">
              <w:rPr>
                <w:rFonts w:ascii="Verdana" w:hAnsi="Verdana" w:cs="Verdana"/>
                <w:b/>
                <w:color w:val="000000"/>
                <w:sz w:val="18"/>
                <w:szCs w:val="18"/>
              </w:rPr>
              <w:t>0%</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3A3E50C0" w14:textId="77777777" w:rsidR="005563E3" w:rsidRPr="00130A96" w:rsidRDefault="005563E3" w:rsidP="00915578">
            <w:pPr>
              <w:keepNext/>
              <w:spacing w:after="0" w:line="240" w:lineRule="auto"/>
              <w:jc w:val="center"/>
              <w:rPr>
                <w:rFonts w:ascii="Verdana" w:hAnsi="Verdana" w:cs="Verdana"/>
                <w:b/>
                <w:color w:val="000000"/>
                <w:sz w:val="18"/>
                <w:szCs w:val="18"/>
              </w:rPr>
            </w:pPr>
            <w:r>
              <w:rPr>
                <w:rFonts w:ascii="Verdana" w:hAnsi="Verdana" w:cs="Verdana"/>
                <w:b/>
                <w:color w:val="000000"/>
                <w:sz w:val="18"/>
                <w:szCs w:val="18"/>
              </w:rPr>
              <w:t>&gt; 7</w:t>
            </w:r>
            <w:r w:rsidRPr="00130A96">
              <w:rPr>
                <w:rFonts w:ascii="Verdana" w:hAnsi="Verdana" w:cs="Verdana"/>
                <w:b/>
                <w:color w:val="000000"/>
                <w:sz w:val="18"/>
                <w:szCs w:val="18"/>
              </w:rPr>
              <w:t xml:space="preserve">0% e ≤ </w:t>
            </w:r>
            <w:r>
              <w:rPr>
                <w:rFonts w:ascii="Verdana" w:hAnsi="Verdana" w:cs="Verdana"/>
                <w:b/>
                <w:color w:val="000000"/>
                <w:sz w:val="18"/>
                <w:szCs w:val="18"/>
              </w:rPr>
              <w:t>90</w:t>
            </w:r>
            <w:r w:rsidRPr="00130A96">
              <w:rPr>
                <w:rFonts w:ascii="Verdana" w:hAnsi="Verdana" w:cs="Verdana"/>
                <w:b/>
                <w:color w:val="000000"/>
                <w:sz w:val="18"/>
                <w:szCs w:val="18"/>
              </w:rPr>
              <w:t>%</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3ACB177" w14:textId="77777777" w:rsidR="005563E3" w:rsidRPr="0001511A" w:rsidRDefault="005563E3" w:rsidP="0001511A">
            <w:pPr>
              <w:keepNext/>
              <w:spacing w:after="0" w:line="240" w:lineRule="auto"/>
              <w:jc w:val="center"/>
              <w:rPr>
                <w:rFonts w:ascii="Verdana" w:hAnsi="Verdana"/>
                <w:b/>
                <w:color w:val="000000"/>
                <w:sz w:val="18"/>
              </w:rPr>
            </w:pPr>
            <w:r w:rsidRPr="0001511A">
              <w:rPr>
                <w:rFonts w:ascii="Verdana" w:hAnsi="Verdana"/>
                <w:b/>
                <w:color w:val="000000"/>
                <w:sz w:val="18"/>
              </w:rPr>
              <w:t>&gt; 90% e &lt; 100%</w:t>
            </w:r>
          </w:p>
        </w:tc>
        <w:tc>
          <w:tcPr>
            <w:tcW w:w="855"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1320E24C" w14:textId="77777777" w:rsidR="005563E3" w:rsidRPr="0001511A" w:rsidRDefault="005563E3" w:rsidP="0001511A">
            <w:pPr>
              <w:keepNext/>
              <w:spacing w:after="0" w:line="240" w:lineRule="auto"/>
              <w:jc w:val="center"/>
              <w:rPr>
                <w:rFonts w:ascii="Verdana" w:hAnsi="Verdana"/>
                <w:b/>
                <w:color w:val="000000"/>
                <w:sz w:val="18"/>
              </w:rPr>
            </w:pPr>
            <w:r w:rsidRPr="0001511A">
              <w:rPr>
                <w:rFonts w:ascii="Verdana" w:hAnsi="Verdana"/>
                <w:b/>
                <w:color w:val="000000"/>
                <w:sz w:val="18"/>
              </w:rPr>
              <w:t>100%</w:t>
            </w:r>
          </w:p>
        </w:tc>
      </w:tr>
      <w:tr w:rsidR="00E32EB0" w:rsidRPr="00130A96" w14:paraId="134A58FD" w14:textId="77777777" w:rsidTr="00042013">
        <w:trPr>
          <w:trHeight w:val="481"/>
          <w:jc w:val="right"/>
        </w:trPr>
        <w:tc>
          <w:tcPr>
            <w:tcW w:w="357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1A3769E" w14:textId="77777777" w:rsidR="00915578" w:rsidRPr="00235CBA" w:rsidRDefault="00915578" w:rsidP="00C4701C">
            <w:pPr>
              <w:keepNext/>
              <w:spacing w:after="0" w:line="240" w:lineRule="auto"/>
              <w:rPr>
                <w:rFonts w:ascii="Verdana" w:hAnsi="Verdana"/>
                <w:sz w:val="18"/>
                <w:szCs w:val="18"/>
              </w:rPr>
            </w:pPr>
            <w:r>
              <w:rPr>
                <w:rFonts w:ascii="Verdana" w:hAnsi="Verdana"/>
                <w:sz w:val="18"/>
                <w:szCs w:val="18"/>
              </w:rPr>
              <w:t xml:space="preserve">a) </w:t>
            </w:r>
            <w:r w:rsidR="00C4701C">
              <w:rPr>
                <w:rFonts w:ascii="Verdana" w:hAnsi="Verdana"/>
                <w:sz w:val="18"/>
                <w:szCs w:val="18"/>
              </w:rPr>
              <w:t xml:space="preserve">Sistema de </w:t>
            </w:r>
            <w:r w:rsidR="00C4701C" w:rsidRPr="00042013">
              <w:rPr>
                <w:rFonts w:ascii="Verdana" w:hAnsi="Verdana"/>
                <w:b/>
                <w:color w:val="0000FF"/>
                <w:sz w:val="20"/>
              </w:rPr>
              <w:t>gestão a</w:t>
            </w:r>
            <w:r w:rsidR="005563E3" w:rsidRPr="00042013">
              <w:rPr>
                <w:rFonts w:ascii="Verdana" w:hAnsi="Verdana"/>
                <w:b/>
                <w:color w:val="0000FF"/>
                <w:sz w:val="20"/>
              </w:rPr>
              <w:t>mbiental</w:t>
            </w:r>
          </w:p>
        </w:tc>
        <w:tc>
          <w:tcPr>
            <w:tcW w:w="56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70A7247" w14:textId="77777777" w:rsidR="00915578" w:rsidRPr="0001511A" w:rsidRDefault="00915578" w:rsidP="0001511A">
            <w:pPr>
              <w:keepNext/>
              <w:spacing w:after="0" w:line="240" w:lineRule="auto"/>
              <w:jc w:val="center"/>
              <w:rPr>
                <w:rFonts w:ascii="Verdana" w:hAnsi="Verdana"/>
                <w:b/>
                <w:sz w:val="18"/>
              </w:rPr>
            </w:pPr>
          </w:p>
        </w:tc>
        <w:tc>
          <w:tcPr>
            <w:tcW w:w="99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6CED067" w14:textId="77777777" w:rsidR="00915578" w:rsidRPr="0001511A"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71DEB9D" w14:textId="77777777" w:rsidR="00915578" w:rsidRPr="0001511A"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1E4CAF7" w14:textId="77777777" w:rsidR="00915578" w:rsidRPr="0001511A"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14B32E8" w14:textId="77777777" w:rsidR="00915578" w:rsidRPr="00130A96" w:rsidRDefault="00915578" w:rsidP="00915578">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CECCB92" w14:textId="77777777" w:rsidR="00915578" w:rsidRPr="00130A96" w:rsidRDefault="00915578" w:rsidP="00915578">
            <w:pPr>
              <w:keepNext/>
              <w:spacing w:after="0" w:line="240" w:lineRule="auto"/>
              <w:jc w:val="center"/>
              <w:rPr>
                <w:rFonts w:ascii="Verdana" w:hAnsi="Verdana"/>
                <w:b/>
                <w:sz w:val="18"/>
                <w:szCs w:val="18"/>
              </w:rPr>
            </w:pPr>
          </w:p>
        </w:tc>
      </w:tr>
      <w:tr w:rsidR="00E32EB0" w:rsidRPr="00130A96" w14:paraId="3DA231AF" w14:textId="77777777" w:rsidTr="00042013">
        <w:trPr>
          <w:trHeight w:val="481"/>
          <w:jc w:val="right"/>
        </w:trPr>
        <w:tc>
          <w:tcPr>
            <w:tcW w:w="357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6449730" w14:textId="77777777" w:rsidR="00915578" w:rsidRPr="00130A96" w:rsidRDefault="00915578" w:rsidP="0001511A">
            <w:pPr>
              <w:keepNext/>
              <w:spacing w:after="0" w:line="240" w:lineRule="auto"/>
              <w:rPr>
                <w:rFonts w:ascii="Verdana" w:hAnsi="Verdana"/>
                <w:sz w:val="18"/>
                <w:szCs w:val="18"/>
              </w:rPr>
            </w:pPr>
            <w:r w:rsidRPr="00130A96">
              <w:rPr>
                <w:rFonts w:ascii="Verdana" w:hAnsi="Verdana"/>
                <w:sz w:val="18"/>
                <w:szCs w:val="18"/>
              </w:rPr>
              <w:t xml:space="preserve">b) </w:t>
            </w:r>
            <w:r w:rsidR="00C4701C">
              <w:rPr>
                <w:rFonts w:ascii="Verdana" w:hAnsi="Verdana"/>
                <w:sz w:val="18"/>
                <w:szCs w:val="18"/>
              </w:rPr>
              <w:t>Sistema de gestão de s</w:t>
            </w:r>
            <w:r w:rsidR="005563E3">
              <w:rPr>
                <w:rFonts w:ascii="Verdana" w:hAnsi="Verdana"/>
                <w:sz w:val="18"/>
                <w:szCs w:val="18"/>
              </w:rPr>
              <w:t>aúde e segurança do trabalhador</w:t>
            </w:r>
          </w:p>
        </w:tc>
        <w:tc>
          <w:tcPr>
            <w:tcW w:w="56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068C589" w14:textId="77777777" w:rsidR="00915578" w:rsidRPr="0001511A" w:rsidRDefault="00915578" w:rsidP="0001511A">
            <w:pPr>
              <w:keepNext/>
              <w:spacing w:after="0" w:line="240" w:lineRule="auto"/>
              <w:jc w:val="center"/>
              <w:rPr>
                <w:rFonts w:ascii="Verdana" w:hAnsi="Verdana"/>
                <w:b/>
                <w:sz w:val="18"/>
              </w:rPr>
            </w:pPr>
          </w:p>
        </w:tc>
        <w:tc>
          <w:tcPr>
            <w:tcW w:w="99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E6EDBFB" w14:textId="77777777" w:rsidR="00915578" w:rsidRPr="0001511A"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DFA0367" w14:textId="77777777" w:rsidR="00915578" w:rsidRPr="0001511A"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B614A61" w14:textId="77777777" w:rsidR="00915578" w:rsidRPr="0001511A"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E6F3B6A" w14:textId="77777777" w:rsidR="00915578" w:rsidRPr="00130A96" w:rsidRDefault="00915578" w:rsidP="00915578">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C47129F" w14:textId="77777777" w:rsidR="00915578" w:rsidRPr="00130A96" w:rsidRDefault="00915578" w:rsidP="00915578">
            <w:pPr>
              <w:keepNext/>
              <w:spacing w:after="0" w:line="240" w:lineRule="auto"/>
              <w:jc w:val="center"/>
              <w:rPr>
                <w:rFonts w:ascii="Verdana" w:hAnsi="Verdana"/>
                <w:b/>
                <w:sz w:val="18"/>
                <w:szCs w:val="18"/>
              </w:rPr>
            </w:pPr>
          </w:p>
        </w:tc>
      </w:tr>
      <w:tr w:rsidR="00E32EB0" w:rsidRPr="00130A96" w14:paraId="0C79999F" w14:textId="77777777" w:rsidTr="00042013">
        <w:trPr>
          <w:trHeight w:val="481"/>
          <w:jc w:val="right"/>
        </w:trPr>
        <w:tc>
          <w:tcPr>
            <w:tcW w:w="357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258CAD6" w14:textId="77777777" w:rsidR="00915578" w:rsidRPr="00130A96" w:rsidRDefault="00915578" w:rsidP="00F001FF">
            <w:pPr>
              <w:keepNext/>
              <w:spacing w:after="0" w:line="240" w:lineRule="auto"/>
              <w:rPr>
                <w:rFonts w:ascii="Verdana" w:hAnsi="Verdana"/>
                <w:sz w:val="18"/>
                <w:szCs w:val="18"/>
              </w:rPr>
            </w:pPr>
            <w:r w:rsidRPr="00130A96">
              <w:rPr>
                <w:rFonts w:ascii="Verdana" w:hAnsi="Verdana"/>
                <w:sz w:val="18"/>
                <w:szCs w:val="18"/>
              </w:rPr>
              <w:t xml:space="preserve">c) </w:t>
            </w:r>
            <w:r w:rsidR="00C4701C">
              <w:rPr>
                <w:rFonts w:ascii="Verdana" w:hAnsi="Verdana"/>
                <w:sz w:val="18"/>
                <w:szCs w:val="18"/>
              </w:rPr>
              <w:t>Sistema de gestão de r</w:t>
            </w:r>
            <w:r w:rsidRPr="00130A96">
              <w:rPr>
                <w:rFonts w:ascii="Verdana" w:hAnsi="Verdana"/>
                <w:sz w:val="18"/>
                <w:szCs w:val="18"/>
              </w:rPr>
              <w:t xml:space="preserve">esponsabilidade </w:t>
            </w:r>
            <w:r w:rsidR="00F001FF">
              <w:rPr>
                <w:rFonts w:ascii="Verdana" w:hAnsi="Verdana"/>
                <w:sz w:val="18"/>
                <w:szCs w:val="18"/>
              </w:rPr>
              <w:t>s</w:t>
            </w:r>
            <w:r w:rsidRPr="00130A96">
              <w:rPr>
                <w:rFonts w:ascii="Verdana" w:hAnsi="Verdana"/>
                <w:sz w:val="18"/>
                <w:szCs w:val="18"/>
              </w:rPr>
              <w:t>ocial</w:t>
            </w:r>
          </w:p>
        </w:tc>
        <w:tc>
          <w:tcPr>
            <w:tcW w:w="56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36A396C" w14:textId="77777777" w:rsidR="00915578" w:rsidRPr="00130A96" w:rsidRDefault="00915578" w:rsidP="00915578">
            <w:pPr>
              <w:keepNext/>
              <w:spacing w:after="0" w:line="240" w:lineRule="auto"/>
              <w:jc w:val="center"/>
              <w:rPr>
                <w:rFonts w:ascii="Verdana" w:hAnsi="Verdana"/>
                <w:b/>
                <w:sz w:val="18"/>
                <w:szCs w:val="18"/>
              </w:rPr>
            </w:pPr>
          </w:p>
        </w:tc>
        <w:tc>
          <w:tcPr>
            <w:tcW w:w="99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D29E197" w14:textId="77777777" w:rsidR="00915578" w:rsidRPr="00130A96" w:rsidRDefault="00915578" w:rsidP="00915578">
            <w:pPr>
              <w:keepNext/>
              <w:spacing w:after="0" w:line="240" w:lineRule="auto"/>
              <w:jc w:val="center"/>
              <w:rPr>
                <w:rFonts w:ascii="Verdana" w:hAnsi="Verdana"/>
                <w:b/>
                <w:sz w:val="18"/>
                <w:szCs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AC03359" w14:textId="77777777" w:rsidR="00915578" w:rsidRPr="00130A96" w:rsidRDefault="00915578" w:rsidP="00915578">
            <w:pPr>
              <w:keepNext/>
              <w:spacing w:after="0" w:line="240" w:lineRule="auto"/>
              <w:jc w:val="center"/>
              <w:rPr>
                <w:rFonts w:ascii="Verdana" w:hAnsi="Verdana"/>
                <w:b/>
                <w:sz w:val="18"/>
                <w:szCs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A7EC0D7" w14:textId="77777777" w:rsidR="00915578" w:rsidRPr="00130A96" w:rsidRDefault="00915578" w:rsidP="00915578">
            <w:pPr>
              <w:keepNext/>
              <w:spacing w:after="0" w:line="240" w:lineRule="auto"/>
              <w:jc w:val="center"/>
              <w:rPr>
                <w:rFonts w:ascii="Verdana" w:hAnsi="Verdana"/>
                <w:b/>
                <w:sz w:val="18"/>
                <w:szCs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BB8B3FA" w14:textId="77777777" w:rsidR="00915578" w:rsidRPr="00130A96" w:rsidRDefault="00915578" w:rsidP="00915578">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7DD3651" w14:textId="77777777" w:rsidR="00915578" w:rsidRPr="00130A96" w:rsidRDefault="00915578" w:rsidP="00915578">
            <w:pPr>
              <w:keepNext/>
              <w:spacing w:after="0" w:line="240" w:lineRule="auto"/>
              <w:jc w:val="center"/>
              <w:rPr>
                <w:rFonts w:ascii="Verdana" w:hAnsi="Verdana"/>
                <w:b/>
                <w:sz w:val="18"/>
                <w:szCs w:val="18"/>
              </w:rPr>
            </w:pPr>
          </w:p>
        </w:tc>
      </w:tr>
    </w:tbl>
    <w:p w14:paraId="30071439" w14:textId="06A7AA62" w:rsidR="00FA1712" w:rsidRDefault="00301D8A" w:rsidP="0001511A">
      <w:pPr>
        <w:pStyle w:val="DocumentacaoAMB"/>
        <w:pBdr>
          <w:left w:val="single" w:sz="4" w:space="1" w:color="F3F3F3"/>
        </w:pBdr>
        <w:spacing w:before="120"/>
        <w:ind w:left="993"/>
      </w:pPr>
      <w:r w:rsidRPr="00234D82">
        <w:t xml:space="preserve">(D) Formulário </w:t>
      </w:r>
      <w:r w:rsidR="00F038B5">
        <w:t>2</w:t>
      </w:r>
      <w:r w:rsidRPr="00234D82">
        <w:t>.</w:t>
      </w:r>
    </w:p>
    <w:p w14:paraId="1A9F8FAC" w14:textId="7A1B449F" w:rsidR="002D3921" w:rsidRPr="00E32EB0" w:rsidRDefault="00445BA5" w:rsidP="005456B4">
      <w:pPr>
        <w:pStyle w:val="AMB-TODAS1"/>
        <w:rPr>
          <w:b w:val="0"/>
        </w:rPr>
      </w:pPr>
      <w:r>
        <w:rPr>
          <w:rFonts w:cs="Arial"/>
          <w:color w:val="7DAE02"/>
          <w:szCs w:val="20"/>
        </w:rPr>
        <w:lastRenderedPageBreak/>
        <w:t>AMB-</w:t>
      </w:r>
      <w:r w:rsidR="002D3921" w:rsidRPr="00234D82">
        <w:rPr>
          <w:rFonts w:cs="Arial"/>
          <w:color w:val="7DAE02"/>
          <w:szCs w:val="20"/>
        </w:rPr>
        <w:t>A 1</w:t>
      </w:r>
      <w:r w:rsidR="005A0835">
        <w:rPr>
          <w:rFonts w:cs="Arial"/>
          <w:color w:val="7DAE02"/>
          <w:szCs w:val="20"/>
        </w:rPr>
        <w:t>3</w:t>
      </w:r>
      <w:r w:rsidR="002D3921">
        <w:rPr>
          <w:rFonts w:cs="Arial"/>
          <w:color w:val="7DAE02"/>
          <w:szCs w:val="20"/>
        </w:rPr>
        <w:t>.2</w:t>
      </w:r>
      <w:r w:rsidR="002509B6">
        <w:rPr>
          <w:rFonts w:cs="Arial"/>
          <w:color w:val="7DAE02"/>
          <w:szCs w:val="20"/>
        </w:rPr>
        <w:t>.</w:t>
      </w:r>
      <w:r w:rsidR="002D3921" w:rsidRPr="00234D82">
        <w:t xml:space="preserve"> </w:t>
      </w:r>
      <w:r w:rsidR="002D3921" w:rsidRPr="00F9009D">
        <w:rPr>
          <w:b w:val="0"/>
        </w:rPr>
        <w:t>Se SIM para a</w:t>
      </w:r>
      <w:r w:rsidR="002D3921" w:rsidRPr="00E32EB0">
        <w:rPr>
          <w:b w:val="0"/>
        </w:rPr>
        <w:t xml:space="preserve"> </w:t>
      </w:r>
      <w:r w:rsidR="002D3921" w:rsidRPr="00E32EB0">
        <w:rPr>
          <w:b w:val="0"/>
          <w:color w:val="7DAE02"/>
        </w:rPr>
        <w:t>PERGUNTA 1</w:t>
      </w:r>
      <w:r w:rsidR="00814CA6" w:rsidRPr="00E32EB0">
        <w:rPr>
          <w:b w:val="0"/>
          <w:color w:val="7DAE02"/>
        </w:rPr>
        <w:t>3</w:t>
      </w:r>
      <w:r w:rsidR="002D3921" w:rsidRPr="00F9009D">
        <w:rPr>
          <w:b w:val="0"/>
        </w:rPr>
        <w:t>, indique o percentual (%) da produção/serviços (em unidade de medida pertinente) cobe</w:t>
      </w:r>
      <w:r w:rsidR="00420AC5" w:rsidRPr="00F9009D">
        <w:rPr>
          <w:b w:val="0"/>
        </w:rPr>
        <w:t>rtos por sistemas de gestão com</w:t>
      </w:r>
      <w:r w:rsidR="002D3921" w:rsidRPr="00F9009D">
        <w:rPr>
          <w:b w:val="0"/>
        </w:rPr>
        <w:t xml:space="preserve"> certifica</w:t>
      </w:r>
      <w:r w:rsidR="00420AC5" w:rsidRPr="00F9009D">
        <w:rPr>
          <w:b w:val="0"/>
        </w:rPr>
        <w:t xml:space="preserve">ção florestal emitida </w:t>
      </w:r>
      <w:r w:rsidR="002D3921" w:rsidRPr="00F9009D">
        <w:rPr>
          <w:b w:val="0"/>
        </w:rPr>
        <w:t>por</w:t>
      </w:r>
      <w:r w:rsidR="002D3921" w:rsidRPr="00234D82">
        <w:t xml:space="preserve"> </w:t>
      </w:r>
      <w:r w:rsidR="002D3921">
        <w:rPr>
          <w:color w:val="0000FF"/>
        </w:rPr>
        <w:t>Organismo Certificador Acreditado (OCA)</w:t>
      </w:r>
      <w:r w:rsidR="002D3921" w:rsidRPr="00E32EB0">
        <w:rPr>
          <w:b w:val="0"/>
        </w:rPr>
        <w:t>:</w:t>
      </w:r>
    </w:p>
    <w:p w14:paraId="76577F77" w14:textId="77777777" w:rsidR="00420AC5" w:rsidRPr="00420AC5" w:rsidRDefault="00F85F4C" w:rsidP="00420AC5">
      <w:pPr>
        <w:pStyle w:val="ProtocoloAMB"/>
        <w:ind w:left="1100"/>
        <w:rPr>
          <w:bCs/>
        </w:rPr>
      </w:pPr>
      <w:r w:rsidRPr="00234D82">
        <w:rPr>
          <w:bCs/>
        </w:rPr>
        <w:t xml:space="preserve">(P) </w:t>
      </w:r>
      <w:r w:rsidR="00420AC5" w:rsidRPr="00234D82">
        <w:rPr>
          <w:bCs/>
        </w:rPr>
        <w:t xml:space="preserve">O cálculo do percentual da produção deve levar em conta o </w:t>
      </w:r>
      <w:r w:rsidR="00F75CB0">
        <w:rPr>
          <w:b/>
          <w:bCs/>
        </w:rPr>
        <w:t>total</w:t>
      </w:r>
      <w:r w:rsidR="00420AC5" w:rsidRPr="00234D82">
        <w:rPr>
          <w:bCs/>
        </w:rPr>
        <w:t xml:space="preserve"> produzido pela companhia, considerando </w:t>
      </w:r>
      <w:r w:rsidR="00F75CB0">
        <w:rPr>
          <w:b/>
          <w:bCs/>
        </w:rPr>
        <w:t>todas</w:t>
      </w:r>
      <w:r w:rsidR="00420AC5" w:rsidRPr="00234D82">
        <w:rPr>
          <w:bCs/>
        </w:rPr>
        <w:t xml:space="preserve"> as unidades, mesmo aquelas que não possuem sistema de gestão ou que possuem sistema, mas não é certificado por OC</w:t>
      </w:r>
      <w:r w:rsidR="00420AC5">
        <w:rPr>
          <w:bCs/>
        </w:rPr>
        <w:t>A</w:t>
      </w:r>
      <w:r w:rsidR="00420AC5" w:rsidRPr="00234D82">
        <w:rPr>
          <w:bCs/>
        </w:rPr>
        <w:t>.</w:t>
      </w:r>
    </w:p>
    <w:p w14:paraId="15C1EB19" w14:textId="70A55FEB" w:rsidR="00B66354" w:rsidRPr="002D3921" w:rsidRDefault="00674524" w:rsidP="00B66354">
      <w:pPr>
        <w:pStyle w:val="AlternativaAMB"/>
        <w:spacing w:before="60"/>
        <w:ind w:left="1780"/>
        <w:jc w:val="both"/>
      </w:pPr>
      <w:r w:rsidRPr="00621611">
        <w:rPr>
          <w:rFonts w:ascii="MS Gothic" w:eastAsia="MS Gothic" w:hAnsi="MS Gothic" w:cs="MS Gothic" w:hint="eastAsia"/>
          <w:color w:val="C0C0C0"/>
          <w:sz w:val="22"/>
          <w:szCs w:val="28"/>
        </w:rPr>
        <w:t>◯</w:t>
      </w:r>
      <w:r w:rsidR="00B66354" w:rsidRPr="00234D82">
        <w:rPr>
          <w:color w:val="C0C0C0"/>
          <w:sz w:val="28"/>
        </w:rPr>
        <w:t xml:space="preserve"> </w:t>
      </w:r>
      <w:r w:rsidR="00B66354">
        <w:t>a) 0%</w:t>
      </w:r>
    </w:p>
    <w:p w14:paraId="4B64E317" w14:textId="135DA7B2" w:rsidR="00B66354" w:rsidRPr="002D3921" w:rsidRDefault="00674524" w:rsidP="00B66354">
      <w:pPr>
        <w:pStyle w:val="AlternativaAMB"/>
        <w:spacing w:before="60"/>
        <w:ind w:left="1780"/>
        <w:jc w:val="both"/>
      </w:pPr>
      <w:r w:rsidRPr="00621611">
        <w:rPr>
          <w:rFonts w:ascii="MS Gothic" w:eastAsia="MS Gothic" w:hAnsi="MS Gothic" w:cs="MS Gothic" w:hint="eastAsia"/>
          <w:color w:val="C0C0C0"/>
          <w:sz w:val="22"/>
          <w:szCs w:val="28"/>
        </w:rPr>
        <w:t>◯</w:t>
      </w:r>
      <w:r w:rsidR="00B66354" w:rsidRPr="00234D82">
        <w:rPr>
          <w:color w:val="C0C0C0"/>
          <w:sz w:val="28"/>
        </w:rPr>
        <w:t xml:space="preserve"> </w:t>
      </w:r>
      <w:r w:rsidR="00B66354">
        <w:t>b</w:t>
      </w:r>
      <w:r w:rsidR="00B66354" w:rsidRPr="002D3921">
        <w:t xml:space="preserve">) </w:t>
      </w:r>
      <w:r w:rsidR="0001511A">
        <w:t xml:space="preserve">Maior que </w:t>
      </w:r>
      <w:r w:rsidR="005E6DE5">
        <w:t>0% e</w:t>
      </w:r>
      <w:r w:rsidR="00B66354" w:rsidRPr="002D3921">
        <w:t xml:space="preserve"> </w:t>
      </w:r>
      <w:r w:rsidR="0001511A">
        <w:t xml:space="preserve">menor ou igual a </w:t>
      </w:r>
      <w:r w:rsidR="00B66354" w:rsidRPr="002D3921">
        <w:t>40%</w:t>
      </w:r>
    </w:p>
    <w:p w14:paraId="7868CE5B" w14:textId="0AF70BBE" w:rsidR="002D3921" w:rsidRPr="002D3921" w:rsidRDefault="00674524" w:rsidP="002D3921">
      <w:pPr>
        <w:pStyle w:val="AlternativaAMB"/>
        <w:spacing w:before="60"/>
        <w:ind w:left="1780"/>
        <w:jc w:val="both"/>
      </w:pPr>
      <w:r w:rsidRPr="00621611">
        <w:rPr>
          <w:rFonts w:ascii="MS Gothic" w:eastAsia="MS Gothic" w:hAnsi="MS Gothic" w:cs="MS Gothic" w:hint="eastAsia"/>
          <w:color w:val="C0C0C0"/>
          <w:sz w:val="22"/>
          <w:szCs w:val="28"/>
        </w:rPr>
        <w:t>◯</w:t>
      </w:r>
      <w:r w:rsidR="002D3921" w:rsidRPr="00234D82">
        <w:rPr>
          <w:color w:val="C0C0C0"/>
          <w:sz w:val="28"/>
        </w:rPr>
        <w:t xml:space="preserve"> </w:t>
      </w:r>
      <w:r w:rsidR="00B66354">
        <w:t>c</w:t>
      </w:r>
      <w:r w:rsidR="005E6DE5">
        <w:t xml:space="preserve">) </w:t>
      </w:r>
      <w:r w:rsidR="0001511A">
        <w:t>Maior que</w:t>
      </w:r>
      <w:r w:rsidR="005E6DE5">
        <w:t xml:space="preserve"> 40% e</w:t>
      </w:r>
      <w:r w:rsidR="002D3921" w:rsidRPr="002D3921">
        <w:t xml:space="preserve"> </w:t>
      </w:r>
      <w:r w:rsidR="0001511A">
        <w:t xml:space="preserve">menor ou igual a </w:t>
      </w:r>
      <w:r w:rsidR="002D3921" w:rsidRPr="002D3921">
        <w:t>70%</w:t>
      </w:r>
    </w:p>
    <w:p w14:paraId="67C17390" w14:textId="428A34B7" w:rsidR="002D3921" w:rsidRPr="002D3921" w:rsidRDefault="00674524" w:rsidP="002D3921">
      <w:pPr>
        <w:pStyle w:val="AlternativaAMB"/>
        <w:spacing w:before="60"/>
        <w:ind w:left="1780"/>
        <w:jc w:val="both"/>
      </w:pPr>
      <w:r w:rsidRPr="00621611">
        <w:rPr>
          <w:rFonts w:ascii="MS Gothic" w:eastAsia="MS Gothic" w:hAnsi="MS Gothic" w:cs="MS Gothic" w:hint="eastAsia"/>
          <w:color w:val="C0C0C0"/>
          <w:sz w:val="22"/>
          <w:szCs w:val="28"/>
        </w:rPr>
        <w:t>◯</w:t>
      </w:r>
      <w:r w:rsidR="002D3921" w:rsidRPr="00234D82">
        <w:rPr>
          <w:color w:val="C0C0C0"/>
          <w:sz w:val="28"/>
        </w:rPr>
        <w:t xml:space="preserve"> </w:t>
      </w:r>
      <w:r w:rsidR="00B66354">
        <w:t>d</w:t>
      </w:r>
      <w:r w:rsidR="005E6DE5">
        <w:t xml:space="preserve">) </w:t>
      </w:r>
      <w:r w:rsidR="0001511A">
        <w:t>Maior que</w:t>
      </w:r>
      <w:r w:rsidR="005E6DE5">
        <w:t xml:space="preserve"> 70% e </w:t>
      </w:r>
      <w:r w:rsidR="0001511A">
        <w:t xml:space="preserve">menor ou igual a </w:t>
      </w:r>
      <w:r w:rsidR="002D3921" w:rsidRPr="002D3921">
        <w:t>90%</w:t>
      </w:r>
    </w:p>
    <w:p w14:paraId="037B5AEB" w14:textId="4B152F44" w:rsidR="002D3921" w:rsidRPr="002D3921" w:rsidRDefault="00674524" w:rsidP="002D3921">
      <w:pPr>
        <w:pStyle w:val="AlternativaAMB"/>
        <w:spacing w:before="60"/>
        <w:ind w:left="1780"/>
        <w:jc w:val="both"/>
      </w:pPr>
      <w:r w:rsidRPr="00621611">
        <w:rPr>
          <w:rFonts w:ascii="MS Gothic" w:eastAsia="MS Gothic" w:hAnsi="MS Gothic" w:cs="MS Gothic" w:hint="eastAsia"/>
          <w:color w:val="C0C0C0"/>
          <w:sz w:val="22"/>
          <w:szCs w:val="28"/>
        </w:rPr>
        <w:t>◯</w:t>
      </w:r>
      <w:r w:rsidR="002D3921" w:rsidRPr="00234D82">
        <w:rPr>
          <w:color w:val="C0C0C0"/>
          <w:sz w:val="28"/>
        </w:rPr>
        <w:t xml:space="preserve"> </w:t>
      </w:r>
      <w:r w:rsidR="00B66354">
        <w:t>e</w:t>
      </w:r>
      <w:r w:rsidR="005E6DE5">
        <w:t xml:space="preserve">) </w:t>
      </w:r>
      <w:r w:rsidR="0001511A">
        <w:t>Maior que</w:t>
      </w:r>
      <w:r w:rsidR="005E6DE5">
        <w:t xml:space="preserve"> 90% e</w:t>
      </w:r>
      <w:r w:rsidR="002D3921" w:rsidRPr="002D3921">
        <w:t xml:space="preserve"> </w:t>
      </w:r>
      <w:r w:rsidR="0001511A">
        <w:t xml:space="preserve">menor que </w:t>
      </w:r>
      <w:r w:rsidR="002D3921" w:rsidRPr="002D3921">
        <w:t>100%</w:t>
      </w:r>
    </w:p>
    <w:p w14:paraId="2E5BA9A9" w14:textId="06C314EE" w:rsidR="002D3921" w:rsidRPr="002D3921" w:rsidRDefault="00674524" w:rsidP="002D3921">
      <w:pPr>
        <w:pStyle w:val="AlternativaAMB"/>
        <w:spacing w:before="60"/>
        <w:ind w:left="1780"/>
        <w:jc w:val="both"/>
      </w:pPr>
      <w:r w:rsidRPr="00621611">
        <w:rPr>
          <w:rFonts w:ascii="MS Gothic" w:eastAsia="MS Gothic" w:hAnsi="MS Gothic" w:cs="MS Gothic" w:hint="eastAsia"/>
          <w:color w:val="C0C0C0"/>
          <w:sz w:val="22"/>
          <w:szCs w:val="28"/>
        </w:rPr>
        <w:t>◯</w:t>
      </w:r>
      <w:r w:rsidR="002D3921" w:rsidRPr="00234D82">
        <w:rPr>
          <w:color w:val="C0C0C0"/>
          <w:sz w:val="28"/>
        </w:rPr>
        <w:t xml:space="preserve"> </w:t>
      </w:r>
      <w:r w:rsidR="00B66354">
        <w:t>f</w:t>
      </w:r>
      <w:r w:rsidR="002D3921" w:rsidRPr="002D3921">
        <w:t>) 100%</w:t>
      </w:r>
    </w:p>
    <w:p w14:paraId="0D888C64" w14:textId="05069E0B" w:rsidR="005E6DE5" w:rsidRDefault="00674524" w:rsidP="005E6DE5">
      <w:pPr>
        <w:pStyle w:val="AlternativaAMB"/>
        <w:spacing w:before="60"/>
        <w:ind w:left="1780"/>
        <w:jc w:val="both"/>
      </w:pPr>
      <w:r w:rsidRPr="00621611">
        <w:rPr>
          <w:rFonts w:ascii="MS Gothic" w:eastAsia="MS Gothic" w:hAnsi="MS Gothic" w:cs="MS Gothic" w:hint="eastAsia"/>
          <w:color w:val="C0C0C0"/>
          <w:sz w:val="22"/>
          <w:szCs w:val="28"/>
        </w:rPr>
        <w:t>◯</w:t>
      </w:r>
      <w:r w:rsidR="002D3921" w:rsidRPr="00234D82">
        <w:rPr>
          <w:color w:val="C0C0C0"/>
          <w:sz w:val="28"/>
        </w:rPr>
        <w:t xml:space="preserve"> </w:t>
      </w:r>
      <w:r w:rsidR="00B66354">
        <w:t>g</w:t>
      </w:r>
      <w:r w:rsidR="002D3921" w:rsidRPr="002D3921">
        <w:t>) Não se aplica</w:t>
      </w:r>
    </w:p>
    <w:p w14:paraId="4A7EA38E" w14:textId="6940248D" w:rsidR="00FA1712" w:rsidRPr="00234D82" w:rsidRDefault="00D371D7" w:rsidP="00D371D7">
      <w:pPr>
        <w:pStyle w:val="DocumentacaoAMB"/>
        <w:pBdr>
          <w:left w:val="single" w:sz="4" w:space="1" w:color="F3F3F3"/>
        </w:pBdr>
        <w:spacing w:before="120"/>
        <w:ind w:left="993"/>
      </w:pPr>
      <w:r w:rsidRPr="00234D82">
        <w:t xml:space="preserve">(D) Formulário </w:t>
      </w:r>
      <w:r w:rsidR="00F038B5">
        <w:t>2</w:t>
      </w:r>
      <w:r w:rsidRPr="00234D82">
        <w:t>.</w:t>
      </w:r>
    </w:p>
    <w:p w14:paraId="77556682" w14:textId="77777777" w:rsidR="00D6182F" w:rsidRDefault="00D6182F" w:rsidP="006E543E">
      <w:pPr>
        <w:pStyle w:val="Ttulo3"/>
        <w:pBdr>
          <w:bottom w:val="none" w:sz="0" w:space="0" w:color="auto"/>
        </w:pBdr>
        <w:spacing w:after="240"/>
        <w:ind w:left="1134" w:hanging="1134"/>
        <w:jc w:val="both"/>
      </w:pPr>
      <w:bookmarkStart w:id="123" w:name="_Toc231055433"/>
      <w:bookmarkStart w:id="124" w:name="_Toc235373788"/>
      <w:bookmarkStart w:id="125" w:name="_Toc261962069"/>
      <w:bookmarkStart w:id="126" w:name="_Toc324858298"/>
      <w:bookmarkStart w:id="127" w:name="_Toc298504390"/>
      <w:bookmarkStart w:id="128" w:name="_Toc326760543"/>
    </w:p>
    <w:p w14:paraId="69D535FF" w14:textId="77777777" w:rsidR="006E543E" w:rsidRPr="006C7591" w:rsidRDefault="006E543E" w:rsidP="00042013">
      <w:pPr>
        <w:spacing w:after="0" w:line="240" w:lineRule="auto"/>
      </w:pPr>
      <w:bookmarkStart w:id="129" w:name="_Toc423007591"/>
      <w:r>
        <w:br w:type="page"/>
      </w:r>
    </w:p>
    <w:p w14:paraId="224A86F5" w14:textId="33EB6D84" w:rsidR="00301D8A" w:rsidRPr="00234D82" w:rsidRDefault="00301D8A" w:rsidP="00301D8A">
      <w:pPr>
        <w:pStyle w:val="Ttulo3"/>
        <w:spacing w:after="240"/>
        <w:ind w:left="1134" w:hanging="1134"/>
        <w:jc w:val="both"/>
      </w:pPr>
      <w:r w:rsidRPr="00234D82">
        <w:lastRenderedPageBreak/>
        <w:t xml:space="preserve">INDICADOR 6. </w:t>
      </w:r>
      <w:r w:rsidRPr="00234D82">
        <w:rPr>
          <w:color w:val="7DAE02"/>
        </w:rPr>
        <w:t>COMUNICAÇÃO COM PARTES INTERESSADAS</w:t>
      </w:r>
      <w:bookmarkEnd w:id="123"/>
      <w:bookmarkEnd w:id="124"/>
      <w:bookmarkEnd w:id="125"/>
      <w:bookmarkEnd w:id="126"/>
      <w:bookmarkEnd w:id="127"/>
      <w:bookmarkEnd w:id="128"/>
      <w:bookmarkEnd w:id="129"/>
    </w:p>
    <w:p w14:paraId="2028370D" w14:textId="03246F8B" w:rsidR="00301D8A" w:rsidRPr="007C7502" w:rsidRDefault="00445BA5" w:rsidP="005456B4">
      <w:pPr>
        <w:pStyle w:val="AMB-TODAS1"/>
      </w:pPr>
      <w:r w:rsidRPr="007C7502">
        <w:rPr>
          <w:rFonts w:eastAsia="Times New Roman"/>
          <w:color w:val="7DAE02"/>
          <w:szCs w:val="20"/>
        </w:rPr>
        <w:t>AMB-</w:t>
      </w:r>
      <w:r w:rsidR="00301D8A" w:rsidRPr="007C7502">
        <w:rPr>
          <w:rFonts w:eastAsia="Times New Roman"/>
          <w:color w:val="7DAE02"/>
          <w:szCs w:val="20"/>
        </w:rPr>
        <w:t xml:space="preserve">A </w:t>
      </w:r>
      <w:r w:rsidR="008863E7" w:rsidRPr="007C7502">
        <w:rPr>
          <w:rFonts w:eastAsia="Times New Roman"/>
          <w:color w:val="7DAE02"/>
          <w:szCs w:val="20"/>
        </w:rPr>
        <w:t>1</w:t>
      </w:r>
      <w:r w:rsidR="00CD2A3C" w:rsidRPr="007C7502">
        <w:rPr>
          <w:rFonts w:eastAsia="Times New Roman"/>
          <w:color w:val="7DAE02"/>
          <w:szCs w:val="20"/>
        </w:rPr>
        <w:t>4</w:t>
      </w:r>
      <w:r w:rsidR="00301D8A" w:rsidRPr="007C7502">
        <w:rPr>
          <w:rFonts w:eastAsia="Times New Roman"/>
          <w:color w:val="7DAE02"/>
          <w:szCs w:val="20"/>
        </w:rPr>
        <w:t>.</w:t>
      </w:r>
      <w:r w:rsidR="00EC6110" w:rsidRPr="007C7502">
        <w:t xml:space="preserve"> </w:t>
      </w:r>
      <w:r w:rsidR="00591013" w:rsidRPr="00F9009D">
        <w:rPr>
          <w:b w:val="0"/>
        </w:rPr>
        <w:t xml:space="preserve">Indique a situação da companhia </w:t>
      </w:r>
      <w:r w:rsidR="009F4ED4" w:rsidRPr="00F9009D">
        <w:rPr>
          <w:b w:val="0"/>
        </w:rPr>
        <w:t xml:space="preserve">quanto </w:t>
      </w:r>
      <w:r w:rsidR="00591013" w:rsidRPr="00F9009D">
        <w:rPr>
          <w:b w:val="0"/>
        </w:rPr>
        <w:t>a comunicação com</w:t>
      </w:r>
      <w:r w:rsidR="00591013" w:rsidRPr="00042013">
        <w:t xml:space="preserve"> </w:t>
      </w:r>
      <w:r w:rsidR="00EC6110" w:rsidRPr="007C7502">
        <w:rPr>
          <w:color w:val="0000FF"/>
        </w:rPr>
        <w:t>partes interessadas</w:t>
      </w:r>
      <w:r w:rsidR="00591013" w:rsidRPr="00042013">
        <w:t xml:space="preserve"> </w:t>
      </w:r>
      <w:r w:rsidR="00591013" w:rsidRPr="00F9009D">
        <w:rPr>
          <w:b w:val="0"/>
        </w:rPr>
        <w:t>em relação ao meio ambiente</w:t>
      </w:r>
      <w:r w:rsidR="009873C5" w:rsidRPr="00F9009D">
        <w:rPr>
          <w:b w:val="0"/>
        </w:rPr>
        <w:t xml:space="preserve"> </w:t>
      </w:r>
      <w:r w:rsidR="00591013" w:rsidRPr="00F9009D">
        <w:rPr>
          <w:b w:val="0"/>
        </w:rPr>
        <w:t xml:space="preserve">e saúde e segurança </w:t>
      </w:r>
      <w:r w:rsidR="002D20E8" w:rsidRPr="00F9009D">
        <w:rPr>
          <w:b w:val="0"/>
        </w:rPr>
        <w:t>n</w:t>
      </w:r>
      <w:r w:rsidR="00591013" w:rsidRPr="00F9009D">
        <w:rPr>
          <w:b w:val="0"/>
        </w:rPr>
        <w:t>o trabalh</w:t>
      </w:r>
      <w:r w:rsidR="002D20E8" w:rsidRPr="00F9009D">
        <w:rPr>
          <w:b w:val="0"/>
        </w:rPr>
        <w:t>o</w:t>
      </w:r>
      <w:r w:rsidR="00F75CB0" w:rsidRPr="00F9009D">
        <w:rPr>
          <w:b w:val="0"/>
        </w:rPr>
        <w:t>:</w:t>
      </w:r>
    </w:p>
    <w:p w14:paraId="41D4C397" w14:textId="77777777" w:rsidR="00301D8A" w:rsidRPr="00234D82" w:rsidRDefault="00301D8A" w:rsidP="00301D8A">
      <w:pPr>
        <w:pStyle w:val="ProtocoloAMB"/>
        <w:ind w:left="1100"/>
        <w:rPr>
          <w:bCs/>
        </w:rPr>
      </w:pPr>
      <w:r w:rsidRPr="00234D82">
        <w:rPr>
          <w:bCs/>
        </w:rPr>
        <w:t>(P) Esta questão avalia a política</w:t>
      </w:r>
      <w:r w:rsidR="00591013">
        <w:rPr>
          <w:bCs/>
        </w:rPr>
        <w:t xml:space="preserve">, procedimentos e canais de </w:t>
      </w:r>
      <w:r w:rsidRPr="00234D82">
        <w:rPr>
          <w:bCs/>
        </w:rPr>
        <w:t xml:space="preserve">comunicação </w:t>
      </w:r>
      <w:r w:rsidR="00591013">
        <w:rPr>
          <w:bCs/>
        </w:rPr>
        <w:t xml:space="preserve">em relação aos aspectos ambientais e de saúde e segurança </w:t>
      </w:r>
      <w:r w:rsidR="002D20E8">
        <w:rPr>
          <w:bCs/>
        </w:rPr>
        <w:t>n</w:t>
      </w:r>
      <w:r w:rsidR="00591013">
        <w:rPr>
          <w:bCs/>
        </w:rPr>
        <w:t>o trabalh</w:t>
      </w:r>
      <w:r w:rsidR="002D20E8">
        <w:rPr>
          <w:bCs/>
        </w:rPr>
        <w:t>o</w:t>
      </w:r>
      <w:r w:rsidRPr="00234D82">
        <w:rPr>
          <w:bCs/>
        </w:rPr>
        <w:t xml:space="preserve">. Uma resposta afirmativa só deverá ser assinalada quando NÃO houver qualquer tipo de restrição a esta informação. Uma resposta negativa significará, portanto, que a companhia tem como política NÃO divulgar informações sobre determinado aspecto ambiental ou O FAZ COM RESTRIÇÕES de abrangência ou forma dos dados e informações. </w:t>
      </w:r>
    </w:p>
    <w:p w14:paraId="1A6057D7" w14:textId="77777777" w:rsidR="009F4ED4" w:rsidRDefault="00301D8A" w:rsidP="009F4ED4">
      <w:pPr>
        <w:pStyle w:val="ProtocoloAMB"/>
        <w:ind w:left="1100"/>
        <w:rPr>
          <w:bCs/>
        </w:rPr>
      </w:pPr>
      <w:r w:rsidRPr="00234D82">
        <w:rPr>
          <w:bCs/>
        </w:rPr>
        <w:t>Com relação ao nível de publicidade, o objetivo central da questão é identificar se a comunicação se dá por iniciativa da companhia e tem uma abrangência irrestrita ou se, ao contrário, se dá apenas nos casos em que a companhia é demandada neste sentido. Nos casos de demanda, a informação é direcionada especificamente para a parte interessada que gerou o questionamento. Não são consideradas nesta questão as informações prestadas aos órgãos ambientais, poder judiciário ou qualquer outra condição em que isto ocorra por força de lei.</w:t>
      </w:r>
    </w:p>
    <w:p w14:paraId="7D16A0BA" w14:textId="77777777" w:rsidR="009F4ED4" w:rsidRPr="00234D82" w:rsidRDefault="00B86BAE" w:rsidP="009F4ED4">
      <w:pPr>
        <w:pStyle w:val="ProtocoloAMB"/>
        <w:ind w:left="1100"/>
        <w:rPr>
          <w:bCs/>
        </w:rPr>
      </w:pPr>
      <w:r>
        <w:rPr>
          <w:bCs/>
        </w:rPr>
        <w:t>Na resposta</w:t>
      </w:r>
      <w:r w:rsidR="00A82BEA">
        <w:rPr>
          <w:bCs/>
        </w:rPr>
        <w:t>,</w:t>
      </w:r>
      <w:r>
        <w:rPr>
          <w:bCs/>
        </w:rPr>
        <w:t xml:space="preserve"> </w:t>
      </w:r>
      <w:r w:rsidR="009F4ED4" w:rsidRPr="00234D82">
        <w:rPr>
          <w:bCs/>
        </w:rPr>
        <w:t xml:space="preserve">a companhia deve considerar a existência de </w:t>
      </w:r>
      <w:r>
        <w:rPr>
          <w:bCs/>
        </w:rPr>
        <w:t xml:space="preserve">canais dedicados </w:t>
      </w:r>
      <w:r w:rsidR="009F4ED4" w:rsidRPr="00234D82">
        <w:rPr>
          <w:bCs/>
        </w:rPr>
        <w:t xml:space="preserve">ao atendimento de questões </w:t>
      </w:r>
      <w:r w:rsidR="00A82BEA">
        <w:rPr>
          <w:bCs/>
        </w:rPr>
        <w:t>relacionadas a</w:t>
      </w:r>
      <w:r w:rsidR="009F4ED4" w:rsidRPr="00234D82">
        <w:rPr>
          <w:bCs/>
        </w:rPr>
        <w:t xml:space="preserve"> meio ambiente </w:t>
      </w:r>
      <w:r w:rsidR="00A82BEA">
        <w:rPr>
          <w:bCs/>
        </w:rPr>
        <w:t>e</w:t>
      </w:r>
      <w:r>
        <w:rPr>
          <w:bCs/>
        </w:rPr>
        <w:t xml:space="preserve"> saúde e segurança do trabalhador que recebam</w:t>
      </w:r>
      <w:r w:rsidR="009F4ED4">
        <w:rPr>
          <w:bCs/>
        </w:rPr>
        <w:t>,</w:t>
      </w:r>
      <w:r w:rsidR="009F4ED4" w:rsidRPr="00234D82">
        <w:rPr>
          <w:bCs/>
        </w:rPr>
        <w:t xml:space="preserve"> de forma exclusiva</w:t>
      </w:r>
      <w:r w:rsidR="009F4ED4">
        <w:rPr>
          <w:bCs/>
        </w:rPr>
        <w:t>,</w:t>
      </w:r>
      <w:r w:rsidR="009F4ED4" w:rsidRPr="00234D82">
        <w:rPr>
          <w:bCs/>
        </w:rPr>
        <w:t xml:space="preserve"> as demandas</w:t>
      </w:r>
      <w:r>
        <w:rPr>
          <w:bCs/>
        </w:rPr>
        <w:t xml:space="preserve"> de </w:t>
      </w:r>
      <w:r w:rsidRPr="00042013">
        <w:t>parte</w:t>
      </w:r>
      <w:r w:rsidR="00A82BEA" w:rsidRPr="00042013">
        <w:t>s</w:t>
      </w:r>
      <w:r w:rsidRPr="00042013">
        <w:t xml:space="preserve"> interessada</w:t>
      </w:r>
      <w:r w:rsidR="00A82BEA" w:rsidRPr="00042013">
        <w:t>s</w:t>
      </w:r>
      <w:r w:rsidR="009F4ED4" w:rsidRPr="00234D82">
        <w:rPr>
          <w:bCs/>
        </w:rPr>
        <w:t>. Pode ser considerado também um canal de atendimento não exclusivo, desde que este forneça informação clara e acessível de que se trata do meio (telefone, e-mail</w:t>
      </w:r>
      <w:r w:rsidR="0036048F">
        <w:rPr>
          <w:bCs/>
        </w:rPr>
        <w:t xml:space="preserve"> </w:t>
      </w:r>
      <w:r w:rsidR="000951FB">
        <w:rPr>
          <w:bCs/>
        </w:rPr>
        <w:t>e</w:t>
      </w:r>
      <w:r w:rsidR="009F4ED4" w:rsidRPr="00234D82">
        <w:rPr>
          <w:bCs/>
        </w:rPr>
        <w:t xml:space="preserve"> </w:t>
      </w:r>
      <w:r w:rsidR="009F4ED4" w:rsidRPr="00234D82">
        <w:rPr>
          <w:bCs/>
          <w:i/>
        </w:rPr>
        <w:t>website</w:t>
      </w:r>
      <w:r w:rsidR="009F4ED4" w:rsidRPr="00234D82">
        <w:rPr>
          <w:bCs/>
        </w:rPr>
        <w:t>) destinado ao recebimento de demandas ambientais</w:t>
      </w:r>
      <w:r>
        <w:rPr>
          <w:bCs/>
        </w:rPr>
        <w:t xml:space="preserve"> e de saúde e segurança do trabalhador</w:t>
      </w:r>
      <w:r w:rsidR="009F4ED4" w:rsidRPr="00234D82">
        <w:rPr>
          <w:bCs/>
        </w:rPr>
        <w:t xml:space="preserve">. </w:t>
      </w:r>
    </w:p>
    <w:p w14:paraId="682106AA" w14:textId="35C5242D" w:rsidR="002248A8" w:rsidRPr="00234D82" w:rsidRDefault="002248A8" w:rsidP="002248A8">
      <w:pPr>
        <w:pStyle w:val="DocumentacaoAMB"/>
        <w:pBdr>
          <w:left w:val="single" w:sz="4" w:space="1" w:color="F3F3F3"/>
        </w:pBdr>
        <w:spacing w:before="120"/>
        <w:ind w:left="1100"/>
        <w:rPr>
          <w:lang w:val="fr-FR"/>
        </w:rPr>
      </w:pPr>
      <w:bookmarkStart w:id="130" w:name="OLE_LINK20"/>
      <w:bookmarkStart w:id="131" w:name="OLE_LINK21"/>
      <w:bookmarkStart w:id="132" w:name="OLE_LINK65"/>
      <w:bookmarkStart w:id="133" w:name="OLE_LINK66"/>
      <w:bookmarkStart w:id="134" w:name="OLE_LINK67"/>
      <w:r w:rsidRPr="00234D82">
        <w:rPr>
          <w:lang w:val="fr-FR"/>
        </w:rPr>
        <w:t>(GRI</w:t>
      </w:r>
      <w:r w:rsidR="002856E3" w:rsidRPr="002856E3">
        <w:t xml:space="preserve"> </w:t>
      </w:r>
      <w:r w:rsidR="002856E3">
        <w:t>G3.1</w:t>
      </w:r>
      <w:r w:rsidRPr="00234D82">
        <w:rPr>
          <w:lang w:val="fr-FR"/>
        </w:rPr>
        <w:t xml:space="preserve">) Indicadores </w:t>
      </w:r>
      <w:r w:rsidR="00CE7E52">
        <w:rPr>
          <w:lang w:val="fr-FR"/>
        </w:rPr>
        <w:t>LA</w:t>
      </w:r>
      <w:r w:rsidR="006A0560">
        <w:rPr>
          <w:lang w:val="fr-FR"/>
        </w:rPr>
        <w:t>6 e LA9</w:t>
      </w:r>
      <w:r w:rsidR="004D0E22">
        <w:rPr>
          <w:lang w:val="fr-FR"/>
        </w:rPr>
        <w:t xml:space="preserve"> / </w:t>
      </w:r>
      <w:r w:rsidR="004D0E22" w:rsidRPr="00A564BD">
        <w:t>(GRI</w:t>
      </w:r>
      <w:r w:rsidR="004D0E22">
        <w:t xml:space="preserve"> G4</w:t>
      </w:r>
      <w:r w:rsidR="004D0E22" w:rsidRPr="00A564BD">
        <w:t>)</w:t>
      </w:r>
      <w:r w:rsidR="004D0E22">
        <w:t xml:space="preserve"> Indicadores EN</w:t>
      </w:r>
      <w:r w:rsidR="006A0560">
        <w:t xml:space="preserve">34 </w:t>
      </w:r>
      <w:r w:rsidR="004D0E22">
        <w:t>e LA</w:t>
      </w:r>
      <w:r w:rsidR="006A0560">
        <w:t>5, LA8 e LA16</w:t>
      </w:r>
    </w:p>
    <w:bookmarkEnd w:id="130"/>
    <w:bookmarkEnd w:id="131"/>
    <w:bookmarkEnd w:id="132"/>
    <w:bookmarkEnd w:id="133"/>
    <w:bookmarkEnd w:id="134"/>
    <w:p w14:paraId="560994C7" w14:textId="77777777" w:rsidR="0027077C" w:rsidRDefault="00301D8A">
      <w:pPr>
        <w:keepNext/>
        <w:spacing w:before="360" w:after="240"/>
        <w:ind w:left="1134" w:firstLine="282"/>
        <w:jc w:val="both"/>
        <w:rPr>
          <w:rFonts w:ascii="Verdana" w:hAnsi="Verdana" w:cs="Arial"/>
          <w:b/>
          <w:bCs/>
          <w:color w:val="0F243E"/>
          <w:sz w:val="20"/>
          <w:szCs w:val="20"/>
        </w:rPr>
      </w:pPr>
      <w:r w:rsidRPr="00234D82">
        <w:rPr>
          <w:rFonts w:ascii="Verdana" w:hAnsi="Verdana" w:cs="Arial"/>
          <w:b/>
          <w:bCs/>
          <w:color w:val="0F243E"/>
        </w:rPr>
        <w:t>Política de comunicação</w:t>
      </w:r>
    </w:p>
    <w:tbl>
      <w:tblPr>
        <w:tblW w:w="9398" w:type="dxa"/>
        <w:jc w:val="right"/>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519"/>
        <w:gridCol w:w="8879"/>
      </w:tblGrid>
      <w:tr w:rsidR="00301D8A" w:rsidRPr="00234D82" w14:paraId="3B077F7F" w14:textId="77777777" w:rsidTr="00042013">
        <w:trPr>
          <w:trHeight w:val="334"/>
          <w:jc w:val="right"/>
        </w:trPr>
        <w:tc>
          <w:tcPr>
            <w:tcW w:w="266" w:type="dxa"/>
            <w:tcBorders>
              <w:top w:val="single" w:sz="4" w:space="0" w:color="A1E002"/>
              <w:left w:val="single" w:sz="4" w:space="0" w:color="A1E002"/>
              <w:bottom w:val="single" w:sz="4" w:space="0" w:color="A1E002"/>
              <w:right w:val="single" w:sz="4" w:space="0" w:color="A1E002"/>
            </w:tcBorders>
            <w:vAlign w:val="center"/>
          </w:tcPr>
          <w:p w14:paraId="489D7B25" w14:textId="77777777" w:rsidR="00301D8A" w:rsidRPr="00234D82" w:rsidRDefault="00301D8A" w:rsidP="005245E0">
            <w:pPr>
              <w:keepNext/>
              <w:spacing w:after="0" w:line="240" w:lineRule="auto"/>
              <w:rPr>
                <w:rFonts w:ascii="Verdana" w:hAnsi="Verdana"/>
                <w:sz w:val="18"/>
                <w:szCs w:val="18"/>
              </w:rPr>
            </w:pPr>
            <w:r w:rsidRPr="00234D82">
              <w:rPr>
                <w:rFonts w:ascii="Verdana" w:hAnsi="Verdana"/>
                <w:sz w:val="18"/>
                <w:szCs w:val="18"/>
              </w:rPr>
              <w:t>(A)</w:t>
            </w:r>
          </w:p>
        </w:tc>
        <w:tc>
          <w:tcPr>
            <w:tcW w:w="0" w:type="auto"/>
            <w:tcBorders>
              <w:top w:val="single" w:sz="4" w:space="0" w:color="A1E002"/>
              <w:left w:val="single" w:sz="4" w:space="0" w:color="A1E002"/>
              <w:bottom w:val="single" w:sz="4" w:space="0" w:color="A1E002"/>
              <w:right w:val="single" w:sz="4" w:space="0" w:color="A1E002"/>
            </w:tcBorders>
            <w:vAlign w:val="center"/>
          </w:tcPr>
          <w:p w14:paraId="5C8A2703" w14:textId="2DCDF72C" w:rsidR="0027077C" w:rsidRDefault="00301D8A">
            <w:pPr>
              <w:keepNext/>
              <w:spacing w:after="0" w:line="240" w:lineRule="auto"/>
              <w:rPr>
                <w:rFonts w:ascii="Verdana" w:hAnsi="Verdana"/>
                <w:sz w:val="18"/>
                <w:szCs w:val="18"/>
              </w:rPr>
            </w:pPr>
            <w:r w:rsidRPr="00234D82">
              <w:rPr>
                <w:rFonts w:ascii="Verdana" w:hAnsi="Verdana"/>
                <w:sz w:val="18"/>
                <w:szCs w:val="18"/>
              </w:rPr>
              <w:t>A companhia não divulga informações relacionadas ao aspecto</w:t>
            </w:r>
            <w:r w:rsidR="00C21943">
              <w:rPr>
                <w:rFonts w:ascii="Verdana" w:hAnsi="Verdana"/>
                <w:sz w:val="18"/>
                <w:szCs w:val="18"/>
              </w:rPr>
              <w:t xml:space="preserve"> e/ou </w:t>
            </w:r>
            <w:r w:rsidR="00C21943" w:rsidRPr="002D2B3E">
              <w:rPr>
                <w:rFonts w:ascii="Verdana" w:hAnsi="Verdana"/>
                <w:b/>
                <w:bCs/>
                <w:color w:val="0000FF"/>
                <w:sz w:val="20"/>
              </w:rPr>
              <w:t>perigo</w:t>
            </w:r>
          </w:p>
        </w:tc>
      </w:tr>
      <w:tr w:rsidR="00301D8A" w:rsidRPr="00234D82" w14:paraId="214A27BB" w14:textId="77777777" w:rsidTr="00042013">
        <w:trPr>
          <w:trHeight w:val="340"/>
          <w:jc w:val="right"/>
        </w:trPr>
        <w:tc>
          <w:tcPr>
            <w:tcW w:w="266" w:type="dxa"/>
            <w:vAlign w:val="center"/>
          </w:tcPr>
          <w:p w14:paraId="29B30A13" w14:textId="77777777" w:rsidR="00301D8A" w:rsidRPr="00234D82" w:rsidRDefault="00301D8A" w:rsidP="005245E0">
            <w:pPr>
              <w:keepNext/>
              <w:spacing w:after="0" w:line="240" w:lineRule="auto"/>
              <w:rPr>
                <w:rFonts w:ascii="Verdana" w:hAnsi="Verdana"/>
                <w:sz w:val="18"/>
                <w:szCs w:val="18"/>
              </w:rPr>
            </w:pPr>
            <w:r w:rsidRPr="00234D82">
              <w:rPr>
                <w:rFonts w:ascii="Verdana" w:hAnsi="Verdana"/>
                <w:sz w:val="18"/>
                <w:szCs w:val="18"/>
              </w:rPr>
              <w:t>(B)</w:t>
            </w:r>
          </w:p>
        </w:tc>
        <w:tc>
          <w:tcPr>
            <w:tcW w:w="0" w:type="auto"/>
            <w:vAlign w:val="center"/>
          </w:tcPr>
          <w:p w14:paraId="549633B2" w14:textId="77777777" w:rsidR="0027077C" w:rsidRDefault="00301D8A">
            <w:pPr>
              <w:keepNext/>
              <w:spacing w:after="0" w:line="240" w:lineRule="auto"/>
              <w:rPr>
                <w:rFonts w:ascii="Verdana" w:hAnsi="Verdana"/>
                <w:sz w:val="18"/>
                <w:szCs w:val="18"/>
              </w:rPr>
            </w:pPr>
            <w:r w:rsidRPr="00234D82">
              <w:rPr>
                <w:rFonts w:ascii="Verdana" w:hAnsi="Verdana"/>
                <w:sz w:val="18"/>
                <w:szCs w:val="18"/>
              </w:rPr>
              <w:t>A companhia só informa mediante demanda de parte interessada</w:t>
            </w:r>
          </w:p>
        </w:tc>
      </w:tr>
      <w:tr w:rsidR="00301D8A" w:rsidRPr="00234D82" w14:paraId="06D4EE17" w14:textId="77777777" w:rsidTr="00042013">
        <w:trPr>
          <w:jc w:val="right"/>
        </w:trPr>
        <w:tc>
          <w:tcPr>
            <w:tcW w:w="266" w:type="dxa"/>
            <w:vAlign w:val="center"/>
          </w:tcPr>
          <w:p w14:paraId="34E2F246" w14:textId="77777777" w:rsidR="00301D8A" w:rsidRPr="00234D82" w:rsidRDefault="00301D8A" w:rsidP="005245E0">
            <w:pPr>
              <w:keepNext/>
              <w:spacing w:after="0" w:line="240" w:lineRule="auto"/>
              <w:rPr>
                <w:rFonts w:ascii="Verdana" w:hAnsi="Verdana"/>
                <w:sz w:val="18"/>
                <w:szCs w:val="18"/>
              </w:rPr>
            </w:pPr>
            <w:r w:rsidRPr="00234D82">
              <w:rPr>
                <w:rFonts w:ascii="Verdana" w:hAnsi="Verdana"/>
                <w:sz w:val="18"/>
                <w:szCs w:val="18"/>
              </w:rPr>
              <w:t>(C)</w:t>
            </w:r>
          </w:p>
        </w:tc>
        <w:tc>
          <w:tcPr>
            <w:tcW w:w="0" w:type="auto"/>
            <w:vAlign w:val="center"/>
          </w:tcPr>
          <w:p w14:paraId="017529E5" w14:textId="77777777" w:rsidR="0027077C" w:rsidRDefault="00301D8A">
            <w:pPr>
              <w:keepNext/>
              <w:spacing w:after="0" w:line="240" w:lineRule="auto"/>
              <w:rPr>
                <w:rFonts w:ascii="Verdana" w:hAnsi="Verdana"/>
                <w:sz w:val="18"/>
                <w:szCs w:val="18"/>
              </w:rPr>
            </w:pPr>
            <w:r w:rsidRPr="00234D82">
              <w:rPr>
                <w:rFonts w:ascii="Verdana" w:hAnsi="Verdana"/>
                <w:sz w:val="18"/>
                <w:szCs w:val="18"/>
              </w:rPr>
              <w:t xml:space="preserve">A companhia divulga informações por meio de relatórios e </w:t>
            </w:r>
            <w:r w:rsidRPr="00234D82">
              <w:rPr>
                <w:rFonts w:ascii="Verdana" w:hAnsi="Verdana"/>
                <w:i/>
                <w:sz w:val="18"/>
                <w:szCs w:val="18"/>
              </w:rPr>
              <w:t>website</w:t>
            </w:r>
            <w:r w:rsidRPr="00234D82">
              <w:rPr>
                <w:rFonts w:ascii="Verdana" w:hAnsi="Verdana"/>
                <w:sz w:val="18"/>
                <w:szCs w:val="18"/>
              </w:rPr>
              <w:t xml:space="preserve">, mas não atende demandas específicas de </w:t>
            </w:r>
            <w:r w:rsidRPr="00AB33C0">
              <w:rPr>
                <w:rFonts w:ascii="Verdana" w:hAnsi="Verdana"/>
                <w:sz w:val="18"/>
                <w:szCs w:val="18"/>
              </w:rPr>
              <w:t>partes interessadas</w:t>
            </w:r>
          </w:p>
        </w:tc>
      </w:tr>
      <w:tr w:rsidR="00301D8A" w:rsidRPr="00234D82" w14:paraId="2F241C0E" w14:textId="77777777" w:rsidTr="00042013">
        <w:trPr>
          <w:jc w:val="right"/>
        </w:trPr>
        <w:tc>
          <w:tcPr>
            <w:tcW w:w="266" w:type="dxa"/>
            <w:vAlign w:val="center"/>
          </w:tcPr>
          <w:p w14:paraId="31BEAF2A" w14:textId="77777777" w:rsidR="00301D8A" w:rsidRPr="00234D82" w:rsidRDefault="00301D8A" w:rsidP="005245E0">
            <w:pPr>
              <w:keepNext/>
              <w:spacing w:after="0" w:line="240" w:lineRule="auto"/>
              <w:rPr>
                <w:rFonts w:ascii="Verdana" w:hAnsi="Verdana"/>
                <w:sz w:val="18"/>
                <w:szCs w:val="18"/>
              </w:rPr>
            </w:pPr>
            <w:r w:rsidRPr="00234D82">
              <w:rPr>
                <w:rFonts w:ascii="Verdana" w:hAnsi="Verdana"/>
                <w:sz w:val="18"/>
                <w:szCs w:val="18"/>
              </w:rPr>
              <w:t>(D)</w:t>
            </w:r>
          </w:p>
        </w:tc>
        <w:tc>
          <w:tcPr>
            <w:tcW w:w="0" w:type="auto"/>
            <w:vAlign w:val="center"/>
          </w:tcPr>
          <w:p w14:paraId="7B52B62F" w14:textId="77777777" w:rsidR="0027077C" w:rsidRDefault="00301D8A">
            <w:pPr>
              <w:keepNext/>
              <w:spacing w:after="0" w:line="240" w:lineRule="auto"/>
              <w:rPr>
                <w:rFonts w:ascii="Verdana" w:hAnsi="Verdana"/>
                <w:sz w:val="18"/>
                <w:szCs w:val="18"/>
              </w:rPr>
            </w:pPr>
            <w:r w:rsidRPr="00234D82">
              <w:rPr>
                <w:rFonts w:ascii="Verdana" w:hAnsi="Verdana"/>
                <w:sz w:val="18"/>
                <w:szCs w:val="18"/>
              </w:rPr>
              <w:t xml:space="preserve">A companhia divulga informações por meio de relatórios, </w:t>
            </w:r>
            <w:r w:rsidRPr="004C712C">
              <w:rPr>
                <w:rFonts w:ascii="Verdana" w:hAnsi="Verdana"/>
                <w:sz w:val="18"/>
                <w:szCs w:val="18"/>
              </w:rPr>
              <w:t>website</w:t>
            </w:r>
            <w:r w:rsidRPr="00234D82">
              <w:rPr>
                <w:rFonts w:ascii="Verdana" w:hAnsi="Verdana"/>
                <w:sz w:val="18"/>
                <w:szCs w:val="18"/>
              </w:rPr>
              <w:t xml:space="preserve"> e atende demandas específicas de </w:t>
            </w:r>
            <w:r w:rsidRPr="004C712C">
              <w:rPr>
                <w:rFonts w:ascii="Verdana" w:hAnsi="Verdana"/>
                <w:sz w:val="18"/>
                <w:szCs w:val="18"/>
              </w:rPr>
              <w:t>partes interessadas</w:t>
            </w:r>
            <w:r w:rsidR="009F4ED4">
              <w:rPr>
                <w:rFonts w:ascii="Verdana" w:hAnsi="Verdana"/>
                <w:sz w:val="18"/>
                <w:szCs w:val="18"/>
              </w:rPr>
              <w:t>, mas não possui canal dedicado para esta finalidade</w:t>
            </w:r>
          </w:p>
        </w:tc>
      </w:tr>
      <w:tr w:rsidR="00301D8A" w:rsidRPr="00234D82" w14:paraId="7AF2D508" w14:textId="77777777" w:rsidTr="00042013">
        <w:trPr>
          <w:trHeight w:val="415"/>
          <w:jc w:val="right"/>
        </w:trPr>
        <w:tc>
          <w:tcPr>
            <w:tcW w:w="266" w:type="dxa"/>
            <w:vAlign w:val="center"/>
          </w:tcPr>
          <w:p w14:paraId="17550168" w14:textId="77777777" w:rsidR="00301D8A" w:rsidRPr="00234D82" w:rsidRDefault="009F4ED4" w:rsidP="005245E0">
            <w:pPr>
              <w:keepNext/>
              <w:spacing w:after="0" w:line="240" w:lineRule="auto"/>
              <w:rPr>
                <w:rFonts w:ascii="Verdana" w:hAnsi="Verdana"/>
                <w:sz w:val="18"/>
                <w:szCs w:val="18"/>
              </w:rPr>
            </w:pPr>
            <w:r>
              <w:rPr>
                <w:rFonts w:ascii="Verdana" w:hAnsi="Verdana"/>
                <w:sz w:val="18"/>
                <w:szCs w:val="18"/>
              </w:rPr>
              <w:t>(E)</w:t>
            </w:r>
          </w:p>
        </w:tc>
        <w:tc>
          <w:tcPr>
            <w:tcW w:w="0" w:type="auto"/>
            <w:vAlign w:val="center"/>
          </w:tcPr>
          <w:p w14:paraId="3323AEBA" w14:textId="77777777" w:rsidR="0027077C" w:rsidRDefault="009F4ED4">
            <w:pPr>
              <w:keepNext/>
              <w:spacing w:after="0" w:line="240" w:lineRule="auto"/>
              <w:rPr>
                <w:rFonts w:ascii="Verdana" w:hAnsi="Verdana"/>
                <w:sz w:val="18"/>
                <w:szCs w:val="18"/>
              </w:rPr>
            </w:pPr>
            <w:r w:rsidRPr="00234D82">
              <w:rPr>
                <w:rFonts w:ascii="Verdana" w:hAnsi="Verdana"/>
                <w:sz w:val="18"/>
                <w:szCs w:val="18"/>
              </w:rPr>
              <w:t xml:space="preserve">A companhia divulga informações por meio de relatórios, </w:t>
            </w:r>
            <w:r w:rsidRPr="004C712C">
              <w:rPr>
                <w:rFonts w:ascii="Verdana" w:hAnsi="Verdana"/>
                <w:sz w:val="18"/>
                <w:szCs w:val="18"/>
              </w:rPr>
              <w:t>website,</w:t>
            </w:r>
            <w:r w:rsidRPr="00234D82">
              <w:rPr>
                <w:rFonts w:ascii="Verdana" w:hAnsi="Verdana"/>
                <w:sz w:val="18"/>
                <w:szCs w:val="18"/>
              </w:rPr>
              <w:t xml:space="preserve"> atende demandas específicas de </w:t>
            </w:r>
            <w:r w:rsidRPr="004C712C">
              <w:rPr>
                <w:rFonts w:ascii="Verdana" w:hAnsi="Verdana"/>
                <w:sz w:val="18"/>
                <w:szCs w:val="18"/>
              </w:rPr>
              <w:t>partes interessadas</w:t>
            </w:r>
            <w:r>
              <w:rPr>
                <w:rFonts w:ascii="Verdana" w:hAnsi="Verdana"/>
                <w:sz w:val="18"/>
                <w:szCs w:val="18"/>
              </w:rPr>
              <w:t xml:space="preserve"> e possui canal dedicado para esta finalidade</w:t>
            </w:r>
          </w:p>
        </w:tc>
      </w:tr>
    </w:tbl>
    <w:p w14:paraId="50E38E57" w14:textId="77777777" w:rsidR="00301D8A" w:rsidRDefault="00301D8A" w:rsidP="00301D8A">
      <w:pPr>
        <w:spacing w:after="0" w:line="240" w:lineRule="auto"/>
        <w:ind w:left="1134" w:hanging="1134"/>
        <w:jc w:val="both"/>
      </w:pPr>
    </w:p>
    <w:tbl>
      <w:tblPr>
        <w:tblW w:w="0" w:type="auto"/>
        <w:tblInd w:w="1063"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CellMar>
          <w:top w:w="85" w:type="dxa"/>
          <w:left w:w="70" w:type="dxa"/>
          <w:bottom w:w="57" w:type="dxa"/>
          <w:right w:w="70" w:type="dxa"/>
        </w:tblCellMar>
        <w:tblLook w:val="0000" w:firstRow="0" w:lastRow="0" w:firstColumn="0" w:lastColumn="0" w:noHBand="0" w:noVBand="0"/>
      </w:tblPr>
      <w:tblGrid>
        <w:gridCol w:w="7000"/>
        <w:gridCol w:w="476"/>
        <w:gridCol w:w="473"/>
        <w:gridCol w:w="466"/>
        <w:gridCol w:w="486"/>
        <w:gridCol w:w="459"/>
      </w:tblGrid>
      <w:tr w:rsidR="00A137CA" w14:paraId="23C554E1"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44D871F4" w14:textId="0ED622D1" w:rsidR="005D0E3D" w:rsidRDefault="005D0E3D" w:rsidP="008C0432">
            <w:pPr>
              <w:keepNext/>
              <w:spacing w:after="0" w:line="240" w:lineRule="auto"/>
              <w:rPr>
                <w:rFonts w:ascii="Verdana" w:hAnsi="Verdana"/>
                <w:b/>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3E986905"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(A)</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7801B450"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(B)</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746F568C"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(C)</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6E5831DE"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(D)</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487DF8F9"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(E)</w:t>
            </w:r>
          </w:p>
        </w:tc>
      </w:tr>
      <w:tr w:rsidR="00A137CA" w:rsidRPr="00234D82" w14:paraId="31C39692"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4560F35" w14:textId="7836A995" w:rsidR="005D0E3D" w:rsidRDefault="005D0E3D" w:rsidP="00CD2A3C">
            <w:pPr>
              <w:spacing w:after="0" w:line="240" w:lineRule="auto"/>
              <w:rPr>
                <w:rFonts w:ascii="Verdana" w:hAnsi="Verdana"/>
                <w:color w:val="000000"/>
                <w:sz w:val="18"/>
              </w:rPr>
            </w:pPr>
            <w:r w:rsidRPr="00EC6110">
              <w:rPr>
                <w:rFonts w:ascii="Verdana" w:hAnsi="Verdana"/>
                <w:color w:val="000000"/>
                <w:sz w:val="18"/>
              </w:rPr>
              <w:t xml:space="preserve">a) </w:t>
            </w:r>
            <w:r>
              <w:rPr>
                <w:rFonts w:ascii="Verdana" w:hAnsi="Verdana"/>
                <w:color w:val="000000"/>
                <w:sz w:val="18"/>
              </w:rPr>
              <w:t>Materiais e resíduos sólidos</w:t>
            </w:r>
            <w:r w:rsidRPr="002D20E8">
              <w:rPr>
                <w:rFonts w:ascii="Verdana" w:eastAsia="Times New Roman" w:hAnsi="Verdana" w:cs="Calibri"/>
                <w:color w:val="000000"/>
                <w:sz w:val="18"/>
                <w:szCs w:val="18"/>
                <w:lang w:eastAsia="pt-BR"/>
              </w:rPr>
              <w:t xml:space="preserve"> </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4924B6E"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B649960"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D5CA642"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662F629"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D8A67F9" w14:textId="77777777" w:rsidR="005D0E3D" w:rsidRDefault="005D0E3D" w:rsidP="00CD2A3C">
            <w:pPr>
              <w:keepNext/>
              <w:spacing w:after="0"/>
              <w:jc w:val="center"/>
              <w:rPr>
                <w:rFonts w:ascii="Verdana" w:hAnsi="Verdana"/>
                <w:sz w:val="18"/>
                <w:szCs w:val="18"/>
              </w:rPr>
            </w:pPr>
          </w:p>
        </w:tc>
      </w:tr>
      <w:tr w:rsidR="00A137CA" w:rsidRPr="00234D82" w14:paraId="09AB166E"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7743415" w14:textId="084DB81E" w:rsidR="005D0E3D" w:rsidRDefault="005D0E3D" w:rsidP="00CD2A3C">
            <w:pPr>
              <w:spacing w:after="0" w:line="240" w:lineRule="auto"/>
              <w:rPr>
                <w:rFonts w:ascii="Verdana" w:hAnsi="Verdana"/>
                <w:color w:val="000000"/>
                <w:sz w:val="18"/>
              </w:rPr>
            </w:pPr>
            <w:r w:rsidRPr="00EC6110">
              <w:rPr>
                <w:rFonts w:ascii="Verdana" w:hAnsi="Verdana"/>
                <w:color w:val="000000"/>
                <w:sz w:val="18"/>
              </w:rPr>
              <w:t xml:space="preserve">b) </w:t>
            </w:r>
            <w:r>
              <w:rPr>
                <w:rFonts w:ascii="Verdana" w:hAnsi="Verdana"/>
                <w:color w:val="000000"/>
                <w:sz w:val="18"/>
              </w:rPr>
              <w:t>Energia</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FFEE9AF"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157D987"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2411317"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5864DB9"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C60690E" w14:textId="77777777" w:rsidR="005D0E3D" w:rsidRDefault="005D0E3D" w:rsidP="00CD2A3C">
            <w:pPr>
              <w:keepNext/>
              <w:spacing w:after="0"/>
              <w:jc w:val="center"/>
              <w:rPr>
                <w:rFonts w:ascii="Verdana" w:hAnsi="Verdana"/>
                <w:sz w:val="18"/>
                <w:szCs w:val="18"/>
              </w:rPr>
            </w:pPr>
          </w:p>
        </w:tc>
      </w:tr>
      <w:tr w:rsidR="00A137CA" w:rsidRPr="00234D82" w14:paraId="7FA1DB62"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388335C" w14:textId="00859397" w:rsidR="005D0E3D" w:rsidRDefault="005D0E3D" w:rsidP="00CD2A3C">
            <w:pPr>
              <w:spacing w:after="0" w:line="240" w:lineRule="auto"/>
              <w:rPr>
                <w:rFonts w:ascii="Verdana" w:hAnsi="Verdana"/>
                <w:color w:val="000000"/>
                <w:sz w:val="18"/>
              </w:rPr>
            </w:pPr>
            <w:r w:rsidRPr="00EC6110">
              <w:rPr>
                <w:rFonts w:ascii="Verdana" w:hAnsi="Verdana"/>
                <w:color w:val="000000"/>
                <w:sz w:val="18"/>
              </w:rPr>
              <w:t xml:space="preserve">c) Consumo </w:t>
            </w:r>
            <w:r w:rsidRPr="002D20E8">
              <w:rPr>
                <w:rFonts w:ascii="Verdana" w:eastAsia="Times New Roman" w:hAnsi="Verdana" w:cs="Calibri"/>
                <w:color w:val="000000"/>
                <w:sz w:val="18"/>
                <w:szCs w:val="18"/>
                <w:lang w:eastAsia="pt-BR"/>
              </w:rPr>
              <w:t>e/</w:t>
            </w:r>
            <w:r w:rsidRPr="00EC6110">
              <w:rPr>
                <w:rFonts w:ascii="Verdana" w:hAnsi="Verdana"/>
                <w:color w:val="000000"/>
                <w:sz w:val="18"/>
              </w:rPr>
              <w:t xml:space="preserve">ou uso </w:t>
            </w:r>
            <w:r w:rsidRPr="002D20E8">
              <w:rPr>
                <w:rFonts w:ascii="Verdana" w:eastAsia="Times New Roman" w:hAnsi="Verdana" w:cs="Calibri"/>
                <w:color w:val="000000"/>
                <w:sz w:val="18"/>
                <w:szCs w:val="18"/>
                <w:lang w:eastAsia="pt-BR"/>
              </w:rPr>
              <w:t>da</w:t>
            </w:r>
            <w:r w:rsidRPr="00EC6110">
              <w:rPr>
                <w:rFonts w:ascii="Verdana" w:hAnsi="Verdana"/>
                <w:color w:val="000000"/>
                <w:sz w:val="18"/>
              </w:rPr>
              <w:t xml:space="preserve"> água</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B270925"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396972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3325ECF"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E6BED49"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D7AEB4E" w14:textId="77777777" w:rsidR="005D0E3D" w:rsidRDefault="005D0E3D" w:rsidP="00CD2A3C">
            <w:pPr>
              <w:keepNext/>
              <w:spacing w:after="0"/>
              <w:jc w:val="center"/>
              <w:rPr>
                <w:rFonts w:ascii="Verdana" w:hAnsi="Verdana"/>
                <w:sz w:val="18"/>
                <w:szCs w:val="18"/>
              </w:rPr>
            </w:pPr>
          </w:p>
        </w:tc>
      </w:tr>
      <w:tr w:rsidR="00A137CA" w:rsidRPr="00234D82" w14:paraId="38D6446E"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F6A4CD0" w14:textId="676E5D64" w:rsidR="005D0E3D" w:rsidRDefault="005D0E3D" w:rsidP="00CD2A3C">
            <w:pPr>
              <w:spacing w:after="0" w:line="240" w:lineRule="auto"/>
              <w:rPr>
                <w:rFonts w:ascii="Verdana" w:hAnsi="Verdana"/>
                <w:color w:val="000000"/>
                <w:sz w:val="18"/>
              </w:rPr>
            </w:pPr>
            <w:r w:rsidRPr="00EC6110">
              <w:rPr>
                <w:rFonts w:ascii="Verdana" w:hAnsi="Verdana"/>
                <w:color w:val="000000"/>
                <w:sz w:val="18"/>
              </w:rPr>
              <w:t xml:space="preserve">d) </w:t>
            </w:r>
            <w:r w:rsidRPr="00042013">
              <w:rPr>
                <w:rFonts w:ascii="Verdana" w:hAnsi="Verdana"/>
                <w:b/>
                <w:color w:val="0000FF"/>
                <w:sz w:val="20"/>
              </w:rPr>
              <w:t>Impacto sobre a biodiversidade</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C11BE7A"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FC50BFD"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569AF32"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272D32D"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A1C4029" w14:textId="77777777" w:rsidR="005D0E3D" w:rsidRDefault="005D0E3D" w:rsidP="00CD2A3C">
            <w:pPr>
              <w:keepNext/>
              <w:spacing w:after="0"/>
              <w:jc w:val="center"/>
              <w:rPr>
                <w:rFonts w:ascii="Verdana" w:hAnsi="Verdana"/>
                <w:sz w:val="18"/>
                <w:szCs w:val="18"/>
              </w:rPr>
            </w:pPr>
          </w:p>
        </w:tc>
      </w:tr>
      <w:tr w:rsidR="005D0E3D" w:rsidRPr="00234D82" w14:paraId="325919DB"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F3F3ED9" w14:textId="2EB62792" w:rsidR="005D0E3D" w:rsidRPr="00EC6110" w:rsidRDefault="005D0E3D" w:rsidP="00CD2A3C">
            <w:pPr>
              <w:spacing w:after="0" w:line="240" w:lineRule="auto"/>
              <w:rPr>
                <w:rFonts w:ascii="Verdana" w:hAnsi="Verdana"/>
                <w:color w:val="000000"/>
                <w:sz w:val="18"/>
              </w:rPr>
            </w:pPr>
            <w:r>
              <w:rPr>
                <w:rFonts w:ascii="Verdana" w:hAnsi="Verdana"/>
                <w:color w:val="000000"/>
                <w:sz w:val="18"/>
              </w:rPr>
              <w:lastRenderedPageBreak/>
              <w:t>e</w:t>
            </w:r>
            <w:r w:rsidRPr="0034058E">
              <w:rPr>
                <w:rFonts w:ascii="Verdana" w:hAnsi="Verdana"/>
                <w:color w:val="000000"/>
                <w:sz w:val="18"/>
              </w:rPr>
              <w:t xml:space="preserve">) Impacto sobre </w:t>
            </w:r>
            <w:r w:rsidRPr="003B299B">
              <w:rPr>
                <w:rFonts w:ascii="Verdana" w:hAnsi="Verdana"/>
                <w:b/>
                <w:color w:val="0000FF"/>
                <w:sz w:val="20"/>
                <w:szCs w:val="20"/>
              </w:rPr>
              <w:t>serviços ecossistêmicos</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85AF8D4"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508A95D"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8565882"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38E59A7"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7124120" w14:textId="77777777" w:rsidR="005D0E3D" w:rsidRDefault="005D0E3D" w:rsidP="00CD2A3C">
            <w:pPr>
              <w:keepNext/>
              <w:spacing w:after="0"/>
              <w:jc w:val="center"/>
              <w:rPr>
                <w:rFonts w:ascii="Verdana" w:hAnsi="Verdana"/>
                <w:sz w:val="18"/>
                <w:szCs w:val="18"/>
              </w:rPr>
            </w:pPr>
          </w:p>
        </w:tc>
      </w:tr>
      <w:tr w:rsidR="00A137CA" w:rsidRPr="00234D82" w14:paraId="6386ACFB"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F0BFA25" w14:textId="2C087206" w:rsidR="005D0E3D" w:rsidRDefault="005D0E3D" w:rsidP="00CD2A3C">
            <w:pPr>
              <w:spacing w:after="0" w:line="240" w:lineRule="auto"/>
              <w:rPr>
                <w:rFonts w:ascii="Verdana" w:hAnsi="Verdana"/>
                <w:color w:val="000000"/>
                <w:sz w:val="18"/>
              </w:rPr>
            </w:pPr>
            <w:r>
              <w:rPr>
                <w:rFonts w:ascii="Verdana" w:eastAsia="Times New Roman" w:hAnsi="Verdana" w:cs="Calibri"/>
                <w:color w:val="000000"/>
                <w:sz w:val="18"/>
                <w:szCs w:val="18"/>
                <w:lang w:eastAsia="pt-BR"/>
              </w:rPr>
              <w:t>f</w:t>
            </w:r>
            <w:r w:rsidRPr="00EC6110">
              <w:rPr>
                <w:rFonts w:ascii="Verdana" w:hAnsi="Verdana"/>
                <w:color w:val="000000"/>
                <w:sz w:val="18"/>
              </w:rPr>
              <w:t>) Emissões atmosféricas</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9880A2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2FB24AE"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7BB1A3B"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FE9F5F1"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D8CF458" w14:textId="77777777" w:rsidR="005D0E3D" w:rsidRDefault="005D0E3D" w:rsidP="00CD2A3C">
            <w:pPr>
              <w:keepNext/>
              <w:spacing w:after="0"/>
              <w:jc w:val="center"/>
              <w:rPr>
                <w:rFonts w:ascii="Verdana" w:hAnsi="Verdana"/>
                <w:sz w:val="18"/>
                <w:szCs w:val="18"/>
              </w:rPr>
            </w:pPr>
          </w:p>
        </w:tc>
      </w:tr>
      <w:tr w:rsidR="00A137CA" w:rsidRPr="00234D82" w14:paraId="6872E261"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0A7114B" w14:textId="5B0B0C6C" w:rsidR="005D0E3D" w:rsidRDefault="005D0E3D" w:rsidP="00CD2A3C">
            <w:pPr>
              <w:spacing w:after="0" w:line="240" w:lineRule="auto"/>
              <w:rPr>
                <w:rFonts w:ascii="Verdana" w:hAnsi="Verdana"/>
                <w:color w:val="000000"/>
                <w:sz w:val="18"/>
              </w:rPr>
            </w:pPr>
            <w:r>
              <w:rPr>
                <w:rFonts w:ascii="Verdana" w:eastAsia="Times New Roman" w:hAnsi="Verdana" w:cs="Calibri"/>
                <w:color w:val="000000"/>
                <w:sz w:val="18"/>
                <w:szCs w:val="18"/>
                <w:lang w:eastAsia="pt-BR"/>
              </w:rPr>
              <w:t>g</w:t>
            </w:r>
            <w:r w:rsidRPr="002D20E8">
              <w:rPr>
                <w:rFonts w:ascii="Verdana" w:eastAsia="Times New Roman" w:hAnsi="Verdana" w:cs="Calibri"/>
                <w:color w:val="000000"/>
                <w:sz w:val="18"/>
                <w:szCs w:val="18"/>
                <w:lang w:eastAsia="pt-BR"/>
              </w:rPr>
              <w:t>) Conformidade da organização em relação a licenças</w:t>
            </w:r>
            <w:r w:rsidRPr="00EC6110">
              <w:rPr>
                <w:rFonts w:ascii="Verdana" w:hAnsi="Verdana"/>
                <w:color w:val="000000"/>
                <w:sz w:val="18"/>
              </w:rPr>
              <w:t xml:space="preserve"> e autorizações ambientais</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44F4A9A"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0EDE669"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1AD3CA2"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DFC01AB"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7D8EFC3" w14:textId="77777777" w:rsidR="005D0E3D" w:rsidRDefault="005D0E3D" w:rsidP="00CD2A3C">
            <w:pPr>
              <w:keepNext/>
              <w:spacing w:after="0"/>
              <w:jc w:val="center"/>
              <w:rPr>
                <w:rFonts w:ascii="Verdana" w:hAnsi="Verdana"/>
                <w:sz w:val="18"/>
                <w:szCs w:val="18"/>
              </w:rPr>
            </w:pPr>
          </w:p>
        </w:tc>
      </w:tr>
      <w:tr w:rsidR="00A137CA" w:rsidRPr="00234D82" w14:paraId="2E8BFE10"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A639B93" w14:textId="51E86692" w:rsidR="005D0E3D" w:rsidRDefault="005D0E3D" w:rsidP="00CD2A3C">
            <w:pPr>
              <w:spacing w:after="0" w:line="240" w:lineRule="auto"/>
              <w:rPr>
                <w:rFonts w:ascii="Verdana" w:hAnsi="Verdana"/>
                <w:color w:val="000000"/>
                <w:sz w:val="18"/>
              </w:rPr>
            </w:pPr>
            <w:r>
              <w:rPr>
                <w:rFonts w:ascii="Verdana" w:eastAsia="Times New Roman" w:hAnsi="Verdana" w:cs="Calibri"/>
                <w:color w:val="000000"/>
                <w:sz w:val="18"/>
                <w:szCs w:val="18"/>
                <w:lang w:eastAsia="pt-BR"/>
              </w:rPr>
              <w:t>h</w:t>
            </w:r>
            <w:r w:rsidRPr="00EC6110">
              <w:rPr>
                <w:rFonts w:ascii="Verdana" w:hAnsi="Verdana"/>
                <w:color w:val="000000"/>
                <w:sz w:val="18"/>
              </w:rPr>
              <w:t xml:space="preserve">) Processos </w:t>
            </w:r>
            <w:r w:rsidRPr="002D20E8">
              <w:rPr>
                <w:rFonts w:ascii="Verdana" w:eastAsia="Times New Roman" w:hAnsi="Verdana" w:cs="Calibri"/>
                <w:color w:val="000000"/>
                <w:sz w:val="18"/>
                <w:szCs w:val="18"/>
                <w:lang w:eastAsia="pt-BR"/>
              </w:rPr>
              <w:t>(</w:t>
            </w:r>
            <w:r w:rsidRPr="00EC6110">
              <w:rPr>
                <w:rFonts w:ascii="Verdana" w:hAnsi="Verdana"/>
                <w:color w:val="000000"/>
                <w:sz w:val="18"/>
              </w:rPr>
              <w:t>administrativos</w:t>
            </w:r>
            <w:r w:rsidRPr="002D20E8">
              <w:rPr>
                <w:rFonts w:ascii="Verdana" w:eastAsia="Times New Roman" w:hAnsi="Verdana" w:cs="Calibri"/>
                <w:color w:val="000000"/>
                <w:sz w:val="18"/>
                <w:szCs w:val="18"/>
                <w:lang w:eastAsia="pt-BR"/>
              </w:rPr>
              <w:t xml:space="preserve"> ou judiciais), sanções e acordos</w:t>
            </w:r>
            <w:r>
              <w:rPr>
                <w:rFonts w:ascii="Verdana" w:eastAsia="Times New Roman" w:hAnsi="Verdana" w:cs="Calibri"/>
                <w:color w:val="000000"/>
                <w:sz w:val="18"/>
                <w:szCs w:val="18"/>
                <w:lang w:eastAsia="pt-BR"/>
              </w:rPr>
              <w:t xml:space="preserve"> em relação ao meio ambiente</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A54254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927DF15"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9A5CF84"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916DF35"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D7DCF72" w14:textId="77777777" w:rsidR="005D0E3D" w:rsidRDefault="005D0E3D" w:rsidP="00CD2A3C">
            <w:pPr>
              <w:keepNext/>
              <w:spacing w:after="0"/>
              <w:jc w:val="center"/>
              <w:rPr>
                <w:rFonts w:ascii="Verdana" w:hAnsi="Verdana"/>
                <w:sz w:val="18"/>
                <w:szCs w:val="18"/>
              </w:rPr>
            </w:pPr>
          </w:p>
        </w:tc>
      </w:tr>
      <w:tr w:rsidR="00A137CA" w:rsidRPr="00234D82" w14:paraId="54EDE0E2"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vAlign w:val="center"/>
          </w:tcPr>
          <w:p w14:paraId="4B9E87C0" w14:textId="5BB3D8FC" w:rsidR="005D0E3D" w:rsidRPr="002D20E8" w:rsidRDefault="005D0E3D" w:rsidP="00CD2A3C">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i</w:t>
            </w:r>
            <w:r w:rsidRPr="002D20E8">
              <w:rPr>
                <w:rFonts w:ascii="Verdana" w:eastAsia="Times New Roman" w:hAnsi="Verdana" w:cs="Calibri"/>
                <w:color w:val="000000"/>
                <w:sz w:val="18"/>
                <w:szCs w:val="18"/>
                <w:lang w:eastAsia="pt-BR"/>
              </w:rPr>
              <w:t xml:space="preserve">) </w:t>
            </w:r>
            <w:r w:rsidRPr="00042013">
              <w:rPr>
                <w:rFonts w:ascii="Verdana" w:hAnsi="Verdana"/>
                <w:b/>
                <w:color w:val="0000FF"/>
                <w:sz w:val="20"/>
              </w:rPr>
              <w:t>Perigos</w:t>
            </w:r>
            <w:r w:rsidRPr="002D20E8">
              <w:rPr>
                <w:rFonts w:ascii="Verdana" w:eastAsia="Times New Roman" w:hAnsi="Verdana" w:cs="Calibri"/>
                <w:color w:val="000000"/>
                <w:sz w:val="18"/>
                <w:szCs w:val="18"/>
                <w:lang w:eastAsia="pt-BR"/>
              </w:rPr>
              <w:t xml:space="preserve"> e </w:t>
            </w:r>
            <w:r w:rsidRPr="00042013">
              <w:rPr>
                <w:rFonts w:ascii="Verdana" w:hAnsi="Verdana"/>
                <w:b/>
                <w:color w:val="0000FF"/>
                <w:sz w:val="20"/>
              </w:rPr>
              <w:t>riscos ocupacionais</w:t>
            </w:r>
            <w:r w:rsidRPr="002D20E8">
              <w:rPr>
                <w:rFonts w:ascii="Verdana" w:eastAsia="Times New Roman" w:hAnsi="Verdana" w:cs="Calibri"/>
                <w:color w:val="000000"/>
                <w:sz w:val="18"/>
                <w:szCs w:val="18"/>
                <w:lang w:eastAsia="pt-BR"/>
              </w:rPr>
              <w:t xml:space="preserve"> relacionados às instalações, processos, produtos e serviços da organização</w:t>
            </w:r>
          </w:p>
        </w:tc>
        <w:tc>
          <w:tcPr>
            <w:tcW w:w="0" w:type="auto"/>
            <w:tcBorders>
              <w:top w:val="single" w:sz="4" w:space="0" w:color="B4D36F"/>
              <w:left w:val="single" w:sz="4" w:space="0" w:color="B4D36F"/>
              <w:bottom w:val="single" w:sz="4" w:space="0" w:color="B4D36F"/>
              <w:right w:val="single" w:sz="4" w:space="0" w:color="B4D36F"/>
            </w:tcBorders>
            <w:vAlign w:val="center"/>
          </w:tcPr>
          <w:p w14:paraId="1BCAA5B9"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48445CEF"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01AE158B"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0E7D2B5F"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72F5A5FD" w14:textId="77777777" w:rsidR="005D0E3D" w:rsidRPr="00234D82" w:rsidRDefault="005D0E3D" w:rsidP="00CD2A3C">
            <w:pPr>
              <w:keepNext/>
              <w:spacing w:after="0"/>
              <w:jc w:val="center"/>
              <w:rPr>
                <w:rFonts w:ascii="Verdana" w:hAnsi="Verdana"/>
                <w:sz w:val="18"/>
                <w:szCs w:val="18"/>
              </w:rPr>
            </w:pPr>
          </w:p>
        </w:tc>
      </w:tr>
      <w:tr w:rsidR="00A137CA" w:rsidRPr="00234D82" w14:paraId="7F481CDC"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vAlign w:val="center"/>
          </w:tcPr>
          <w:p w14:paraId="44D90F40" w14:textId="1D98359C" w:rsidR="005D0E3D" w:rsidRPr="002D20E8" w:rsidRDefault="005D0E3D" w:rsidP="00CD2A3C">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j</w:t>
            </w:r>
            <w:r w:rsidRPr="002D20E8">
              <w:rPr>
                <w:rFonts w:ascii="Verdana" w:eastAsia="Times New Roman" w:hAnsi="Verdana" w:cs="Calibri"/>
                <w:color w:val="000000"/>
                <w:sz w:val="18"/>
                <w:szCs w:val="18"/>
                <w:lang w:eastAsia="pt-BR"/>
              </w:rPr>
              <w:t>) Indicadores relacionados à saúde e segurança do trabalhador (acidentes, incidentes, doenças ocupacionais, afastamentos, óbitos)</w:t>
            </w:r>
          </w:p>
        </w:tc>
        <w:tc>
          <w:tcPr>
            <w:tcW w:w="0" w:type="auto"/>
            <w:tcBorders>
              <w:top w:val="single" w:sz="4" w:space="0" w:color="B4D36F"/>
              <w:left w:val="single" w:sz="4" w:space="0" w:color="B4D36F"/>
              <w:bottom w:val="single" w:sz="4" w:space="0" w:color="B4D36F"/>
              <w:right w:val="single" w:sz="4" w:space="0" w:color="B4D36F"/>
            </w:tcBorders>
            <w:vAlign w:val="center"/>
          </w:tcPr>
          <w:p w14:paraId="562AD939"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44DC4AC8"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522DA3C9"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3BF13AA6"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3063C9F9" w14:textId="77777777" w:rsidR="005D0E3D" w:rsidRPr="00234D82" w:rsidRDefault="005D0E3D" w:rsidP="00CD2A3C">
            <w:pPr>
              <w:keepNext/>
              <w:spacing w:after="0"/>
              <w:jc w:val="center"/>
              <w:rPr>
                <w:rFonts w:ascii="Verdana" w:hAnsi="Verdana"/>
                <w:sz w:val="18"/>
                <w:szCs w:val="18"/>
              </w:rPr>
            </w:pPr>
          </w:p>
        </w:tc>
      </w:tr>
      <w:tr w:rsidR="00A137CA" w:rsidRPr="00234D82" w14:paraId="4264578F"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vAlign w:val="center"/>
          </w:tcPr>
          <w:p w14:paraId="0C882819" w14:textId="734D5106" w:rsidR="005D0E3D" w:rsidRPr="002D20E8" w:rsidRDefault="005D0E3D" w:rsidP="00CD2A3C">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k</w:t>
            </w:r>
            <w:r w:rsidRPr="002D20E8">
              <w:rPr>
                <w:rFonts w:ascii="Verdana" w:eastAsia="Times New Roman" w:hAnsi="Verdana" w:cs="Calibri"/>
                <w:color w:val="000000"/>
                <w:sz w:val="18"/>
                <w:szCs w:val="18"/>
                <w:lang w:eastAsia="pt-BR"/>
              </w:rPr>
              <w:t>) Conformidade da organização em relação a requisitos de saúde e segurança do trabalhador</w:t>
            </w:r>
          </w:p>
        </w:tc>
        <w:tc>
          <w:tcPr>
            <w:tcW w:w="0" w:type="auto"/>
            <w:tcBorders>
              <w:top w:val="single" w:sz="4" w:space="0" w:color="B4D36F"/>
              <w:left w:val="single" w:sz="4" w:space="0" w:color="B4D36F"/>
              <w:bottom w:val="single" w:sz="4" w:space="0" w:color="B4D36F"/>
              <w:right w:val="single" w:sz="4" w:space="0" w:color="B4D36F"/>
            </w:tcBorders>
            <w:vAlign w:val="center"/>
          </w:tcPr>
          <w:p w14:paraId="5E770A71"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17D87635"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663B8AF8"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154F4362"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1CD8C0AC" w14:textId="77777777" w:rsidR="005D0E3D" w:rsidRPr="00234D82" w:rsidRDefault="005D0E3D" w:rsidP="00CD2A3C">
            <w:pPr>
              <w:keepNext/>
              <w:spacing w:after="0"/>
              <w:jc w:val="center"/>
              <w:rPr>
                <w:rFonts w:ascii="Verdana" w:hAnsi="Verdana"/>
                <w:sz w:val="18"/>
                <w:szCs w:val="18"/>
              </w:rPr>
            </w:pPr>
          </w:p>
        </w:tc>
      </w:tr>
      <w:tr w:rsidR="00A137CA" w:rsidRPr="00234D82" w14:paraId="6C3BA935"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E7FD0F5" w14:textId="782A4B96" w:rsidR="005D0E3D" w:rsidRDefault="005D0E3D" w:rsidP="00CD2A3C">
            <w:pPr>
              <w:spacing w:after="0" w:line="240" w:lineRule="auto"/>
              <w:rPr>
                <w:rFonts w:ascii="Verdana" w:hAnsi="Verdana"/>
                <w:color w:val="000000"/>
                <w:sz w:val="18"/>
              </w:rPr>
            </w:pPr>
            <w:r>
              <w:rPr>
                <w:rFonts w:ascii="Verdana" w:eastAsia="Times New Roman" w:hAnsi="Verdana" w:cs="Calibri"/>
                <w:color w:val="000000"/>
                <w:sz w:val="18"/>
                <w:szCs w:val="18"/>
                <w:lang w:eastAsia="pt-BR"/>
              </w:rPr>
              <w:t>l</w:t>
            </w:r>
            <w:r w:rsidRPr="00EC6110">
              <w:rPr>
                <w:rFonts w:ascii="Verdana" w:hAnsi="Verdana"/>
                <w:color w:val="000000"/>
                <w:sz w:val="18"/>
              </w:rPr>
              <w:t xml:space="preserve">) Processos </w:t>
            </w:r>
            <w:r w:rsidRPr="002D20E8">
              <w:rPr>
                <w:rFonts w:ascii="Verdana" w:eastAsia="Times New Roman" w:hAnsi="Verdana" w:cs="Calibri"/>
                <w:color w:val="000000"/>
                <w:sz w:val="18"/>
                <w:szCs w:val="18"/>
                <w:lang w:eastAsia="pt-BR"/>
              </w:rPr>
              <w:t xml:space="preserve">(administrativos ou </w:t>
            </w:r>
            <w:r w:rsidRPr="00EC6110">
              <w:rPr>
                <w:rFonts w:ascii="Verdana" w:hAnsi="Verdana"/>
                <w:color w:val="000000"/>
                <w:sz w:val="18"/>
              </w:rPr>
              <w:t>judiciais</w:t>
            </w:r>
            <w:r w:rsidRPr="002D20E8">
              <w:rPr>
                <w:rFonts w:ascii="Verdana" w:eastAsia="Times New Roman" w:hAnsi="Verdana" w:cs="Calibri"/>
                <w:color w:val="000000"/>
                <w:sz w:val="18"/>
                <w:szCs w:val="18"/>
                <w:lang w:eastAsia="pt-BR"/>
              </w:rPr>
              <w:t>), sanções e acordos</w:t>
            </w:r>
            <w:r>
              <w:rPr>
                <w:rFonts w:ascii="Verdana" w:eastAsia="Times New Roman" w:hAnsi="Verdana" w:cs="Calibri"/>
                <w:color w:val="000000"/>
                <w:sz w:val="18"/>
                <w:szCs w:val="18"/>
                <w:lang w:eastAsia="pt-BR"/>
              </w:rPr>
              <w:t xml:space="preserve"> em relação a saúde e segurança do trabalhador</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8800FD6"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3EC4D7F"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B65E94A"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FB381CA"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4870E48" w14:textId="77777777" w:rsidR="005D0E3D" w:rsidRDefault="005D0E3D" w:rsidP="00CD2A3C">
            <w:pPr>
              <w:keepNext/>
              <w:spacing w:after="0"/>
              <w:jc w:val="center"/>
              <w:rPr>
                <w:rFonts w:ascii="Verdana" w:hAnsi="Verdana"/>
                <w:sz w:val="18"/>
                <w:szCs w:val="18"/>
              </w:rPr>
            </w:pPr>
          </w:p>
        </w:tc>
      </w:tr>
    </w:tbl>
    <w:p w14:paraId="47D75A47" w14:textId="77777777" w:rsidR="00301D8A" w:rsidRPr="00234D82" w:rsidRDefault="00301D8A" w:rsidP="00301D8A">
      <w:pPr>
        <w:pStyle w:val="DocumentacaoAMB"/>
        <w:pBdr>
          <w:left w:val="single" w:sz="4" w:space="1" w:color="F3F3F3"/>
        </w:pBdr>
        <w:spacing w:before="120"/>
        <w:ind w:left="1100"/>
      </w:pPr>
      <w:r w:rsidRPr="00234D82">
        <w:t xml:space="preserve">(D) Relatórios publicados com a indicação dos aspectos informados, relação de informações disponibilizadas no </w:t>
      </w:r>
      <w:r w:rsidRPr="00234D82">
        <w:rPr>
          <w:i/>
        </w:rPr>
        <w:t>website</w:t>
      </w:r>
      <w:r w:rsidRPr="00234D82">
        <w:t xml:space="preserve"> e procedimento que orienta as respostas às demandas de </w:t>
      </w:r>
      <w:r w:rsidRPr="00AB33C0">
        <w:t>partes interessadas</w:t>
      </w:r>
      <w:r w:rsidRPr="00234D82">
        <w:t>.</w:t>
      </w:r>
    </w:p>
    <w:p w14:paraId="2BAF31BB" w14:textId="77777777" w:rsidR="00D6182F" w:rsidRDefault="00D6182F" w:rsidP="00A137CA">
      <w:pPr>
        <w:pStyle w:val="Ttulo3"/>
        <w:pBdr>
          <w:bottom w:val="none" w:sz="0" w:space="0" w:color="auto"/>
        </w:pBdr>
        <w:spacing w:after="240"/>
        <w:jc w:val="both"/>
        <w:rPr>
          <w:bCs w:val="0"/>
        </w:rPr>
      </w:pPr>
      <w:bookmarkStart w:id="135" w:name="_Toc173643308"/>
      <w:bookmarkStart w:id="136" w:name="_Toc174947402"/>
      <w:bookmarkStart w:id="137" w:name="_Toc199180119"/>
      <w:bookmarkStart w:id="138" w:name="_Toc199180355"/>
      <w:bookmarkStart w:id="139" w:name="_Toc202084921"/>
      <w:bookmarkStart w:id="140" w:name="_Toc231055434"/>
      <w:bookmarkStart w:id="141" w:name="_Toc235373789"/>
      <w:bookmarkStart w:id="142" w:name="_Toc261962070"/>
      <w:bookmarkStart w:id="143" w:name="_Toc324858299"/>
      <w:bookmarkStart w:id="144" w:name="_Toc298504391"/>
      <w:bookmarkStart w:id="145" w:name="_Toc326760544"/>
    </w:p>
    <w:p w14:paraId="20F4948F" w14:textId="77777777" w:rsidR="006E543E" w:rsidRDefault="006E543E">
      <w:pPr>
        <w:spacing w:after="0" w:line="240" w:lineRule="auto"/>
        <w:rPr>
          <w:rFonts w:ascii="Arial" w:hAnsi="Arial" w:cs="Arial"/>
          <w:b/>
          <w:sz w:val="26"/>
          <w:szCs w:val="26"/>
        </w:rPr>
      </w:pPr>
      <w:bookmarkStart w:id="146" w:name="_Toc423007592"/>
      <w:r>
        <w:rPr>
          <w:bCs/>
        </w:rPr>
        <w:br w:type="page"/>
      </w:r>
    </w:p>
    <w:p w14:paraId="7B13A7E6" w14:textId="33856EB3" w:rsidR="00301D8A" w:rsidRPr="00234D82" w:rsidRDefault="00EF1D5C" w:rsidP="00042013">
      <w:pPr>
        <w:pStyle w:val="Ttulo3"/>
        <w:spacing w:after="240"/>
        <w:ind w:left="2268" w:hanging="2268"/>
        <w:jc w:val="both"/>
        <w:rPr>
          <w:color w:val="7DAE02"/>
        </w:rPr>
      </w:pPr>
      <w:r w:rsidRPr="00D85096">
        <w:rPr>
          <w:bCs w:val="0"/>
        </w:rPr>
        <w:lastRenderedPageBreak/>
        <w:t xml:space="preserve">INDICADOR 7. </w:t>
      </w:r>
      <w:r w:rsidR="00301D8A" w:rsidRPr="00D85096">
        <w:rPr>
          <w:bCs w:val="0"/>
          <w:color w:val="7DAE02"/>
        </w:rPr>
        <w:t>COMPROMISSO GLOBAL: BIODIVERSIDADE</w:t>
      </w:r>
      <w:bookmarkEnd w:id="135"/>
      <w:bookmarkEnd w:id="136"/>
      <w:bookmarkEnd w:id="137"/>
      <w:bookmarkEnd w:id="138"/>
      <w:bookmarkEnd w:id="139"/>
      <w:bookmarkEnd w:id="140"/>
      <w:bookmarkEnd w:id="141"/>
      <w:bookmarkEnd w:id="142"/>
      <w:bookmarkEnd w:id="143"/>
      <w:bookmarkEnd w:id="144"/>
      <w:bookmarkEnd w:id="145"/>
      <w:r w:rsidR="00445BA5" w:rsidRPr="00D85096">
        <w:rPr>
          <w:bCs w:val="0"/>
          <w:color w:val="7DAE02"/>
        </w:rPr>
        <w:t xml:space="preserve"> &amp; SERVIÇOS ECOSSISTÊMICOS</w:t>
      </w:r>
      <w:bookmarkEnd w:id="146"/>
    </w:p>
    <w:p w14:paraId="3C1D2202" w14:textId="3B3C050A" w:rsidR="002916C6" w:rsidRPr="00042013" w:rsidRDefault="00445BA5" w:rsidP="005456B4">
      <w:pPr>
        <w:pStyle w:val="AMB-TODAS1"/>
      </w:pPr>
      <w:r>
        <w:rPr>
          <w:rFonts w:eastAsia="Times New Roman"/>
          <w:color w:val="7DAE02"/>
          <w:szCs w:val="20"/>
        </w:rPr>
        <w:t>AMB-</w:t>
      </w:r>
      <w:r w:rsidR="00CD2A3C">
        <w:rPr>
          <w:rFonts w:eastAsia="Times New Roman"/>
          <w:color w:val="7DAE02"/>
          <w:szCs w:val="20"/>
        </w:rPr>
        <w:t xml:space="preserve">A </w:t>
      </w:r>
      <w:r>
        <w:rPr>
          <w:rFonts w:eastAsia="Times New Roman"/>
          <w:color w:val="7DAE02"/>
          <w:szCs w:val="20"/>
        </w:rPr>
        <w:t>1</w:t>
      </w:r>
      <w:r w:rsidR="00CD2A3C">
        <w:rPr>
          <w:rFonts w:eastAsia="Times New Roman"/>
          <w:color w:val="7DAE02"/>
          <w:szCs w:val="20"/>
        </w:rPr>
        <w:t>5</w:t>
      </w:r>
      <w:r w:rsidR="002916C6" w:rsidRPr="00E6565E">
        <w:rPr>
          <w:rFonts w:eastAsia="Times New Roman"/>
          <w:color w:val="7DAE02"/>
          <w:szCs w:val="20"/>
        </w:rPr>
        <w:t>.</w:t>
      </w:r>
      <w:r w:rsidR="002916C6" w:rsidRPr="00234D82">
        <w:t xml:space="preserve"> </w:t>
      </w:r>
      <w:r w:rsidR="00E03326" w:rsidRPr="00F9009D">
        <w:rPr>
          <w:b w:val="0"/>
        </w:rPr>
        <w:t xml:space="preserve">Selecione a alternativa que descreve a </w:t>
      </w:r>
      <w:r w:rsidR="00170179" w:rsidRPr="00F9009D">
        <w:rPr>
          <w:b w:val="0"/>
        </w:rPr>
        <w:t>s</w:t>
      </w:r>
      <w:r w:rsidR="00E03326" w:rsidRPr="00F9009D">
        <w:rPr>
          <w:b w:val="0"/>
        </w:rPr>
        <w:t xml:space="preserve">ituação da companhia com relação aos impactos de suas atividades, </w:t>
      </w:r>
      <w:r w:rsidR="00170179" w:rsidRPr="00F9009D">
        <w:rPr>
          <w:b w:val="0"/>
        </w:rPr>
        <w:t>produtos</w:t>
      </w:r>
      <w:r w:rsidR="00E03326" w:rsidRPr="00F9009D">
        <w:rPr>
          <w:b w:val="0"/>
        </w:rPr>
        <w:t xml:space="preserve"> ou</w:t>
      </w:r>
      <w:r w:rsidR="00170179" w:rsidRPr="00F9009D">
        <w:rPr>
          <w:b w:val="0"/>
        </w:rPr>
        <w:t xml:space="preserve"> serviços </w:t>
      </w:r>
      <w:r w:rsidR="00E03326" w:rsidRPr="00F9009D">
        <w:rPr>
          <w:b w:val="0"/>
        </w:rPr>
        <w:t>sobre a biodiversidade:</w:t>
      </w:r>
    </w:p>
    <w:p w14:paraId="44AE7F84" w14:textId="77777777" w:rsidR="002721FB" w:rsidRDefault="002721FB" w:rsidP="002721FB">
      <w:pPr>
        <w:pStyle w:val="ProtocoloAMB"/>
        <w:ind w:left="1100"/>
        <w:rPr>
          <w:bCs/>
        </w:rPr>
      </w:pPr>
      <w:r w:rsidRPr="00234D82">
        <w:rPr>
          <w:bCs/>
        </w:rPr>
        <w:t xml:space="preserve">(P) </w:t>
      </w:r>
      <w:r>
        <w:rPr>
          <w:bCs/>
        </w:rPr>
        <w:t xml:space="preserve">Toda organização, independentemente de porte, setor ou localização, tem o potencial de interferir na biodiversidade. É a relevância ou significância desta interferência que vai determinar se ela se configura como um impactou ou não e se é positiva ou negativa. Nesta questão procura-se avaliar se a organização identifica e avalia essas potenciais interferências e se, a partir desta avaliação, planeja e implementa ações para evitar ou mitigar </w:t>
      </w:r>
      <w:r w:rsidRPr="00042013">
        <w:rPr>
          <w:b/>
        </w:rPr>
        <w:t>riscos</w:t>
      </w:r>
      <w:r>
        <w:rPr>
          <w:bCs/>
        </w:rPr>
        <w:t xml:space="preserve"> ou impactos negativos e potencializar oportunidades ou impactos positivos.</w:t>
      </w:r>
    </w:p>
    <w:p w14:paraId="755ECE28" w14:textId="77777777" w:rsidR="002721FB" w:rsidRPr="002721FB" w:rsidRDefault="002721FB" w:rsidP="002721FB">
      <w:pPr>
        <w:pStyle w:val="ProtocoloAMB"/>
        <w:ind w:left="1100"/>
        <w:rPr>
          <w:bCs/>
        </w:rPr>
      </w:pPr>
      <w:r>
        <w:rPr>
          <w:bCs/>
        </w:rPr>
        <w:t>Não se define aqui uma abordagem ou método específico para a realização desta avaliação, mas espera-se que seja uma avaliação abrangente, estruturada, documentada e baseada na abordagem de ciclo de vida do produto (bem ou serviço).</w:t>
      </w:r>
    </w:p>
    <w:p w14:paraId="47B56896" w14:textId="09A2B5CD" w:rsidR="00FE3F40" w:rsidRDefault="00FE3F40" w:rsidP="00FE3F40">
      <w:pPr>
        <w:pStyle w:val="StyleEstiloDocumentacaoCinzaesquerda175cmBold"/>
        <w:pBdr>
          <w:left w:val="single" w:sz="4" w:space="0" w:color="F3F3F3"/>
        </w:pBdr>
      </w:pPr>
      <w:r w:rsidRPr="00234D82">
        <w:t>(GRI</w:t>
      </w:r>
      <w:r w:rsidRPr="002856E3">
        <w:t xml:space="preserve"> </w:t>
      </w:r>
      <w:r>
        <w:t>G3.1</w:t>
      </w:r>
      <w:r w:rsidRPr="00234D82">
        <w:t>)</w:t>
      </w:r>
      <w:r>
        <w:t xml:space="preserve"> EN11 a EN13 e EN15</w:t>
      </w:r>
      <w:r w:rsidRPr="00234D82">
        <w:t xml:space="preserve"> </w:t>
      </w:r>
      <w:r>
        <w:t>/ (</w:t>
      </w:r>
      <w:r w:rsidRPr="00EA4664">
        <w:t>GRI</w:t>
      </w:r>
      <w:r>
        <w:t xml:space="preserve"> G4) Indicador EN11 a EN14</w:t>
      </w:r>
    </w:p>
    <w:p w14:paraId="5117C140" w14:textId="3BD2A33D" w:rsidR="00EB0870" w:rsidRDefault="00674524" w:rsidP="0001511A">
      <w:pPr>
        <w:pStyle w:val="AlternativaAMB"/>
        <w:spacing w:before="60"/>
        <w:ind w:left="1780"/>
        <w:jc w:val="both"/>
        <w:rPr>
          <w:rFonts w:ascii="Wingdings 2" w:hAnsi="Wingdings 2"/>
          <w:color w:val="C0C0C0"/>
          <w:sz w:val="28"/>
        </w:rPr>
      </w:pPr>
      <w:r w:rsidRPr="00621611">
        <w:rPr>
          <w:rFonts w:ascii="MS Gothic" w:eastAsia="MS Gothic" w:hAnsi="MS Gothic" w:cs="MS Gothic" w:hint="eastAsia"/>
          <w:color w:val="C0C0C0"/>
          <w:sz w:val="22"/>
          <w:szCs w:val="28"/>
        </w:rPr>
        <w:t>◯</w:t>
      </w:r>
      <w:r w:rsidR="00170179" w:rsidRPr="00234D82">
        <w:rPr>
          <w:color w:val="C0C0C0"/>
          <w:sz w:val="28"/>
        </w:rPr>
        <w:t xml:space="preserve"> </w:t>
      </w:r>
      <w:r w:rsidR="00E03326">
        <w:t xml:space="preserve">a) Não </w:t>
      </w:r>
      <w:r w:rsidR="00EB0870">
        <w:t>adota procedimento ou prática de avaliação de potenciais impactos (positivos ou negativos) sobre a biodiversidade</w:t>
      </w:r>
    </w:p>
    <w:p w14:paraId="175DA3AC" w14:textId="69E9CC95" w:rsidR="002916C6" w:rsidRPr="00644A60" w:rsidRDefault="00674524" w:rsidP="0001511A">
      <w:pPr>
        <w:pStyle w:val="AlternativaAMB"/>
        <w:spacing w:before="60"/>
        <w:ind w:left="1780"/>
        <w:jc w:val="both"/>
        <w:rPr>
          <w:rFonts w:cs="Verdana"/>
          <w:color w:val="C0C0C0"/>
        </w:rPr>
      </w:pPr>
      <w:r w:rsidRPr="00621611">
        <w:rPr>
          <w:rFonts w:ascii="MS Gothic" w:eastAsia="MS Gothic" w:hAnsi="MS Gothic" w:cs="MS Gothic" w:hint="eastAsia"/>
          <w:color w:val="C0C0C0"/>
          <w:sz w:val="22"/>
          <w:szCs w:val="28"/>
        </w:rPr>
        <w:t>◯</w:t>
      </w:r>
      <w:r w:rsidR="00644A60" w:rsidRPr="00234D82">
        <w:rPr>
          <w:color w:val="C0C0C0"/>
          <w:sz w:val="28"/>
        </w:rPr>
        <w:t xml:space="preserve"> </w:t>
      </w:r>
      <w:r w:rsidR="00E03326">
        <w:t>b</w:t>
      </w:r>
      <w:r w:rsidR="00644A60" w:rsidRPr="00644A60">
        <w:t xml:space="preserve">) </w:t>
      </w:r>
      <w:r w:rsidR="00EB0870">
        <w:t>Adota procedimento estruturado e documentado de avalição, mas não identificou riscos ou impactos (positivos ou negativos)</w:t>
      </w:r>
    </w:p>
    <w:p w14:paraId="7E5CB4C7" w14:textId="495A5FFF" w:rsidR="003040FB" w:rsidRPr="00644A60" w:rsidRDefault="00674524" w:rsidP="0001511A">
      <w:pPr>
        <w:pStyle w:val="AlternativaAMB"/>
        <w:spacing w:before="60"/>
        <w:ind w:left="1724" w:hanging="624"/>
        <w:rPr>
          <w:rFonts w:cs="Verdana"/>
          <w:color w:val="C0C0C0"/>
          <w:sz w:val="28"/>
        </w:rPr>
      </w:pPr>
      <w:r w:rsidRPr="00621611">
        <w:rPr>
          <w:rFonts w:ascii="MS Gothic" w:eastAsia="MS Gothic" w:hAnsi="MS Gothic" w:cs="MS Gothic" w:hint="eastAsia"/>
          <w:color w:val="C0C0C0"/>
          <w:sz w:val="22"/>
          <w:szCs w:val="28"/>
        </w:rPr>
        <w:t>◯</w:t>
      </w:r>
      <w:r w:rsidR="00644A60" w:rsidRPr="00234D82">
        <w:rPr>
          <w:color w:val="C0C0C0"/>
          <w:sz w:val="28"/>
        </w:rPr>
        <w:t xml:space="preserve"> </w:t>
      </w:r>
      <w:r w:rsidR="00E03326">
        <w:t>c</w:t>
      </w:r>
      <w:r w:rsidR="00644A60" w:rsidRPr="00644A60">
        <w:t xml:space="preserve">) </w:t>
      </w:r>
      <w:r w:rsidR="003040FB" w:rsidRPr="00644A60">
        <w:t>Adota</w:t>
      </w:r>
      <w:r w:rsidR="003040FB" w:rsidRPr="005245E0">
        <w:t xml:space="preserve"> procedimentos </w:t>
      </w:r>
      <w:r w:rsidR="00EB0870">
        <w:t xml:space="preserve">estruturado e documentado de avaliação e orienta suas ações para o </w:t>
      </w:r>
      <w:r w:rsidR="003040FB" w:rsidRPr="005245E0">
        <w:t>atendimento da legislação pertinente</w:t>
      </w:r>
    </w:p>
    <w:p w14:paraId="45903872" w14:textId="2B219ABF" w:rsidR="003040FB" w:rsidRPr="00644A60" w:rsidRDefault="00674524" w:rsidP="00EF1D5C">
      <w:pPr>
        <w:pStyle w:val="AlternativaAMB"/>
        <w:spacing w:before="60"/>
        <w:ind w:left="1724" w:hanging="624"/>
        <w:rPr>
          <w:rFonts w:cs="Verdana"/>
          <w:color w:val="C0C0C0"/>
          <w:sz w:val="28"/>
        </w:rPr>
      </w:pPr>
      <w:r w:rsidRPr="00621611">
        <w:rPr>
          <w:rFonts w:ascii="MS Gothic" w:eastAsia="MS Gothic" w:hAnsi="MS Gothic" w:cs="MS Gothic" w:hint="eastAsia"/>
          <w:color w:val="C0C0C0"/>
          <w:sz w:val="22"/>
          <w:szCs w:val="28"/>
        </w:rPr>
        <w:t>◯</w:t>
      </w:r>
      <w:r w:rsidR="00644A60" w:rsidRPr="00234D82">
        <w:rPr>
          <w:color w:val="C0C0C0"/>
          <w:sz w:val="28"/>
        </w:rPr>
        <w:t xml:space="preserve"> </w:t>
      </w:r>
      <w:r w:rsidR="00E03326">
        <w:t>d</w:t>
      </w:r>
      <w:r w:rsidR="00644A60" w:rsidRPr="00644A60">
        <w:t xml:space="preserve">) </w:t>
      </w:r>
      <w:r w:rsidR="003040FB" w:rsidRPr="00644A60">
        <w:t>Avalia e gerencia de forma sistemática</w:t>
      </w:r>
      <w:r w:rsidR="00E03326">
        <w:t>,</w:t>
      </w:r>
      <w:r w:rsidR="003040FB" w:rsidRPr="00644A60">
        <w:t xml:space="preserve"> e independentemente de existência de exigência legal ou</w:t>
      </w:r>
      <w:r w:rsidR="003040FB" w:rsidRPr="005245E0">
        <w:t xml:space="preserve"> administrativa, </w:t>
      </w:r>
      <w:r w:rsidR="00E03326">
        <w:t>seus</w:t>
      </w:r>
      <w:r w:rsidR="00E03326" w:rsidRPr="005245E0">
        <w:t xml:space="preserve"> </w:t>
      </w:r>
      <w:r w:rsidR="003040FB" w:rsidRPr="005245E0">
        <w:t xml:space="preserve">impactos potenciais e riscos </w:t>
      </w:r>
      <w:r w:rsidR="00094EF6" w:rsidRPr="005245E0">
        <w:t xml:space="preserve">sobre a </w:t>
      </w:r>
      <w:r w:rsidR="00DB37D2" w:rsidRPr="005245E0">
        <w:t>bio</w:t>
      </w:r>
      <w:r w:rsidR="00094EF6" w:rsidRPr="005245E0">
        <w:t>diversidade</w:t>
      </w:r>
    </w:p>
    <w:p w14:paraId="48D23485" w14:textId="433A5473" w:rsidR="00B86BAE" w:rsidRDefault="00674524" w:rsidP="0001511A">
      <w:pPr>
        <w:pStyle w:val="AlternativaAMB"/>
        <w:spacing w:before="60"/>
        <w:ind w:left="1724" w:hanging="624"/>
        <w:rPr>
          <w:b/>
          <w:color w:val="0000FF"/>
        </w:rPr>
      </w:pPr>
      <w:r w:rsidRPr="00621611">
        <w:rPr>
          <w:rFonts w:ascii="MS Gothic" w:eastAsia="MS Gothic" w:hAnsi="MS Gothic" w:cs="MS Gothic" w:hint="eastAsia"/>
          <w:color w:val="C0C0C0"/>
          <w:sz w:val="22"/>
          <w:szCs w:val="28"/>
        </w:rPr>
        <w:t>◯</w:t>
      </w:r>
      <w:r w:rsidR="00644A60" w:rsidRPr="00234D82">
        <w:rPr>
          <w:color w:val="C0C0C0"/>
          <w:sz w:val="28"/>
        </w:rPr>
        <w:t xml:space="preserve"> </w:t>
      </w:r>
      <w:r w:rsidR="00E03326">
        <w:t>e</w:t>
      </w:r>
      <w:r w:rsidR="00644A60" w:rsidRPr="00644A60">
        <w:t xml:space="preserve">) </w:t>
      </w:r>
      <w:r w:rsidR="003040FB" w:rsidRPr="00644A60">
        <w:t>Avalia e gerencia de forma sistemática</w:t>
      </w:r>
      <w:r w:rsidR="00E03326">
        <w:t>,</w:t>
      </w:r>
      <w:r w:rsidR="003040FB" w:rsidRPr="00644A60">
        <w:t xml:space="preserve"> e independentemente de existência de exigência legal ou administrativa, </w:t>
      </w:r>
      <w:r w:rsidR="00E03326">
        <w:t>seus</w:t>
      </w:r>
      <w:r w:rsidR="00E03326" w:rsidRPr="00644A60">
        <w:t xml:space="preserve"> </w:t>
      </w:r>
      <w:r w:rsidR="003040FB" w:rsidRPr="00644A60">
        <w:t>impactos potenciais e riscos sobre a biodiversidade</w:t>
      </w:r>
      <w:r w:rsidR="00094EF6" w:rsidRPr="00644A60">
        <w:t xml:space="preserve"> </w:t>
      </w:r>
      <w:r w:rsidR="00094EF6">
        <w:t xml:space="preserve">e também </w:t>
      </w:r>
      <w:r w:rsidR="003040FB" w:rsidRPr="00644A60">
        <w:t xml:space="preserve">de sua </w:t>
      </w:r>
      <w:r w:rsidR="003040FB" w:rsidRPr="0001511A">
        <w:rPr>
          <w:b/>
          <w:color w:val="0000FF"/>
        </w:rPr>
        <w:t xml:space="preserve">cadeia de </w:t>
      </w:r>
      <w:r w:rsidR="00EA2F90">
        <w:rPr>
          <w:b/>
          <w:color w:val="0000FF"/>
        </w:rPr>
        <w:t>valor</w:t>
      </w:r>
    </w:p>
    <w:p w14:paraId="4335BA9E" w14:textId="77777777" w:rsidR="007C2A8C" w:rsidRDefault="00DC520D" w:rsidP="00545D5C">
      <w:pPr>
        <w:pStyle w:val="DocumentacaoAMB"/>
        <w:pBdr>
          <w:left w:val="single" w:sz="4" w:space="1" w:color="F3F3F3"/>
        </w:pBdr>
        <w:spacing w:before="120"/>
        <w:ind w:left="1100"/>
      </w:pPr>
      <w:r w:rsidRPr="00234D82">
        <w:rPr>
          <w:bCs w:val="0"/>
        </w:rPr>
        <w:t xml:space="preserve">(D) Documento </w:t>
      </w:r>
      <w:r w:rsidR="002F633F">
        <w:rPr>
          <w:bCs w:val="0"/>
        </w:rPr>
        <w:t>que descreve os</w:t>
      </w:r>
      <w:r w:rsidRPr="00234D82">
        <w:rPr>
          <w:bCs w:val="0"/>
        </w:rPr>
        <w:t xml:space="preserve"> </w:t>
      </w:r>
      <w:r w:rsidR="00616CA3">
        <w:rPr>
          <w:bCs w:val="0"/>
        </w:rPr>
        <w:t>procedimentos e práticas adotadas</w:t>
      </w:r>
      <w:r w:rsidR="002F633F">
        <w:rPr>
          <w:bCs w:val="0"/>
        </w:rPr>
        <w:t>,</w:t>
      </w:r>
      <w:r w:rsidR="00616CA3">
        <w:rPr>
          <w:bCs w:val="0"/>
        </w:rPr>
        <w:t xml:space="preserve"> avaliação e o monitoramento </w:t>
      </w:r>
      <w:r w:rsidR="002F633F">
        <w:rPr>
          <w:bCs w:val="0"/>
        </w:rPr>
        <w:t>de acordo com a resposta assinalada</w:t>
      </w:r>
      <w:r w:rsidR="00616CA3">
        <w:rPr>
          <w:bCs w:val="0"/>
        </w:rPr>
        <w:t>.</w:t>
      </w:r>
    </w:p>
    <w:p w14:paraId="7F45133D" w14:textId="29342131" w:rsidR="00301D8A" w:rsidRDefault="00727F79" w:rsidP="0001511A">
      <w:pPr>
        <w:pStyle w:val="EstiloAMB-NIVEL1esquerda0cmDeslocamento252cm"/>
        <w:ind w:left="1134" w:hanging="1134"/>
        <w:jc w:val="both"/>
      </w:pPr>
      <w:r>
        <w:rPr>
          <w:b/>
          <w:color w:val="7DAE02"/>
        </w:rPr>
        <w:t>AMB-</w:t>
      </w:r>
      <w:r w:rsidR="00CD2A3C">
        <w:rPr>
          <w:b/>
          <w:color w:val="7DAE02"/>
        </w:rPr>
        <w:t xml:space="preserve">A </w:t>
      </w:r>
      <w:r w:rsidR="006A3D32">
        <w:rPr>
          <w:b/>
          <w:bCs/>
          <w:color w:val="7DAE02"/>
        </w:rPr>
        <w:t>1</w:t>
      </w:r>
      <w:r w:rsidR="00CD2A3C">
        <w:rPr>
          <w:b/>
          <w:bCs/>
          <w:color w:val="7DAE02"/>
        </w:rPr>
        <w:t>6</w:t>
      </w:r>
      <w:r w:rsidR="002509B6">
        <w:rPr>
          <w:b/>
          <w:bCs/>
          <w:color w:val="7DAE02"/>
        </w:rPr>
        <w:t>.</w:t>
      </w:r>
      <w:r w:rsidR="00301D8A" w:rsidRPr="00234D82">
        <w:rPr>
          <w:b/>
          <w:color w:val="808080"/>
        </w:rPr>
        <w:tab/>
      </w:r>
      <w:r w:rsidR="00AA36A0">
        <w:t>Indique quais as ações desenvolvidas pela</w:t>
      </w:r>
      <w:r w:rsidR="00AA36A0" w:rsidRPr="005563E3">
        <w:t xml:space="preserve"> </w:t>
      </w:r>
      <w:r w:rsidR="00616CA3" w:rsidRPr="005563E3">
        <w:t>c</w:t>
      </w:r>
      <w:r w:rsidR="00AA36A0" w:rsidRPr="005563E3">
        <w:t xml:space="preserve">ompanhia </w:t>
      </w:r>
      <w:r w:rsidR="00AA36A0">
        <w:t xml:space="preserve">em prol da </w:t>
      </w:r>
      <w:r w:rsidR="00AA36A0" w:rsidRPr="005563E3">
        <w:t>conservaçã</w:t>
      </w:r>
      <w:r w:rsidR="00097A1A">
        <w:t xml:space="preserve">o e </w:t>
      </w:r>
      <w:r w:rsidR="00097A1A" w:rsidRPr="00042013">
        <w:rPr>
          <w:rFonts w:eastAsia="Corbel"/>
          <w:b/>
          <w:color w:val="0000FF"/>
        </w:rPr>
        <w:t xml:space="preserve">uso </w:t>
      </w:r>
      <w:r w:rsidR="00097A1A" w:rsidRPr="00D85096">
        <w:rPr>
          <w:rFonts w:eastAsia="Corbel"/>
          <w:b/>
          <w:color w:val="0000FF"/>
        </w:rPr>
        <w:t>sustentável</w:t>
      </w:r>
      <w:r>
        <w:t xml:space="preserve"> da</w:t>
      </w:r>
      <w:r w:rsidR="00AA36A0" w:rsidRPr="005563E3">
        <w:t xml:space="preserve"> biodiversidade</w:t>
      </w:r>
      <w:r w:rsidR="000C7C0C" w:rsidRPr="000C7C0C">
        <w:t xml:space="preserve"> </w:t>
      </w:r>
      <w:r w:rsidR="000C7C0C">
        <w:t xml:space="preserve">e dos </w:t>
      </w:r>
      <w:r w:rsidR="000C7C0C" w:rsidRPr="003B299B">
        <w:rPr>
          <w:rFonts w:eastAsia="Corbel"/>
          <w:b/>
          <w:color w:val="0000FF"/>
        </w:rPr>
        <w:t>serviços ecossistêmicos</w:t>
      </w:r>
      <w:r w:rsidR="00946425">
        <w:t>:</w:t>
      </w:r>
    </w:p>
    <w:p w14:paraId="1800152E" w14:textId="77777777" w:rsidR="00AA36A0" w:rsidRDefault="005C1695" w:rsidP="00AA36A0">
      <w:pPr>
        <w:pStyle w:val="ProtocoloAMB"/>
        <w:pBdr>
          <w:left w:val="single" w:sz="4" w:space="1" w:color="DDF2AE"/>
        </w:pBdr>
        <w:ind w:left="1100"/>
        <w:rPr>
          <w:bCs/>
        </w:rPr>
      </w:pPr>
      <w:r w:rsidRPr="000257FD">
        <w:rPr>
          <w:bCs/>
        </w:rPr>
        <w:t>(P)</w:t>
      </w:r>
      <w:r w:rsidR="00F85F4C">
        <w:rPr>
          <w:bCs/>
        </w:rPr>
        <w:t xml:space="preserve"> </w:t>
      </w:r>
      <w:r w:rsidR="00AA36A0" w:rsidRPr="000257FD">
        <w:rPr>
          <w:bCs/>
        </w:rPr>
        <w:t xml:space="preserve">Esta questão avalia os esforços voluntários da </w:t>
      </w:r>
      <w:r w:rsidR="00B731C6">
        <w:rPr>
          <w:bCs/>
        </w:rPr>
        <w:t>c</w:t>
      </w:r>
      <w:r w:rsidR="00AA36A0" w:rsidRPr="000257FD">
        <w:rPr>
          <w:bCs/>
        </w:rPr>
        <w:t>ompanhia (não decorrentes de exigência legal</w:t>
      </w:r>
      <w:r w:rsidR="00AA36A0">
        <w:rPr>
          <w:bCs/>
        </w:rPr>
        <w:t>, judicial ou administrativa</w:t>
      </w:r>
      <w:r w:rsidR="00AA36A0" w:rsidRPr="000257FD">
        <w:rPr>
          <w:bCs/>
        </w:rPr>
        <w:t>) para a conservação e o uso racional dos recursos da biodiversidade. Na resposta devem ser consideradas apenas as ações</w:t>
      </w:r>
      <w:r w:rsidR="00AA36A0">
        <w:rPr>
          <w:bCs/>
        </w:rPr>
        <w:t>:</w:t>
      </w:r>
    </w:p>
    <w:p w14:paraId="56394FAA" w14:textId="77777777" w:rsidR="00AA36A0" w:rsidRDefault="00AA36A0" w:rsidP="00AA36A0">
      <w:pPr>
        <w:pStyle w:val="ProtocoloAMB"/>
        <w:pBdr>
          <w:left w:val="single" w:sz="4" w:space="1" w:color="DDF2AE"/>
        </w:pBdr>
        <w:ind w:left="1100"/>
        <w:rPr>
          <w:bCs/>
        </w:rPr>
      </w:pPr>
      <w:r>
        <w:rPr>
          <w:bCs/>
        </w:rPr>
        <w:t>a)</w:t>
      </w:r>
      <w:r w:rsidRPr="000257FD">
        <w:rPr>
          <w:bCs/>
        </w:rPr>
        <w:t xml:space="preserve"> </w:t>
      </w:r>
      <w:r>
        <w:rPr>
          <w:bCs/>
        </w:rPr>
        <w:t>Cuja efetividade ou relevância podem ser comprovadas com base em procedimentos sistemáticos de monitoramento e indicadores específicos; e</w:t>
      </w:r>
    </w:p>
    <w:p w14:paraId="6FB2114F" w14:textId="77777777" w:rsidR="00AA36A0" w:rsidRDefault="00AA36A0" w:rsidP="00AA36A0">
      <w:pPr>
        <w:pStyle w:val="ProtocoloAMB"/>
        <w:pBdr>
          <w:left w:val="single" w:sz="4" w:space="1" w:color="DDF2AE"/>
        </w:pBdr>
        <w:ind w:left="1100"/>
        <w:rPr>
          <w:bCs/>
        </w:rPr>
      </w:pPr>
      <w:r>
        <w:rPr>
          <w:bCs/>
        </w:rPr>
        <w:t xml:space="preserve">b) Ações que tenham sido desenvolvidas sistematicamente nos </w:t>
      </w:r>
      <w:r w:rsidRPr="0001511A">
        <w:rPr>
          <w:rFonts w:eastAsia="Corbel"/>
          <w:b/>
          <w:color w:val="0000FF"/>
        </w:rPr>
        <w:t>últimos 3 anos</w:t>
      </w:r>
      <w:r>
        <w:rPr>
          <w:bCs/>
        </w:rPr>
        <w:t>.</w:t>
      </w:r>
    </w:p>
    <w:p w14:paraId="1D4EFAC3" w14:textId="77777777" w:rsidR="00AA36A0" w:rsidRDefault="00AA36A0" w:rsidP="00616CA3">
      <w:pPr>
        <w:pStyle w:val="ProtocoloAMB"/>
        <w:pBdr>
          <w:left w:val="single" w:sz="4" w:space="1" w:color="DDF2AE"/>
        </w:pBdr>
        <w:ind w:left="1100"/>
        <w:rPr>
          <w:bCs/>
        </w:rPr>
      </w:pPr>
      <w:r>
        <w:rPr>
          <w:bCs/>
        </w:rPr>
        <w:lastRenderedPageBreak/>
        <w:t>Tal premissa se aplica as ações desenvolvidas diretamente pela companhia, por terceiros sob contrato ou por parceiros ou beneficiários de transferência de recursos oriundos da companhia.</w:t>
      </w:r>
    </w:p>
    <w:p w14:paraId="6C17BC2D" w14:textId="77777777" w:rsidR="00FE3F40" w:rsidRDefault="00FE3F40" w:rsidP="00FE3F40">
      <w:pPr>
        <w:pStyle w:val="StyleEstiloDocumentacaoCinzaesquerda175cmBold"/>
        <w:pBdr>
          <w:left w:val="single" w:sz="4" w:space="0" w:color="F3F3F3"/>
        </w:pBdr>
      </w:pPr>
      <w:r w:rsidRPr="00234D82">
        <w:t>(GRI</w:t>
      </w:r>
      <w:r w:rsidRPr="002856E3">
        <w:t xml:space="preserve"> </w:t>
      </w:r>
      <w:r>
        <w:t>G3.1</w:t>
      </w:r>
      <w:r w:rsidRPr="00234D82">
        <w:t>)</w:t>
      </w:r>
      <w:r>
        <w:t xml:space="preserve"> EN11 a EN13 e EN15</w:t>
      </w:r>
      <w:r w:rsidRPr="00234D82">
        <w:t xml:space="preserve"> </w:t>
      </w:r>
      <w:r>
        <w:t>/ (</w:t>
      </w:r>
      <w:r w:rsidRPr="00EA4664">
        <w:t>GRI</w:t>
      </w:r>
      <w:r>
        <w:t xml:space="preserve"> G4) Indicador EN11 a EN14</w:t>
      </w:r>
    </w:p>
    <w:p w14:paraId="79F6D670"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rsidRPr="00644A60">
        <w:t xml:space="preserve">a) </w:t>
      </w:r>
      <w:r w:rsidR="005E0561" w:rsidRPr="00042013">
        <w:rPr>
          <w:b/>
          <w:color w:val="0000FF"/>
        </w:rPr>
        <w:t xml:space="preserve">Conservação </w:t>
      </w:r>
      <w:r w:rsidR="004E7324" w:rsidRPr="00042013">
        <w:rPr>
          <w:b/>
          <w:color w:val="0000FF"/>
        </w:rPr>
        <w:t>a</w:t>
      </w:r>
      <w:r w:rsidR="005E0561" w:rsidRPr="00042013">
        <w:rPr>
          <w:b/>
          <w:color w:val="0000FF"/>
        </w:rPr>
        <w:t xml:space="preserve">mbiental em </w:t>
      </w:r>
      <w:r w:rsidR="004E7324" w:rsidRPr="00042013">
        <w:rPr>
          <w:b/>
          <w:color w:val="0000FF"/>
        </w:rPr>
        <w:t>p</w:t>
      </w:r>
      <w:r w:rsidR="005E0561" w:rsidRPr="00042013">
        <w:rPr>
          <w:b/>
          <w:color w:val="0000FF"/>
        </w:rPr>
        <w:t xml:space="preserve">ropriedades </w:t>
      </w:r>
      <w:r w:rsidR="004E7324" w:rsidRPr="00042013">
        <w:rPr>
          <w:b/>
          <w:color w:val="0000FF"/>
        </w:rPr>
        <w:t>p</w:t>
      </w:r>
      <w:r w:rsidR="005E0561" w:rsidRPr="00042013">
        <w:rPr>
          <w:b/>
          <w:color w:val="0000FF"/>
        </w:rPr>
        <w:t>róprias:</w:t>
      </w:r>
      <w:r w:rsidR="005E0561" w:rsidRPr="005E0561">
        <w:t xml:space="preserve"> Desenvolveu, manteve e monitorou projetos próprios de recuperação e proteção ambiental para a manutenção e conservação de espécies nativas de fauna e flora (além daqueles decorrentes de exigência legal)</w:t>
      </w:r>
    </w:p>
    <w:p w14:paraId="0D8D9175"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b</w:t>
      </w:r>
      <w:r w:rsidR="005E0561" w:rsidRPr="00644A60">
        <w:t xml:space="preserve">) </w:t>
      </w:r>
      <w:r w:rsidR="005E0561" w:rsidRPr="00042013">
        <w:rPr>
          <w:b/>
          <w:color w:val="0000FF"/>
        </w:rPr>
        <w:t xml:space="preserve">Conservação </w:t>
      </w:r>
      <w:r w:rsidR="004E7324" w:rsidRPr="00042013">
        <w:rPr>
          <w:b/>
          <w:color w:val="0000FF"/>
        </w:rPr>
        <w:t>a</w:t>
      </w:r>
      <w:r w:rsidR="005E0561" w:rsidRPr="00042013">
        <w:rPr>
          <w:b/>
          <w:color w:val="0000FF"/>
        </w:rPr>
        <w:t xml:space="preserve">mbiental em </w:t>
      </w:r>
      <w:r w:rsidR="004E7324" w:rsidRPr="00042013">
        <w:rPr>
          <w:b/>
          <w:color w:val="0000FF"/>
        </w:rPr>
        <w:t>p</w:t>
      </w:r>
      <w:r w:rsidR="005E0561" w:rsidRPr="00042013">
        <w:rPr>
          <w:b/>
          <w:color w:val="0000FF"/>
        </w:rPr>
        <w:t xml:space="preserve">ropriedades de </w:t>
      </w:r>
      <w:r w:rsidR="004E7324" w:rsidRPr="00042013">
        <w:rPr>
          <w:b/>
          <w:color w:val="0000FF"/>
        </w:rPr>
        <w:t>t</w:t>
      </w:r>
      <w:r w:rsidR="005E0561" w:rsidRPr="00042013">
        <w:rPr>
          <w:b/>
          <w:color w:val="0000FF"/>
        </w:rPr>
        <w:t>erceiros:</w:t>
      </w:r>
      <w:r w:rsidR="005E0561" w:rsidRPr="005E0561">
        <w:rPr>
          <w:szCs w:val="18"/>
        </w:rPr>
        <w:t xml:space="preserve"> Executou ou financiou projetos para organizações não governamentais ou governamentais para fins de conservação ambiental em terras alheias</w:t>
      </w:r>
    </w:p>
    <w:p w14:paraId="0B11F845"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c</w:t>
      </w:r>
      <w:r w:rsidR="005E0561" w:rsidRPr="00644A60">
        <w:t xml:space="preserve">) </w:t>
      </w:r>
      <w:r w:rsidR="005E0561" w:rsidRPr="00042013">
        <w:rPr>
          <w:b/>
          <w:color w:val="0000FF"/>
        </w:rPr>
        <w:t xml:space="preserve">Unidades de </w:t>
      </w:r>
      <w:r w:rsidR="004E7324" w:rsidRPr="00042013">
        <w:rPr>
          <w:b/>
          <w:color w:val="0000FF"/>
        </w:rPr>
        <w:t>c</w:t>
      </w:r>
      <w:r w:rsidR="005E0561" w:rsidRPr="00042013">
        <w:rPr>
          <w:b/>
          <w:color w:val="0000FF"/>
        </w:rPr>
        <w:t xml:space="preserve">onservação </w:t>
      </w:r>
      <w:r w:rsidR="004E7324" w:rsidRPr="00042013">
        <w:rPr>
          <w:b/>
          <w:color w:val="0000FF"/>
        </w:rPr>
        <w:t>p</w:t>
      </w:r>
      <w:r w:rsidR="005E0561" w:rsidRPr="00042013">
        <w:rPr>
          <w:b/>
          <w:color w:val="0000FF"/>
        </w:rPr>
        <w:t>úblicas ou privadas:</w:t>
      </w:r>
      <w:r w:rsidR="005E0561" w:rsidRPr="005E0561">
        <w:rPr>
          <w:szCs w:val="18"/>
        </w:rPr>
        <w:t xml:space="preserve"> Apoiou, voluntariamente, por meio de recursos financeiros, materiais ou tecnológicos, ações governamentais de conservação ambiental em unidades de conservação públicas ou privadas</w:t>
      </w:r>
    </w:p>
    <w:p w14:paraId="4B6E1C79"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d</w:t>
      </w:r>
      <w:r w:rsidR="005E0561" w:rsidRPr="00644A60">
        <w:t xml:space="preserve">) </w:t>
      </w:r>
      <w:r w:rsidR="005E0561" w:rsidRPr="00042013">
        <w:rPr>
          <w:b/>
          <w:color w:val="0000FF"/>
        </w:rPr>
        <w:t xml:space="preserve">Pagamentos por </w:t>
      </w:r>
      <w:r w:rsidR="004E7324" w:rsidRPr="006E543E">
        <w:rPr>
          <w:b/>
          <w:color w:val="0000FF"/>
          <w:szCs w:val="22"/>
        </w:rPr>
        <w:t>s</w:t>
      </w:r>
      <w:r w:rsidR="005E0561" w:rsidRPr="006E543E">
        <w:rPr>
          <w:b/>
          <w:color w:val="0000FF"/>
          <w:szCs w:val="22"/>
        </w:rPr>
        <w:t xml:space="preserve">erviços </w:t>
      </w:r>
      <w:r w:rsidR="004E7324" w:rsidRPr="006E543E">
        <w:rPr>
          <w:b/>
          <w:color w:val="0000FF"/>
          <w:szCs w:val="22"/>
        </w:rPr>
        <w:t>e</w:t>
      </w:r>
      <w:r w:rsidR="005E0561" w:rsidRPr="006E543E">
        <w:rPr>
          <w:b/>
          <w:color w:val="0000FF"/>
          <w:szCs w:val="22"/>
        </w:rPr>
        <w:t>cossistêmicos</w:t>
      </w:r>
      <w:r w:rsidR="005E0561" w:rsidRPr="00042013">
        <w:rPr>
          <w:b/>
          <w:color w:val="0000FF"/>
        </w:rPr>
        <w:t>:</w:t>
      </w:r>
      <w:r w:rsidR="005E0561" w:rsidRPr="005E0561">
        <w:rPr>
          <w:szCs w:val="18"/>
        </w:rPr>
        <w:t xml:space="preserve"> Remunerou populações, comunidades ou organizações não governamentais que desenvolvem projetos de conservação ambiental, com fins de produção e manutenção de recursos hídricos, proteção da biodiversidade, ou absorção de carbono por reflorestamento permanente</w:t>
      </w:r>
    </w:p>
    <w:p w14:paraId="5A472AA4"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e</w:t>
      </w:r>
      <w:r w:rsidR="005E0561" w:rsidRPr="00644A60">
        <w:t xml:space="preserve">) </w:t>
      </w:r>
      <w:r w:rsidR="005E0561" w:rsidRPr="00042013">
        <w:rPr>
          <w:b/>
          <w:color w:val="0000FF"/>
        </w:rPr>
        <w:t xml:space="preserve">Fundos </w:t>
      </w:r>
      <w:r w:rsidR="004E7324" w:rsidRPr="00042013">
        <w:rPr>
          <w:b/>
          <w:color w:val="0000FF"/>
        </w:rPr>
        <w:t>a</w:t>
      </w:r>
      <w:r w:rsidR="005E0561" w:rsidRPr="00042013">
        <w:rPr>
          <w:b/>
          <w:color w:val="0000FF"/>
        </w:rPr>
        <w:t>mbientais:</w:t>
      </w:r>
      <w:r w:rsidR="005E0561" w:rsidRPr="005E0561">
        <w:rPr>
          <w:szCs w:val="18"/>
        </w:rPr>
        <w:t xml:space="preserve"> Doou recursos para fundos que apoiam projetos de conservação de</w:t>
      </w:r>
      <w:r w:rsidR="005E0561" w:rsidRPr="00042013">
        <w:rPr>
          <w:b/>
          <w:color w:val="0000FF"/>
        </w:rPr>
        <w:t xml:space="preserve"> recursos naturais</w:t>
      </w:r>
    </w:p>
    <w:p w14:paraId="773BC9DD"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f</w:t>
      </w:r>
      <w:r w:rsidR="005E0561" w:rsidRPr="00644A60">
        <w:t xml:space="preserve">) </w:t>
      </w:r>
      <w:r w:rsidR="005E0561" w:rsidRPr="005E0561">
        <w:t xml:space="preserve">Nenhuma das </w:t>
      </w:r>
      <w:r w:rsidR="002F633F">
        <w:t>anteriores</w:t>
      </w:r>
    </w:p>
    <w:p w14:paraId="4BBC1FE4" w14:textId="77777777" w:rsidR="00301D8A" w:rsidRPr="00234D82" w:rsidRDefault="00301D8A" w:rsidP="00301D8A">
      <w:pPr>
        <w:pStyle w:val="DocumentacaoAMB"/>
        <w:pBdr>
          <w:left w:val="single" w:sz="4" w:space="1" w:color="F3F3F3"/>
        </w:pBdr>
        <w:spacing w:before="120"/>
        <w:ind w:left="1100"/>
        <w:rPr>
          <w:bCs w:val="0"/>
        </w:rPr>
      </w:pPr>
      <w:r w:rsidRPr="00234D82">
        <w:rPr>
          <w:bCs w:val="0"/>
        </w:rPr>
        <w:t xml:space="preserve">(D) </w:t>
      </w:r>
      <w:r w:rsidR="002916C6">
        <w:rPr>
          <w:bCs w:val="0"/>
        </w:rPr>
        <w:t>Documento com o relato das ações desenvolvidas no</w:t>
      </w:r>
      <w:r w:rsidR="00AC6ADF">
        <w:rPr>
          <w:bCs w:val="0"/>
        </w:rPr>
        <w:t>s</w:t>
      </w:r>
      <w:r w:rsidR="002916C6">
        <w:rPr>
          <w:bCs w:val="0"/>
        </w:rPr>
        <w:t xml:space="preserve"> </w:t>
      </w:r>
      <w:r w:rsidR="004E7324" w:rsidRPr="00A77344">
        <w:rPr>
          <w:bCs w:val="0"/>
        </w:rPr>
        <w:t>últimos 3 anos</w:t>
      </w:r>
      <w:r w:rsidR="002916C6">
        <w:rPr>
          <w:bCs w:val="0"/>
        </w:rPr>
        <w:t>, incluindo indicadores que evidenciem sua efetividade</w:t>
      </w:r>
      <w:r w:rsidRPr="00234D82">
        <w:rPr>
          <w:bCs w:val="0"/>
        </w:rPr>
        <w:t>.</w:t>
      </w:r>
    </w:p>
    <w:p w14:paraId="7CA0D3FB" w14:textId="77777777" w:rsidR="00A137CA" w:rsidRDefault="00A137CA">
      <w:pPr>
        <w:spacing w:after="0" w:line="240" w:lineRule="auto"/>
        <w:rPr>
          <w:rFonts w:ascii="Arial" w:hAnsi="Arial" w:cs="Arial"/>
          <w:b/>
          <w:sz w:val="28"/>
          <w:szCs w:val="28"/>
        </w:rPr>
      </w:pPr>
      <w:bookmarkStart w:id="147" w:name="_Toc173643309"/>
      <w:bookmarkStart w:id="148" w:name="_Toc174947403"/>
      <w:bookmarkStart w:id="149" w:name="_Toc199180120"/>
      <w:bookmarkStart w:id="150" w:name="_Toc199180356"/>
      <w:bookmarkStart w:id="151" w:name="_Toc202084922"/>
      <w:bookmarkStart w:id="152" w:name="_Toc231055435"/>
      <w:bookmarkStart w:id="153" w:name="_Toc235373790"/>
      <w:bookmarkStart w:id="154" w:name="_Toc261962071"/>
      <w:bookmarkStart w:id="155" w:name="_Toc324858300"/>
      <w:bookmarkStart w:id="156" w:name="_Toc298504392"/>
      <w:bookmarkStart w:id="157" w:name="_Toc326760545"/>
      <w:bookmarkStart w:id="158" w:name="_Toc423007593"/>
      <w:r>
        <w:rPr>
          <w:bCs/>
          <w:iCs/>
        </w:rPr>
        <w:br w:type="page"/>
      </w:r>
    </w:p>
    <w:p w14:paraId="0B204A5E" w14:textId="08E963A8" w:rsidR="00301D8A" w:rsidRPr="00234D82" w:rsidRDefault="00301D8A" w:rsidP="00301D8A">
      <w:pPr>
        <w:pStyle w:val="Ttulo2"/>
        <w:spacing w:before="600"/>
        <w:ind w:left="1134" w:hanging="1134"/>
        <w:jc w:val="both"/>
      </w:pPr>
      <w:r w:rsidRPr="00234D82">
        <w:rPr>
          <w:bCs w:val="0"/>
          <w:iCs w:val="0"/>
        </w:rPr>
        <w:lastRenderedPageBreak/>
        <w:t xml:space="preserve">CRITÉRIO III – </w:t>
      </w:r>
      <w:r w:rsidRPr="00234D82">
        <w:rPr>
          <w:bCs w:val="0"/>
          <w:iCs w:val="0"/>
          <w:color w:val="7DAE02"/>
          <w:sz w:val="32"/>
          <w:szCs w:val="32"/>
        </w:rPr>
        <w:t>DESEMPENHO</w:t>
      </w:r>
      <w:bookmarkEnd w:id="147"/>
      <w:bookmarkEnd w:id="148"/>
      <w:bookmarkEnd w:id="149"/>
      <w:bookmarkEnd w:id="150"/>
      <w:bookmarkEnd w:id="151"/>
      <w:bookmarkEnd w:id="152"/>
      <w:bookmarkEnd w:id="153"/>
      <w:bookmarkEnd w:id="154"/>
      <w:bookmarkEnd w:id="155"/>
      <w:bookmarkEnd w:id="156"/>
      <w:bookmarkEnd w:id="157"/>
      <w:bookmarkEnd w:id="158"/>
    </w:p>
    <w:p w14:paraId="70D1B822" w14:textId="77777777" w:rsidR="00301D8A" w:rsidRPr="00234D82" w:rsidRDefault="00301D8A" w:rsidP="00301D8A">
      <w:pPr>
        <w:pStyle w:val="Ttulo3"/>
        <w:spacing w:after="240"/>
        <w:ind w:left="1134" w:hanging="1134"/>
        <w:jc w:val="both"/>
      </w:pPr>
      <w:bookmarkStart w:id="159" w:name="_Toc173643310"/>
      <w:bookmarkStart w:id="160" w:name="_Toc174947404"/>
      <w:bookmarkStart w:id="161" w:name="_Toc199180121"/>
      <w:bookmarkStart w:id="162" w:name="_Toc199180357"/>
      <w:bookmarkStart w:id="163" w:name="_Toc202084923"/>
      <w:bookmarkStart w:id="164" w:name="_Toc231055436"/>
      <w:bookmarkStart w:id="165" w:name="_Toc235373791"/>
      <w:bookmarkStart w:id="166" w:name="_Toc261962072"/>
      <w:bookmarkStart w:id="167" w:name="_Toc324858301"/>
      <w:bookmarkStart w:id="168" w:name="_Toc298504393"/>
      <w:bookmarkStart w:id="169" w:name="_Toc326760546"/>
      <w:bookmarkStart w:id="170" w:name="_Toc423007594"/>
      <w:r w:rsidRPr="00234D82">
        <w:rPr>
          <w:bCs w:val="0"/>
        </w:rPr>
        <w:t xml:space="preserve">INDICADOR 8. </w:t>
      </w:r>
      <w:r w:rsidRPr="00234D82">
        <w:rPr>
          <w:bCs w:val="0"/>
          <w:color w:val="7DAE02"/>
        </w:rPr>
        <w:t>CONSUMO DE RECURSOS AMBIENTAIS – INPUTS</w:t>
      </w:r>
      <w:bookmarkEnd w:id="159"/>
      <w:bookmarkEnd w:id="160"/>
      <w:bookmarkEnd w:id="161"/>
      <w:bookmarkEnd w:id="162"/>
      <w:bookmarkEnd w:id="163"/>
      <w:bookmarkEnd w:id="164"/>
      <w:bookmarkEnd w:id="165"/>
      <w:bookmarkEnd w:id="166"/>
      <w:bookmarkEnd w:id="167"/>
      <w:bookmarkEnd w:id="168"/>
      <w:bookmarkEnd w:id="169"/>
      <w:bookmarkEnd w:id="170"/>
    </w:p>
    <w:p w14:paraId="3891F533" w14:textId="439D37D2" w:rsidR="00301D8A" w:rsidRPr="00234D82" w:rsidRDefault="00727F79" w:rsidP="00301D8A">
      <w:pPr>
        <w:pStyle w:val="AMB-A1"/>
        <w:tabs>
          <w:tab w:val="clear" w:pos="170"/>
        </w:tabs>
        <w:ind w:left="0" w:firstLine="0"/>
      </w:pPr>
      <w:r>
        <w:rPr>
          <w:b/>
          <w:color w:val="7DAE02"/>
        </w:rPr>
        <w:t>AMB-</w:t>
      </w:r>
      <w:r w:rsidR="00CD2A3C">
        <w:rPr>
          <w:b/>
          <w:color w:val="7DAE02"/>
        </w:rPr>
        <w:t>A 17</w:t>
      </w:r>
      <w:r w:rsidR="00301D8A" w:rsidRPr="00234D82">
        <w:rPr>
          <w:b/>
          <w:color w:val="7DAE02"/>
        </w:rPr>
        <w:t xml:space="preserve">. </w:t>
      </w:r>
      <w:r w:rsidR="00301D8A" w:rsidRPr="00234D82">
        <w:t xml:space="preserve">Qual a referência mínima de </w:t>
      </w:r>
      <w:r w:rsidR="00301D8A" w:rsidRPr="00234D82">
        <w:rPr>
          <w:b/>
          <w:color w:val="0000FF"/>
        </w:rPr>
        <w:t>desempenho ambiental</w:t>
      </w:r>
      <w:r w:rsidR="00301D8A" w:rsidRPr="00234D82">
        <w:t xml:space="preserve"> da companhia?</w:t>
      </w:r>
    </w:p>
    <w:p w14:paraId="52788150" w14:textId="60C51808" w:rsidR="00301D8A" w:rsidRDefault="00301D8A" w:rsidP="00301D8A">
      <w:pPr>
        <w:pStyle w:val="ProtocoloAMB"/>
        <w:pBdr>
          <w:left w:val="single" w:sz="4" w:space="1" w:color="DDF2AE"/>
        </w:pBdr>
        <w:ind w:left="1100"/>
        <w:rPr>
          <w:bCs/>
        </w:rPr>
      </w:pPr>
      <w:r w:rsidRPr="00234D82">
        <w:rPr>
          <w:bCs/>
        </w:rPr>
        <w:t>(P) Entende-se por referência mínima o menor nível de exigência formalmente estabelecido pela companhia e válido para todas as suas unidades. Pressupõe-se, portanto, que existam objetivos e metas estabelecid</w:t>
      </w:r>
      <w:r w:rsidR="00B60C1B">
        <w:rPr>
          <w:bCs/>
        </w:rPr>
        <w:t>o</w:t>
      </w:r>
      <w:r w:rsidRPr="00234D82">
        <w:rPr>
          <w:bCs/>
        </w:rPr>
        <w:t xml:space="preserve">s em todas as unidades e mecanismos de monitoramento e verificação </w:t>
      </w:r>
      <w:r w:rsidR="00B60C1B">
        <w:rPr>
          <w:bCs/>
        </w:rPr>
        <w:t>implementados</w:t>
      </w:r>
      <w:r w:rsidRPr="00234D82">
        <w:rPr>
          <w:bCs/>
        </w:rPr>
        <w:t>.</w:t>
      </w:r>
    </w:p>
    <w:p w14:paraId="7405C774" w14:textId="77777777" w:rsidR="00AA36A0" w:rsidRDefault="00AA36A0" w:rsidP="004E7324">
      <w:pPr>
        <w:pStyle w:val="ProtocoloAMB"/>
        <w:pBdr>
          <w:left w:val="single" w:sz="4" w:space="1" w:color="DDF2AE"/>
        </w:pBdr>
        <w:ind w:left="1100"/>
        <w:rPr>
          <w:bCs/>
        </w:rPr>
      </w:pPr>
      <w:r>
        <w:rPr>
          <w:bCs/>
        </w:rPr>
        <w:t xml:space="preserve">Considera-se que a companhia adota a </w:t>
      </w:r>
      <w:r w:rsidRPr="00042013">
        <w:rPr>
          <w:b/>
        </w:rPr>
        <w:t>conformidade legal</w:t>
      </w:r>
      <w:r>
        <w:rPr>
          <w:bCs/>
        </w:rPr>
        <w:t xml:space="preserve"> como requisito mínimo de desempenho ambiental quando suas metas e critérios de monitoramento estão pautados</w:t>
      </w:r>
      <w:r w:rsidR="004E7324">
        <w:rPr>
          <w:bCs/>
        </w:rPr>
        <w:t>,</w:t>
      </w:r>
      <w:r>
        <w:rPr>
          <w:bCs/>
        </w:rPr>
        <w:t xml:space="preserve"> exclusivamente</w:t>
      </w:r>
      <w:r w:rsidR="004E7324">
        <w:rPr>
          <w:bCs/>
        </w:rPr>
        <w:t>,</w:t>
      </w:r>
      <w:r>
        <w:rPr>
          <w:bCs/>
        </w:rPr>
        <w:t xml:space="preserve"> em parâmetros e condições de instalação e operação previstos na legislação ambiental e nos instrumentos dela derivados como, por exemplo, licenças ambientais, outorgas e </w:t>
      </w:r>
      <w:r w:rsidRPr="00042013">
        <w:rPr>
          <w:b/>
        </w:rPr>
        <w:t>planos de gerenciamento de resíduos sólidos</w:t>
      </w:r>
      <w:r>
        <w:rPr>
          <w:bCs/>
        </w:rPr>
        <w:t>.</w:t>
      </w:r>
    </w:p>
    <w:p w14:paraId="1CC1B4D7" w14:textId="0437D708" w:rsidR="00AA36A0" w:rsidRDefault="00AA36A0" w:rsidP="00301D8A">
      <w:pPr>
        <w:pStyle w:val="ProtocoloAMB"/>
        <w:pBdr>
          <w:left w:val="single" w:sz="4" w:space="1" w:color="DDF2AE"/>
        </w:pBdr>
        <w:ind w:left="1100"/>
        <w:rPr>
          <w:bCs/>
        </w:rPr>
      </w:pPr>
      <w:r>
        <w:rPr>
          <w:bCs/>
        </w:rPr>
        <w:t xml:space="preserve">A adoção de referência superior aos parâmetros legais ocorre quando a organização, além </w:t>
      </w:r>
      <w:r w:rsidR="00CD2A3C">
        <w:rPr>
          <w:bCs/>
        </w:rPr>
        <w:t>de buscar</w:t>
      </w:r>
      <w:r>
        <w:rPr>
          <w:bCs/>
        </w:rPr>
        <w:t xml:space="preserve"> a conformidade legal, define metas e critérios de monitoramento que superam os requisitos legais. Tal condição pode ser configurada por metas associadas ao desempenho operacional ou a práticas de gestão não requeridas por legislação (por exemplo, realização de inventário de carbono, cálculo de pegada hídrica, de carbono ou florestal).</w:t>
      </w:r>
    </w:p>
    <w:p w14:paraId="13B5D759" w14:textId="6D410580" w:rsidR="00B54C28" w:rsidRPr="00234D82" w:rsidRDefault="0053793C" w:rsidP="00301D8A">
      <w:pPr>
        <w:pStyle w:val="ProtocoloAMB"/>
        <w:pBdr>
          <w:left w:val="single" w:sz="4" w:space="1" w:color="DDF2AE"/>
        </w:pBdr>
        <w:ind w:left="1100"/>
        <w:rPr>
          <w:bCs/>
        </w:rPr>
      </w:pPr>
      <w:r>
        <w:rPr>
          <w:bCs/>
        </w:rPr>
        <w:t xml:space="preserve">Para assinalar </w:t>
      </w:r>
      <w:r w:rsidR="00B54C28">
        <w:rPr>
          <w:bCs/>
        </w:rPr>
        <w:t xml:space="preserve">a alternativa “D” devem ser considerados os </w:t>
      </w:r>
      <w:r w:rsidR="00B54C28" w:rsidRPr="00C16440">
        <w:rPr>
          <w:b/>
          <w:bCs/>
        </w:rPr>
        <w:t>recursos naturais</w:t>
      </w:r>
      <w:r w:rsidR="00B54C28">
        <w:rPr>
          <w:bCs/>
        </w:rPr>
        <w:t xml:space="preserve"> renováveis e/ou os não renováveis, de acordo com a pertinência da organização. No primeiro caso, o uso sustentável deve contemplar o uso dentro dos limites quantitativos e qualitativos do recurso, isto é, o uso deve se dar dentro dos limites de reposição dos ecossistemas e sem alteração da qualidade do recurso. No </w:t>
      </w:r>
      <w:r>
        <w:rPr>
          <w:bCs/>
        </w:rPr>
        <w:t>caso</w:t>
      </w:r>
      <w:r w:rsidR="00B54C28">
        <w:rPr>
          <w:bCs/>
        </w:rPr>
        <w:t xml:space="preserve"> dos recursos não renováveis, deve-se considerar o uso dos recursos de forma a otimizar sua disponibilidade no longo prazo.</w:t>
      </w:r>
    </w:p>
    <w:p w14:paraId="4E434DC8" w14:textId="1545BA4F" w:rsidR="00301D8A" w:rsidRPr="00234D82" w:rsidRDefault="008A6E7B"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 xml:space="preserve">a) Não há referência mínima formalmente estabelecida para o </w:t>
      </w:r>
      <w:r w:rsidR="00301D8A" w:rsidRPr="00B379AA">
        <w:t>desempenho ambiental</w:t>
      </w:r>
      <w:r w:rsidR="00301D8A" w:rsidRPr="00234D82">
        <w:t xml:space="preserve"> da companhia</w:t>
      </w:r>
    </w:p>
    <w:p w14:paraId="53F205EF" w14:textId="32B4ED9D" w:rsidR="00301D8A" w:rsidRPr="00234D82" w:rsidRDefault="008A6E7B"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 xml:space="preserve">b) </w:t>
      </w:r>
      <w:r>
        <w:t>Há referência mínima formalmente estabelecida de desempenho ambiental tendo como principal objetivo a</w:t>
      </w:r>
      <w:r w:rsidR="00C36145">
        <w:t xml:space="preserve"> c</w:t>
      </w:r>
      <w:r w:rsidR="00C36145" w:rsidRPr="00234D82">
        <w:t>onformidade legal</w:t>
      </w:r>
    </w:p>
    <w:p w14:paraId="0CC8E2C1" w14:textId="57025372" w:rsidR="008A6E7B" w:rsidRDefault="008A6E7B" w:rsidP="0001511A">
      <w:pPr>
        <w:pStyle w:val="Alternativas4"/>
        <w:ind w:left="1724" w:hanging="624"/>
      </w:pPr>
    </w:p>
    <w:p w14:paraId="05D8652B" w14:textId="405E1281" w:rsidR="00301D8A" w:rsidRPr="00042013" w:rsidRDefault="008A6E7B"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 xml:space="preserve">c) </w:t>
      </w:r>
      <w:r w:rsidR="00CD2A3C">
        <w:t>Há referência mínima formalmente estabelecida de desempenho ambienta</w:t>
      </w:r>
      <w:r w:rsidR="00B60C1B">
        <w:t>l tendo como principal objetivo, além da conformidade legal</w:t>
      </w:r>
      <w:r w:rsidR="008B20FA">
        <w:t>,</w:t>
      </w:r>
      <w:r w:rsidR="00301D8A" w:rsidRPr="00234D82">
        <w:t xml:space="preserve"> </w:t>
      </w:r>
      <w:r w:rsidR="008B20FA">
        <w:t xml:space="preserve">a mitigação dos </w:t>
      </w:r>
      <w:r w:rsidR="008B20FA" w:rsidRPr="00F663AB">
        <w:rPr>
          <w:b/>
          <w:color w:val="0000FF"/>
        </w:rPr>
        <w:t>riscos</w:t>
      </w:r>
      <w:r w:rsidR="008B20FA">
        <w:t xml:space="preserve"> significativos ao meio ambiente</w:t>
      </w:r>
      <w:r w:rsidR="008B20FA" w:rsidRPr="00234D82" w:rsidDel="008B20FA">
        <w:t xml:space="preserve"> </w:t>
      </w:r>
      <w:r w:rsidR="008B20FA">
        <w:t xml:space="preserve">e </w:t>
      </w:r>
      <w:r w:rsidR="00C36145">
        <w:t>à saúde humana</w:t>
      </w:r>
      <w:r w:rsidR="00C36145" w:rsidRPr="00234D82">
        <w:t xml:space="preserve"> </w:t>
      </w:r>
    </w:p>
    <w:p w14:paraId="6D001C7C" w14:textId="0FBD46C0" w:rsidR="00301D8A" w:rsidRPr="00234D82" w:rsidRDefault="008A6E7B"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 xml:space="preserve">d) </w:t>
      </w:r>
      <w:r w:rsidR="008B20FA">
        <w:t xml:space="preserve">Há referência mínima formalmente estabelecida de </w:t>
      </w:r>
      <w:r w:rsidR="00C36145">
        <w:t>desempenho ambiental tendo como principal objetivo, além da conformidade legal, a mitigação dos riscos significativos ao meio ambiente e à saúde humana e o uso sustentável dos</w:t>
      </w:r>
      <w:r w:rsidR="00C36145" w:rsidRPr="00B5262B">
        <w:t xml:space="preserve"> </w:t>
      </w:r>
      <w:r w:rsidR="00C36145">
        <w:t xml:space="preserve">serviços ambientais e dos </w:t>
      </w:r>
      <w:r w:rsidR="00C36145" w:rsidRPr="00B5262B">
        <w:t>recursos naturais</w:t>
      </w:r>
    </w:p>
    <w:p w14:paraId="0572E5BC" w14:textId="624FC78B" w:rsidR="00D77418" w:rsidRDefault="00D77418" w:rsidP="00EA0A23">
      <w:pPr>
        <w:pStyle w:val="DocumentacaoAMB"/>
        <w:pBdr>
          <w:left w:val="single" w:sz="4" w:space="1" w:color="F3F3F3"/>
        </w:pBdr>
        <w:spacing w:before="120"/>
        <w:ind w:left="1100"/>
        <w:rPr>
          <w:bCs w:val="0"/>
        </w:rPr>
      </w:pPr>
      <w:r w:rsidRPr="00505DC1">
        <w:t xml:space="preserve">(D) Diretriz corporativa ou documento equivalente que formalize as referências mínimas adotadas (nos casos das alternativas “b” e “c”) ou </w:t>
      </w:r>
      <w:r w:rsidRPr="00505DC1">
        <w:rPr>
          <w:bCs w:val="0"/>
        </w:rPr>
        <w:t>documento com objetivos, metas e desempenho ambiental aferidos no último ano no caso da alternativa “d”.</w:t>
      </w:r>
    </w:p>
    <w:p w14:paraId="0B85DA18" w14:textId="04913DDE" w:rsidR="00301D8A" w:rsidRPr="00234D82" w:rsidRDefault="00727F79" w:rsidP="00E73D2C">
      <w:pPr>
        <w:pStyle w:val="AMB-B"/>
        <w:tabs>
          <w:tab w:val="clear" w:pos="170"/>
        </w:tabs>
        <w:ind w:left="1134" w:hanging="1134"/>
        <w:jc w:val="both"/>
        <w:rPr>
          <w:rFonts w:cs="Times New Roman"/>
          <w:color w:val="000000"/>
        </w:rPr>
      </w:pPr>
      <w:r>
        <w:rPr>
          <w:b/>
          <w:color w:val="7DAE02"/>
        </w:rPr>
        <w:lastRenderedPageBreak/>
        <w:t>AMB-</w:t>
      </w:r>
      <w:r w:rsidR="00CD2A3C">
        <w:rPr>
          <w:b/>
          <w:color w:val="7DAE02"/>
        </w:rPr>
        <w:t>A 18</w:t>
      </w:r>
      <w:r w:rsidR="00301D8A" w:rsidRPr="00234D82">
        <w:rPr>
          <w:b/>
          <w:color w:val="7DAE02"/>
        </w:rPr>
        <w:t xml:space="preserve">. </w:t>
      </w:r>
      <w:r w:rsidR="00301D8A" w:rsidRPr="00234D82">
        <w:rPr>
          <w:rFonts w:cs="Times New Roman"/>
          <w:color w:val="000000"/>
        </w:rPr>
        <w:t xml:space="preserve">Qual a </w:t>
      </w:r>
      <w:r w:rsidR="00EC0777" w:rsidRPr="00234D82">
        <w:rPr>
          <w:rFonts w:cs="Times New Roman"/>
          <w:color w:val="000000"/>
        </w:rPr>
        <w:t>referência mínima</w:t>
      </w:r>
      <w:r w:rsidR="00301D8A" w:rsidRPr="00234D82">
        <w:rPr>
          <w:rFonts w:cs="Times New Roman"/>
          <w:color w:val="000000"/>
        </w:rPr>
        <w:t xml:space="preserve"> para o desempenho da companhia em </w:t>
      </w:r>
      <w:r w:rsidR="00690A43" w:rsidRPr="00A16F2C">
        <w:rPr>
          <w:rFonts w:cs="Times New Roman"/>
          <w:color w:val="000000"/>
        </w:rPr>
        <w:t>S</w:t>
      </w:r>
      <w:r w:rsidR="00301D8A" w:rsidRPr="00A16F2C">
        <w:rPr>
          <w:rFonts w:cs="Times New Roman"/>
          <w:color w:val="000000"/>
        </w:rPr>
        <w:t>aúde e</w:t>
      </w:r>
      <w:r w:rsidR="00301D8A" w:rsidRPr="00A137CA">
        <w:rPr>
          <w:b/>
          <w:bCs/>
          <w:color w:val="0000FF"/>
          <w:szCs w:val="22"/>
        </w:rPr>
        <w:t xml:space="preserve"> </w:t>
      </w:r>
      <w:r w:rsidR="00690A43" w:rsidRPr="00A16F2C">
        <w:rPr>
          <w:rFonts w:cs="Times New Roman"/>
          <w:color w:val="000000"/>
        </w:rPr>
        <w:t>S</w:t>
      </w:r>
      <w:r w:rsidR="00301D8A" w:rsidRPr="00A16F2C">
        <w:rPr>
          <w:rFonts w:cs="Times New Roman"/>
          <w:color w:val="000000"/>
        </w:rPr>
        <w:t>egurança no</w:t>
      </w:r>
      <w:r w:rsidR="00301D8A" w:rsidRPr="00A137CA">
        <w:rPr>
          <w:b/>
          <w:bCs/>
          <w:color w:val="0000FF"/>
          <w:szCs w:val="22"/>
        </w:rPr>
        <w:t xml:space="preserve"> </w:t>
      </w:r>
      <w:r w:rsidR="00690A43" w:rsidRPr="00A16F2C">
        <w:rPr>
          <w:rFonts w:cs="Times New Roman"/>
          <w:color w:val="000000"/>
        </w:rPr>
        <w:t>T</w:t>
      </w:r>
      <w:r w:rsidR="00301D8A" w:rsidRPr="00A16F2C">
        <w:rPr>
          <w:rFonts w:cs="Times New Roman"/>
          <w:color w:val="000000"/>
        </w:rPr>
        <w:t>rabalho</w:t>
      </w:r>
      <w:r w:rsidR="008F3428" w:rsidRPr="00A16F2C">
        <w:rPr>
          <w:rFonts w:cs="Times New Roman"/>
          <w:color w:val="000000"/>
        </w:rPr>
        <w:t xml:space="preserve"> (SST)</w:t>
      </w:r>
      <w:r w:rsidR="00301D8A" w:rsidRPr="00234D82">
        <w:rPr>
          <w:rFonts w:cs="Times New Roman"/>
          <w:color w:val="000000"/>
        </w:rPr>
        <w:t>?</w:t>
      </w:r>
    </w:p>
    <w:p w14:paraId="1BC8CDFD" w14:textId="177AF06F" w:rsidR="009D5C86" w:rsidRPr="00234D82" w:rsidRDefault="008A6E7B" w:rsidP="009D5C86">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D5C86" w:rsidRPr="00234D82">
        <w:t xml:space="preserve">a) Não há referência mínima formalmente estabelecida para o </w:t>
      </w:r>
      <w:r w:rsidR="009D5C86" w:rsidRPr="00B379AA">
        <w:t xml:space="preserve">desempenho </w:t>
      </w:r>
      <w:r w:rsidR="009D5C86">
        <w:t xml:space="preserve">da companhia em </w:t>
      </w:r>
      <w:r w:rsidR="009B2143">
        <w:t>SST</w:t>
      </w:r>
    </w:p>
    <w:p w14:paraId="232C5E38" w14:textId="037C4E90" w:rsidR="00A16F2C" w:rsidRDefault="00A16F2C" w:rsidP="0001511A">
      <w:pPr>
        <w:pStyle w:val="Alternativas4"/>
        <w:ind w:left="1724" w:hanging="624"/>
      </w:pPr>
    </w:p>
    <w:p w14:paraId="0C163F6C" w14:textId="782751D2" w:rsidR="00301D8A" w:rsidRPr="00234D82" w:rsidRDefault="008A6E7B"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 xml:space="preserve">b) </w:t>
      </w:r>
      <w:r w:rsidR="008B20FA">
        <w:t xml:space="preserve">Há referência mínima formalmente estabelecida de desempenho em SST, tendo como principal objetivo a </w:t>
      </w:r>
      <w:r w:rsidR="008B20FA" w:rsidRPr="00A137CA">
        <w:rPr>
          <w:rFonts w:cs="Arial"/>
          <w:b/>
          <w:bCs/>
          <w:color w:val="0000FF"/>
          <w:szCs w:val="22"/>
        </w:rPr>
        <w:t>conformidade legal</w:t>
      </w:r>
    </w:p>
    <w:p w14:paraId="4C8BC423" w14:textId="042830B8" w:rsidR="00301D8A" w:rsidRPr="00234D82" w:rsidRDefault="008A6E7B"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234D82">
        <w:t xml:space="preserve">c) </w:t>
      </w:r>
      <w:r w:rsidR="008B20FA">
        <w:t>Há referência mínima formalmente estabelecida de desempenho em SST, tendo como principal objetivo, além da conformidade legal, a eliminação de riscos significativos à saúde e segurança do trabalhador, mesmo em situações não previstas em lei ou norma específica</w:t>
      </w:r>
    </w:p>
    <w:p w14:paraId="486902F2" w14:textId="77777777" w:rsidR="008A6E7B" w:rsidRPr="008A6E7B" w:rsidRDefault="008A6E7B" w:rsidP="008A6E7B">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8A6E7B">
        <w:rPr>
          <w:rFonts w:ascii="MS Gothic" w:eastAsia="MS Gothic" w:hAnsi="MS Gothic" w:cs="MS Gothic"/>
          <w:color w:val="C0C0C0"/>
          <w:sz w:val="22"/>
          <w:szCs w:val="28"/>
        </w:rPr>
        <w:t xml:space="preserve"> </w:t>
      </w:r>
      <w:r w:rsidR="00301D8A" w:rsidRPr="008A6E7B">
        <w:t>d)</w:t>
      </w:r>
      <w:r w:rsidR="00301D8A" w:rsidRPr="008A6E7B">
        <w:rPr>
          <w:rFonts w:ascii="MS Gothic" w:eastAsia="MS Gothic" w:hAnsi="MS Gothic" w:cs="MS Gothic"/>
          <w:color w:val="C0C0C0"/>
          <w:sz w:val="22"/>
          <w:szCs w:val="28"/>
        </w:rPr>
        <w:t xml:space="preserve"> </w:t>
      </w:r>
      <w:r w:rsidR="008B20FA" w:rsidRPr="008A6E7B">
        <w:t>Há referência mínima formalmente estabelecida de desempenho em SST tendo como principal objetivo, além da conformidade legal, a eliminação de riscos significativos à saúde e segurança do trabalhador, mesmo em situações não previstas em lei ou norma específica e a melhoria de qualidade de vida dos trabalhadores e terceiros</w:t>
      </w:r>
    </w:p>
    <w:p w14:paraId="3FA7F91C" w14:textId="47B6BC68" w:rsidR="00D77418" w:rsidRDefault="00D77418" w:rsidP="00042013">
      <w:pPr>
        <w:pStyle w:val="DocumentacaoAMB"/>
        <w:pBdr>
          <w:left w:val="single" w:sz="4" w:space="1" w:color="F3F3F3"/>
          <w:right w:val="single" w:sz="4" w:space="0" w:color="F3F3F3"/>
        </w:pBdr>
        <w:spacing w:before="120"/>
        <w:ind w:left="1134" w:hanging="34"/>
        <w:rPr>
          <w:bCs w:val="0"/>
        </w:rPr>
      </w:pPr>
      <w:r w:rsidRPr="00505DC1">
        <w:rPr>
          <w:bCs w:val="0"/>
        </w:rPr>
        <w:t>(D) Diretriz corporativa ou documento equivalente que formalize as referências mínimas adotadas (nos casos das alternativas “b” e “c”) ou documento com objetivos, metas e desempenho ambiental aferidos no último ano no caso da alternativa “d”.</w:t>
      </w:r>
    </w:p>
    <w:p w14:paraId="316B0A30" w14:textId="391D845B" w:rsidR="00301D8A" w:rsidRDefault="00727F79" w:rsidP="00E73D2C">
      <w:pPr>
        <w:pStyle w:val="AMB-A1"/>
        <w:tabs>
          <w:tab w:val="clear" w:pos="170"/>
        </w:tabs>
        <w:ind w:left="1134" w:hanging="1134"/>
      </w:pPr>
      <w:r w:rsidRPr="0034058E">
        <w:rPr>
          <w:b/>
          <w:color w:val="7DAE02"/>
        </w:rPr>
        <w:t>AMB-</w:t>
      </w:r>
      <w:r w:rsidR="009D5C86" w:rsidRPr="0034058E">
        <w:rPr>
          <w:b/>
          <w:color w:val="7DAE02"/>
        </w:rPr>
        <w:t>A 19</w:t>
      </w:r>
      <w:r w:rsidR="00301D8A" w:rsidRPr="0034058E">
        <w:rPr>
          <w:b/>
          <w:color w:val="7DAE02"/>
        </w:rPr>
        <w:t xml:space="preserve">. </w:t>
      </w:r>
      <w:r w:rsidR="00301D8A" w:rsidRPr="0034058E">
        <w:t xml:space="preserve">O uso de </w:t>
      </w:r>
      <w:r w:rsidR="00097A1A" w:rsidRPr="0034058E">
        <w:rPr>
          <w:rFonts w:cs="Arial"/>
          <w:b/>
          <w:bCs/>
          <w:color w:val="0000FF"/>
        </w:rPr>
        <w:t>serviços ecossistêmicos</w:t>
      </w:r>
      <w:r w:rsidR="00301D8A" w:rsidRPr="0034058E">
        <w:rPr>
          <w:rFonts w:cs="Arial"/>
          <w:b/>
          <w:bCs/>
          <w:color w:val="0000FF"/>
        </w:rPr>
        <w:t xml:space="preserve"> </w:t>
      </w:r>
      <w:r w:rsidR="00097A1A" w:rsidRPr="00F72F71">
        <w:t>e de</w:t>
      </w:r>
      <w:r w:rsidR="00097A1A" w:rsidRPr="0034058E">
        <w:rPr>
          <w:rFonts w:cs="Arial"/>
          <w:b/>
          <w:bCs/>
          <w:color w:val="0000FF"/>
        </w:rPr>
        <w:t xml:space="preserve"> recursos naturais</w:t>
      </w:r>
      <w:r w:rsidR="00301D8A" w:rsidRPr="00B5262B">
        <w:t xml:space="preserve"> </w:t>
      </w:r>
      <w:r w:rsidR="00301D8A" w:rsidRPr="0034058E">
        <w:t>pela organização gera, ou</w:t>
      </w:r>
      <w:r w:rsidR="00301D8A" w:rsidRPr="000330D8">
        <w:t xml:space="preserve"> gerou no</w:t>
      </w:r>
      <w:r w:rsidR="001A24AF" w:rsidRPr="000330D8">
        <w:t xml:space="preserve">s </w:t>
      </w:r>
      <w:r w:rsidR="001A24AF" w:rsidRPr="000330D8">
        <w:rPr>
          <w:rFonts w:cs="Arial"/>
          <w:b/>
          <w:bCs/>
          <w:color w:val="0000FF"/>
        </w:rPr>
        <w:t xml:space="preserve">últimos </w:t>
      </w:r>
      <w:r w:rsidR="009D5C86" w:rsidRPr="000330D8">
        <w:rPr>
          <w:rFonts w:cs="Arial"/>
          <w:b/>
          <w:bCs/>
          <w:color w:val="0000FF"/>
        </w:rPr>
        <w:t>3</w:t>
      </w:r>
      <w:r w:rsidR="001A24AF" w:rsidRPr="000330D8">
        <w:rPr>
          <w:rFonts w:cs="Arial"/>
          <w:b/>
          <w:bCs/>
          <w:color w:val="0000FF"/>
        </w:rPr>
        <w:t xml:space="preserve"> anos</w:t>
      </w:r>
      <w:r w:rsidR="00301D8A" w:rsidRPr="000330D8">
        <w:t>, conflitos ou restrição de uso destes pela comunidade local?</w:t>
      </w:r>
    </w:p>
    <w:p w14:paraId="7272B165" w14:textId="3C6B77A4" w:rsidR="00CD1292" w:rsidRDefault="00CD1292" w:rsidP="00CD1292">
      <w:pPr>
        <w:pStyle w:val="ProtocoloAMB"/>
        <w:ind w:left="1100"/>
        <w:rPr>
          <w:bCs/>
        </w:rPr>
      </w:pPr>
      <w:r w:rsidRPr="00234D82">
        <w:rPr>
          <w:bCs/>
        </w:rPr>
        <w:t>(P)</w:t>
      </w:r>
      <w:r w:rsidR="002D593D" w:rsidRPr="00234D82">
        <w:rPr>
          <w:bCs/>
        </w:rPr>
        <w:t xml:space="preserve"> </w:t>
      </w:r>
      <w:r w:rsidR="00425E77">
        <w:rPr>
          <w:bCs/>
        </w:rPr>
        <w:t>Deve-se considerar na avaliação de conflitos potenciais a atuação da organização em todo o ciclo de vida do empreendimento ou atividade. Neste sentido, integram potenciais causas de conflito restrições ao uso e ocupação do solo; a recuperação de áreas degradadas (</w:t>
      </w:r>
      <w:r w:rsidR="00F001FF">
        <w:rPr>
          <w:bCs/>
        </w:rPr>
        <w:t>pós-utilização</w:t>
      </w:r>
      <w:r w:rsidR="00425E77">
        <w:rPr>
          <w:bCs/>
        </w:rPr>
        <w:t xml:space="preserve"> de um determinado recurso</w:t>
      </w:r>
      <w:r w:rsidR="00345938">
        <w:rPr>
          <w:bCs/>
        </w:rPr>
        <w:t>)</w:t>
      </w:r>
      <w:r w:rsidR="00425E77">
        <w:rPr>
          <w:bCs/>
        </w:rPr>
        <w:t xml:space="preserve"> e a restrição do acesso a determinado recurso ambiental pela sociedade. Para a delimitação da responsabilidade da empresa pelo conflito deve-se considerar o fato gerador do conflito e o poder discricionário da organização ao utilizá-lo.</w:t>
      </w:r>
    </w:p>
    <w:p w14:paraId="1473128E" w14:textId="230DFA38" w:rsidR="00A22E49" w:rsidRPr="00234D82" w:rsidRDefault="00A22E49" w:rsidP="00CD1292">
      <w:pPr>
        <w:pStyle w:val="ProtocoloAMB"/>
        <w:ind w:left="1100"/>
      </w:pPr>
      <w:r>
        <w:rPr>
          <w:bCs/>
        </w:rPr>
        <w:t>A configuração do “conflito de uso” se dá quando o uso dos serviços ecossistêmicos ou dos recursos naturais pela companhia limita ou inviabiliza o uso pela comunidade.</w:t>
      </w:r>
    </w:p>
    <w:p w14:paraId="350C675A" w14:textId="77777777" w:rsidR="00476013" w:rsidRPr="00234D82" w:rsidRDefault="00476013" w:rsidP="00476013">
      <w:pPr>
        <w:pStyle w:val="DocumentacaoAMB"/>
        <w:pBdr>
          <w:left w:val="single" w:sz="4" w:space="0" w:color="F3F3F3"/>
        </w:pBdr>
        <w:spacing w:before="120"/>
        <w:ind w:left="1100"/>
      </w:pPr>
      <w:r w:rsidRPr="00234D82">
        <w:t>(GRI</w:t>
      </w:r>
      <w:r w:rsidR="002856E3" w:rsidRPr="002856E3">
        <w:t xml:space="preserve"> </w:t>
      </w:r>
      <w:r w:rsidR="002856E3">
        <w:t>G3.1</w:t>
      </w:r>
      <w:r w:rsidRPr="00234D82">
        <w:t>) Indicador SO1</w:t>
      </w:r>
      <w:r w:rsidR="000F13DB">
        <w:t xml:space="preserve"> / </w:t>
      </w:r>
      <w:r w:rsidR="000F13DB" w:rsidRPr="00A564BD">
        <w:t>(GRI</w:t>
      </w:r>
      <w:r w:rsidR="000F13DB">
        <w:t xml:space="preserve"> G4</w:t>
      </w:r>
      <w:r w:rsidR="000F13DB" w:rsidRPr="00A564BD">
        <w:t>)</w:t>
      </w:r>
      <w:r w:rsidR="000F13DB">
        <w:t xml:space="preserve"> Indicador SO1</w:t>
      </w:r>
    </w:p>
    <w:p w14:paraId="37E5C4AF" w14:textId="47C680A4" w:rsidR="00301D8A" w:rsidRPr="00234D82" w:rsidRDefault="00674524" w:rsidP="0001511A">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a) Não</w:t>
      </w:r>
    </w:p>
    <w:p w14:paraId="04B73103" w14:textId="01D9AD97" w:rsidR="00301D8A" w:rsidRPr="00234D82" w:rsidRDefault="00674524" w:rsidP="0001511A">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b) Sim, mas o conflito</w:t>
      </w:r>
      <w:r w:rsidR="009D5C86">
        <w:t xml:space="preserve"> e/ou restrição</w:t>
      </w:r>
      <w:r w:rsidR="00301D8A" w:rsidRPr="00234D82">
        <w:t xml:space="preserve"> já foi </w:t>
      </w:r>
      <w:r w:rsidR="00BE177E">
        <w:t>equacionado e eliminado</w:t>
      </w:r>
    </w:p>
    <w:p w14:paraId="02E005DA" w14:textId="13EE06B7" w:rsidR="00301D8A" w:rsidRPr="00234D82" w:rsidRDefault="00674524" w:rsidP="0001511A">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c) Sim, mas há perspectiva de solução do conflito </w:t>
      </w:r>
      <w:r w:rsidR="00BE177E">
        <w:t xml:space="preserve">e/ou restrição </w:t>
      </w:r>
      <w:r w:rsidR="00F32B1F">
        <w:t>em um</w:t>
      </w:r>
      <w:r w:rsidR="00F32B1F" w:rsidRPr="00234D82">
        <w:t xml:space="preserve"> </w:t>
      </w:r>
      <w:r w:rsidR="00301D8A" w:rsidRPr="00234D82">
        <w:t>período de 5 anos</w:t>
      </w:r>
    </w:p>
    <w:p w14:paraId="17C8C40C" w14:textId="626691A3" w:rsidR="00301D8A" w:rsidRPr="00234D82" w:rsidRDefault="00674524" w:rsidP="0001511A">
      <w:pPr>
        <w:pStyle w:val="Alternativas4"/>
        <w:ind w:left="1724" w:hanging="624"/>
      </w:pPr>
      <w:bookmarkStart w:id="171" w:name="OLE_LINK68"/>
      <w:bookmarkStart w:id="172" w:name="OLE_LINK69"/>
      <w:r w:rsidRPr="00621611">
        <w:rPr>
          <w:rFonts w:ascii="MS Gothic" w:eastAsia="MS Gothic" w:hAnsi="MS Gothic" w:cs="MS Gothic" w:hint="eastAsia"/>
          <w:color w:val="C0C0C0"/>
          <w:sz w:val="22"/>
          <w:szCs w:val="28"/>
        </w:rPr>
        <w:t>◯</w:t>
      </w:r>
      <w:bookmarkEnd w:id="171"/>
      <w:bookmarkEnd w:id="172"/>
      <w:r w:rsidR="00301D8A" w:rsidRPr="00234D82">
        <w:rPr>
          <w:color w:val="C0C0C0"/>
          <w:sz w:val="28"/>
        </w:rPr>
        <w:t xml:space="preserve"> </w:t>
      </w:r>
      <w:r w:rsidR="009D5C86">
        <w:t>d</w:t>
      </w:r>
      <w:r w:rsidR="00301D8A" w:rsidRPr="00234D82">
        <w:t xml:space="preserve">) Sim, </w:t>
      </w:r>
      <w:r w:rsidR="009D5C86" w:rsidRPr="00234D82">
        <w:t>mas há perspectiva de solução do conflito</w:t>
      </w:r>
      <w:r w:rsidR="00BE177E">
        <w:t xml:space="preserve"> e/ou restrição</w:t>
      </w:r>
      <w:r w:rsidR="009D5C86" w:rsidRPr="00234D82">
        <w:t xml:space="preserve"> </w:t>
      </w:r>
      <w:r w:rsidR="009D5C86">
        <w:t>em um</w:t>
      </w:r>
      <w:r w:rsidR="009D5C86" w:rsidRPr="00234D82">
        <w:t xml:space="preserve"> período </w:t>
      </w:r>
      <w:r w:rsidR="009D5C86">
        <w:t xml:space="preserve">superior a </w:t>
      </w:r>
      <w:r w:rsidR="009D5C86" w:rsidRPr="00234D82">
        <w:t>5 anos</w:t>
      </w:r>
      <w:r w:rsidR="009D5C86">
        <w:t xml:space="preserve"> e inferior </w:t>
      </w:r>
      <w:r w:rsidR="00BE177E">
        <w:t>a</w:t>
      </w:r>
      <w:r w:rsidR="009D5C86">
        <w:t xml:space="preserve"> 10 anos</w:t>
      </w:r>
    </w:p>
    <w:p w14:paraId="0C15CDEA" w14:textId="72E05257" w:rsidR="00301D8A" w:rsidRPr="00042013" w:rsidRDefault="00674524" w:rsidP="0001511A">
      <w:pPr>
        <w:pStyle w:val="Alternativas4"/>
        <w:ind w:left="1724" w:hanging="624"/>
        <w:rPr>
          <w:color w:val="auto"/>
        </w:rPr>
      </w:pPr>
      <w:r w:rsidRPr="00621611">
        <w:rPr>
          <w:rFonts w:ascii="MS Gothic" w:eastAsia="MS Gothic" w:hAnsi="MS Gothic" w:cs="MS Gothic" w:hint="eastAsia"/>
          <w:color w:val="C0C0C0"/>
          <w:sz w:val="22"/>
          <w:szCs w:val="28"/>
        </w:rPr>
        <w:t>◯</w:t>
      </w:r>
      <w:r w:rsidR="00301D8A" w:rsidRPr="00234D82">
        <w:rPr>
          <w:color w:val="auto"/>
          <w:sz w:val="28"/>
        </w:rPr>
        <w:t xml:space="preserve"> </w:t>
      </w:r>
      <w:r w:rsidR="00BE177E">
        <w:rPr>
          <w:rFonts w:cs="Verdana"/>
          <w:color w:val="auto"/>
        </w:rPr>
        <w:t>e</w:t>
      </w:r>
      <w:r w:rsidR="00301D8A" w:rsidRPr="00234D82">
        <w:rPr>
          <w:rFonts w:cs="Verdana"/>
          <w:color w:val="auto"/>
        </w:rPr>
        <w:t xml:space="preserve">) Sim, mas </w:t>
      </w:r>
      <w:r w:rsidR="00BE177E" w:rsidRPr="00042013">
        <w:rPr>
          <w:color w:val="auto"/>
        </w:rPr>
        <w:t xml:space="preserve">não há perspectiva de solução do conflito </w:t>
      </w:r>
      <w:r w:rsidR="00BE177E">
        <w:rPr>
          <w:rFonts w:cs="Verdana"/>
          <w:color w:val="auto"/>
        </w:rPr>
        <w:t>e/ou fim da restrição num</w:t>
      </w:r>
      <w:r w:rsidR="00BE177E" w:rsidRPr="00042013">
        <w:rPr>
          <w:color w:val="auto"/>
        </w:rPr>
        <w:t xml:space="preserve"> período de </w:t>
      </w:r>
      <w:r w:rsidR="00BE177E">
        <w:rPr>
          <w:rFonts w:cs="Verdana"/>
          <w:color w:val="auto"/>
        </w:rPr>
        <w:t>até 10</w:t>
      </w:r>
      <w:r w:rsidR="00BE177E" w:rsidRPr="00042013">
        <w:rPr>
          <w:color w:val="auto"/>
        </w:rPr>
        <w:t xml:space="preserve"> anos</w:t>
      </w:r>
    </w:p>
    <w:p w14:paraId="1B05AFDA" w14:textId="77777777" w:rsidR="00B254A9" w:rsidRPr="008700AA" w:rsidRDefault="00B254A9" w:rsidP="00B254A9">
      <w:pPr>
        <w:pStyle w:val="DocumentacaoAMB"/>
        <w:pBdr>
          <w:left w:val="single" w:sz="4" w:space="1" w:color="F3F3F3"/>
        </w:pBdr>
        <w:spacing w:before="120"/>
        <w:ind w:left="1100"/>
        <w:rPr>
          <w:bCs w:val="0"/>
        </w:rPr>
      </w:pPr>
      <w:r w:rsidRPr="00234D82">
        <w:rPr>
          <w:bCs w:val="0"/>
        </w:rPr>
        <w:lastRenderedPageBreak/>
        <w:t xml:space="preserve">(D) </w:t>
      </w:r>
      <w:r w:rsidRPr="00B254A9">
        <w:rPr>
          <w:bCs w:val="0"/>
        </w:rPr>
        <w:t>Documento com a identificação do conflito</w:t>
      </w:r>
      <w:r>
        <w:rPr>
          <w:bCs w:val="0"/>
        </w:rPr>
        <w:t>,</w:t>
      </w:r>
      <w:r w:rsidRPr="00B254A9">
        <w:rPr>
          <w:bCs w:val="0"/>
        </w:rPr>
        <w:t xml:space="preserve"> descrição das ações de gerenciamento </w:t>
      </w:r>
      <w:r>
        <w:rPr>
          <w:bCs w:val="0"/>
        </w:rPr>
        <w:t xml:space="preserve">com vistas a sua </w:t>
      </w:r>
      <w:r w:rsidRPr="00B254A9">
        <w:rPr>
          <w:bCs w:val="0"/>
        </w:rPr>
        <w:t xml:space="preserve">solução </w:t>
      </w:r>
      <w:r>
        <w:rPr>
          <w:bCs w:val="0"/>
        </w:rPr>
        <w:t xml:space="preserve">e o </w:t>
      </w:r>
      <w:r w:rsidRPr="00B254A9">
        <w:rPr>
          <w:bCs w:val="0"/>
        </w:rPr>
        <w:t>prazo</w:t>
      </w:r>
      <w:r>
        <w:rPr>
          <w:bCs w:val="0"/>
        </w:rPr>
        <w:t xml:space="preserve"> previsto</w:t>
      </w:r>
      <w:r w:rsidRPr="00B254A9">
        <w:rPr>
          <w:bCs w:val="0"/>
        </w:rPr>
        <w:t>.</w:t>
      </w:r>
    </w:p>
    <w:p w14:paraId="4437F558" w14:textId="459AA8BF" w:rsidR="00301D8A" w:rsidRPr="00234D82" w:rsidRDefault="00301D8A" w:rsidP="003E12CC">
      <w:pPr>
        <w:pStyle w:val="AMB-A1"/>
        <w:tabs>
          <w:tab w:val="clear" w:pos="170"/>
        </w:tabs>
        <w:ind w:left="1134" w:hanging="1134"/>
      </w:pPr>
      <w:r w:rsidRPr="000330D8">
        <w:rPr>
          <w:b/>
          <w:color w:val="7DAE02"/>
        </w:rPr>
        <w:t>A</w:t>
      </w:r>
      <w:r w:rsidR="009C3D0A" w:rsidRPr="000330D8">
        <w:rPr>
          <w:b/>
          <w:color w:val="7DAE02"/>
        </w:rPr>
        <w:t>MB-</w:t>
      </w:r>
      <w:r w:rsidR="00BE177E" w:rsidRPr="000330D8">
        <w:rPr>
          <w:b/>
          <w:color w:val="7DAE02"/>
        </w:rPr>
        <w:t>A 20</w:t>
      </w:r>
      <w:r w:rsidRPr="000330D8">
        <w:rPr>
          <w:b/>
          <w:color w:val="7DAE02"/>
        </w:rPr>
        <w:t xml:space="preserve">. </w:t>
      </w:r>
      <w:r w:rsidR="007753E7" w:rsidRPr="000330D8">
        <w:t>Com relação aos processos produtivos da companhia,</w:t>
      </w:r>
      <w:r w:rsidR="007753E7" w:rsidRPr="000330D8">
        <w:rPr>
          <w:b/>
          <w:color w:val="7DAE02"/>
        </w:rPr>
        <w:t xml:space="preserve"> </w:t>
      </w:r>
      <w:r w:rsidR="007753E7" w:rsidRPr="000330D8">
        <w:t>s</w:t>
      </w:r>
      <w:r w:rsidRPr="000330D8">
        <w:t>elecione cada opção caso a ação indicada seja uma prática</w:t>
      </w:r>
      <w:r w:rsidR="003866DB" w:rsidRPr="000330D8">
        <w:t xml:space="preserve"> na gestão</w:t>
      </w:r>
      <w:r w:rsidRPr="000330D8">
        <w:t>:</w:t>
      </w:r>
      <w:r w:rsidR="00BB2005">
        <w:t xml:space="preserve"> </w:t>
      </w:r>
    </w:p>
    <w:p w14:paraId="56B41B6D" w14:textId="269BC357" w:rsidR="00731DFE" w:rsidRDefault="00301D8A" w:rsidP="00476013">
      <w:pPr>
        <w:pStyle w:val="ProtocoloAMB"/>
        <w:pBdr>
          <w:left w:val="single" w:sz="4" w:space="0" w:color="DDF2AE"/>
        </w:pBdr>
        <w:ind w:left="1100"/>
      </w:pPr>
      <w:r w:rsidRPr="00234D82">
        <w:rPr>
          <w:bCs/>
        </w:rPr>
        <w:t xml:space="preserve">(P) A opção pelas ações deve considerar especificamente </w:t>
      </w:r>
      <w:r w:rsidR="00005B57">
        <w:rPr>
          <w:bCs/>
        </w:rPr>
        <w:t xml:space="preserve">seus </w:t>
      </w:r>
      <w:r w:rsidR="0082536E">
        <w:rPr>
          <w:bCs/>
        </w:rPr>
        <w:t xml:space="preserve">aspectos </w:t>
      </w:r>
      <w:r w:rsidR="00005B57">
        <w:rPr>
          <w:bCs/>
        </w:rPr>
        <w:t xml:space="preserve">e/ou </w:t>
      </w:r>
      <w:r w:rsidR="00005B57" w:rsidRPr="004C2885">
        <w:rPr>
          <w:b/>
          <w:bCs/>
        </w:rPr>
        <w:t xml:space="preserve">impactos </w:t>
      </w:r>
      <w:r w:rsidR="0082536E" w:rsidRPr="004C2885">
        <w:rPr>
          <w:b/>
          <w:bCs/>
        </w:rPr>
        <w:t>ambientais</w:t>
      </w:r>
      <w:r w:rsidRPr="00234D82">
        <w:rPr>
          <w:bCs/>
        </w:rPr>
        <w:t>.</w:t>
      </w:r>
      <w:r w:rsidR="00A936CA">
        <w:rPr>
          <w:bCs/>
        </w:rPr>
        <w:t xml:space="preserve"> </w:t>
      </w:r>
      <w:r w:rsidR="00A936CA">
        <w:t>No caso da companhia ter metas de manutenção e não de redução, é necessário demonstrar que houve redução significativa nos últimos anos e que se chegou ao nível ótimo de desempenho no consumo daquele recurso ambiental (em todas as unidades da companhia), uma vez que está sendo utilizada a melhor tecnologia disponível (</w:t>
      </w:r>
      <w:r w:rsidR="00A936CA" w:rsidRPr="008B76CC">
        <w:rPr>
          <w:i/>
        </w:rPr>
        <w:t>BAT</w:t>
      </w:r>
      <w:r w:rsidR="00A936CA">
        <w:t xml:space="preserve"> - </w:t>
      </w:r>
      <w:r w:rsidR="00A936CA" w:rsidRPr="004D021B">
        <w:rPr>
          <w:i/>
        </w:rPr>
        <w:t>Best Available Technology</w:t>
      </w:r>
      <w:r w:rsidR="00A936CA">
        <w:t>)</w:t>
      </w:r>
      <w:r w:rsidR="00F42534">
        <w:t xml:space="preserve"> e economicamente viável</w:t>
      </w:r>
      <w:r w:rsidR="00A936CA">
        <w:t>. As metas podem ser absolutas ou relativas.</w:t>
      </w:r>
      <w:r w:rsidR="00BF3BBF" w:rsidRPr="00BF3BBF">
        <w:t xml:space="preserve"> </w:t>
      </w:r>
      <w:r w:rsidR="00BF3BBF" w:rsidRPr="00CE02CC">
        <w:t>As metas, absolutas ou relativas, devem ser expressas por meio de indicadores físicos específicos para cada aspecto/impacto (por exemplo: m³ de água, qualidade da água, MWh, toneladas de resíduos). Não devem ser considerados indicadores de base financeira (</w:t>
      </w:r>
      <w:r w:rsidR="00BF3BBF">
        <w:t>p</w:t>
      </w:r>
      <w:r w:rsidR="00BF3BBF" w:rsidRPr="00CE02CC">
        <w:t>or exemplo: despesas com energia/ano</w:t>
      </w:r>
      <w:r w:rsidR="00BF3BBF">
        <w:t>).</w:t>
      </w:r>
      <w:r w:rsidR="00BF3BBF" w:rsidRPr="009F5C35">
        <w:t xml:space="preserve"> </w:t>
      </w:r>
      <w:r w:rsidR="00A936CA">
        <w:t xml:space="preserve"> </w:t>
      </w:r>
      <w:r w:rsidR="00384B62" w:rsidRPr="00384B62">
        <w:t xml:space="preserve">Para o item </w:t>
      </w:r>
      <w:r w:rsidR="00384B62">
        <w:t>“</w:t>
      </w:r>
      <w:r w:rsidR="00FB3DB3">
        <w:t>Consumo de e</w:t>
      </w:r>
      <w:r w:rsidR="00F42534">
        <w:t>nergia</w:t>
      </w:r>
      <w:r w:rsidR="00384B62">
        <w:t>” a companhia</w:t>
      </w:r>
      <w:r w:rsidR="00384B62" w:rsidRPr="00384B62">
        <w:t xml:space="preserve"> deve </w:t>
      </w:r>
      <w:r w:rsidR="00384B62">
        <w:t>levar em consideração s</w:t>
      </w:r>
      <w:r w:rsidR="00384B62" w:rsidRPr="00384B62">
        <w:t>ua</w:t>
      </w:r>
      <w:r w:rsidR="00384B62">
        <w:t>s</w:t>
      </w:r>
      <w:r w:rsidR="00384B62" w:rsidRPr="00384B62">
        <w:t xml:space="preserve"> prática</w:t>
      </w:r>
      <w:r w:rsidR="00384B62">
        <w:t>s</w:t>
      </w:r>
      <w:r w:rsidR="00384B62" w:rsidRPr="00384B62">
        <w:t xml:space="preserve"> em relação </w:t>
      </w:r>
      <w:r w:rsidR="00F42534">
        <w:t xml:space="preserve">às diferentes fontes de energia </w:t>
      </w:r>
      <w:r w:rsidR="00384B62" w:rsidRPr="00384B62">
        <w:t>(óleos combustíveis Grupos A e B, óleo diesel, gás natural, GLP, etanol</w:t>
      </w:r>
      <w:r w:rsidR="00F42534">
        <w:t>, eletricidade</w:t>
      </w:r>
      <w:r w:rsidR="00384B62">
        <w:t xml:space="preserve"> entre outros</w:t>
      </w:r>
      <w:r w:rsidR="00384B62" w:rsidRPr="00384B62">
        <w:t>).</w:t>
      </w:r>
      <w:r w:rsidR="00FB3DB3">
        <w:t xml:space="preserve"> </w:t>
      </w:r>
    </w:p>
    <w:p w14:paraId="0A3266F6" w14:textId="568D1178" w:rsidR="00BC789B" w:rsidRDefault="00FB3DB3" w:rsidP="00476013">
      <w:pPr>
        <w:pStyle w:val="ProtocoloAMB"/>
        <w:pBdr>
          <w:left w:val="single" w:sz="4" w:space="0" w:color="DDF2AE"/>
        </w:pBdr>
        <w:ind w:left="1100"/>
      </w:pPr>
      <w:r w:rsidRPr="00384B62">
        <w:t xml:space="preserve">Para o item </w:t>
      </w:r>
      <w:r>
        <w:t>“</w:t>
      </w:r>
      <w:r w:rsidRPr="00A137CA">
        <w:rPr>
          <w:rFonts w:eastAsia="Corbel"/>
          <w:b/>
          <w:color w:val="0000FF"/>
          <w:sz w:val="20"/>
          <w:szCs w:val="20"/>
          <w:lang w:eastAsia="en-US"/>
        </w:rPr>
        <w:t>Emissões atmosféricas</w:t>
      </w:r>
      <w:r>
        <w:t>” a companhia</w:t>
      </w:r>
      <w:r w:rsidRPr="00384B62">
        <w:t xml:space="preserve"> </w:t>
      </w:r>
      <w:r w:rsidRPr="00FB3DB3">
        <w:t>deve levar em conta apenas as emissões de poluentes que podem produzir impacto sobre a saúde humana e os ecossistemas em nível local e regional. Gases cujo efeito ambiental se restringe ao aquecimento global não devem ser considerados (CO2, por exemplo).</w:t>
      </w:r>
    </w:p>
    <w:p w14:paraId="5B38065E" w14:textId="6BB4A3FD" w:rsidR="00A06305" w:rsidRPr="00234D82" w:rsidRDefault="00A06305" w:rsidP="00476013">
      <w:pPr>
        <w:pStyle w:val="ProtocoloAMB"/>
        <w:pBdr>
          <w:left w:val="single" w:sz="4" w:space="0" w:color="DDF2AE"/>
        </w:pBdr>
        <w:ind w:left="1100"/>
        <w:rPr>
          <w:bCs/>
        </w:rPr>
      </w:pPr>
      <w:r>
        <w:t>Para responder que possui um Programa relacionado ao aspecto ambiental a organização deve considerar a definição de “Programa” descrita no glossário.</w:t>
      </w:r>
    </w:p>
    <w:p w14:paraId="48EC78C7" w14:textId="7D07872C" w:rsidR="007753E7" w:rsidRPr="00042013" w:rsidRDefault="007753E7" w:rsidP="007753E7">
      <w:pPr>
        <w:pStyle w:val="DocumentacaoAMB"/>
        <w:pBdr>
          <w:left w:val="single" w:sz="4" w:space="0" w:color="F3F3F3"/>
        </w:pBdr>
        <w:spacing w:before="120"/>
        <w:ind w:left="1100"/>
      </w:pPr>
      <w:bookmarkStart w:id="173" w:name="OLE_LINK37"/>
      <w:bookmarkStart w:id="174" w:name="OLE_LINK38"/>
      <w:r w:rsidRPr="00234D82">
        <w:t>(GRI</w:t>
      </w:r>
      <w:r w:rsidR="002856E3" w:rsidRPr="002856E3">
        <w:t xml:space="preserve"> </w:t>
      </w:r>
      <w:r w:rsidR="002856E3">
        <w:t>G3.1</w:t>
      </w:r>
      <w:r w:rsidRPr="00234D82">
        <w:t xml:space="preserve">) </w:t>
      </w:r>
      <w:r w:rsidRPr="00042013">
        <w:t xml:space="preserve">Indicadores </w:t>
      </w:r>
      <w:r w:rsidRPr="00FE3F40">
        <w:t>EN</w:t>
      </w:r>
      <w:r w:rsidR="00C6205D">
        <w:t xml:space="preserve">3 a </w:t>
      </w:r>
      <w:r w:rsidRPr="00FE3F40">
        <w:t>EN1</w:t>
      </w:r>
      <w:r w:rsidR="00C6205D">
        <w:t xml:space="preserve">6 </w:t>
      </w:r>
      <w:r w:rsidR="0036356B">
        <w:t>e</w:t>
      </w:r>
      <w:r w:rsidR="00C6205D">
        <w:t xml:space="preserve"> </w:t>
      </w:r>
      <w:r w:rsidRPr="00FE3F40">
        <w:t>EN</w:t>
      </w:r>
      <w:r w:rsidR="00C6205D">
        <w:t xml:space="preserve">22 </w:t>
      </w:r>
      <w:r w:rsidR="0036356B">
        <w:t>a</w:t>
      </w:r>
      <w:r w:rsidR="00C6205D">
        <w:t xml:space="preserve"> EN25</w:t>
      </w:r>
      <w:r w:rsidR="00E14C9E" w:rsidRPr="00042013">
        <w:t xml:space="preserve"> / (GRI G4) Indicadores </w:t>
      </w:r>
      <w:r w:rsidR="00E14C9E" w:rsidRPr="00FE3F40">
        <w:t>EN</w:t>
      </w:r>
      <w:r w:rsidR="00C6205D">
        <w:t>3</w:t>
      </w:r>
      <w:r w:rsidR="00FE3F40" w:rsidRPr="00FE3F40">
        <w:t xml:space="preserve"> a</w:t>
      </w:r>
      <w:r w:rsidR="00FE3F40" w:rsidRPr="00042013">
        <w:t xml:space="preserve"> </w:t>
      </w:r>
      <w:r w:rsidR="00E14C9E" w:rsidRPr="00042013">
        <w:t>EN10</w:t>
      </w:r>
      <w:r w:rsidR="00FE3F40">
        <w:t>,</w:t>
      </w:r>
      <w:r w:rsidR="00E14C9E" w:rsidRPr="00FE3F40">
        <w:t xml:space="preserve"> </w:t>
      </w:r>
      <w:r w:rsidR="00C6205D">
        <w:t xml:space="preserve">EN15 a </w:t>
      </w:r>
      <w:r w:rsidR="00E14C9E" w:rsidRPr="00FE3F40">
        <w:t>EN</w:t>
      </w:r>
      <w:r w:rsidR="00FE3F40">
        <w:t>2</w:t>
      </w:r>
      <w:r w:rsidR="00C6205D">
        <w:t>3</w:t>
      </w:r>
      <w:r w:rsidR="00C6205D" w:rsidRPr="00042013">
        <w:t xml:space="preserve"> e</w:t>
      </w:r>
      <w:r w:rsidR="00FE3F40" w:rsidRPr="00042013">
        <w:t xml:space="preserve"> </w:t>
      </w:r>
      <w:r w:rsidR="00FE3F40">
        <w:t>EN26</w:t>
      </w:r>
    </w:p>
    <w:bookmarkEnd w:id="173"/>
    <w:bookmarkEnd w:id="174"/>
    <w:tbl>
      <w:tblPr>
        <w:tblW w:w="9341" w:type="dxa"/>
        <w:jc w:val="right"/>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Layout w:type="fixed"/>
        <w:tblCellMar>
          <w:top w:w="85" w:type="dxa"/>
        </w:tblCellMar>
        <w:tblLook w:val="01E0" w:firstRow="1" w:lastRow="1" w:firstColumn="1" w:lastColumn="1" w:noHBand="0" w:noVBand="0"/>
      </w:tblPr>
      <w:tblGrid>
        <w:gridCol w:w="2494"/>
        <w:gridCol w:w="1664"/>
        <w:gridCol w:w="1343"/>
        <w:gridCol w:w="1954"/>
        <w:gridCol w:w="1134"/>
        <w:gridCol w:w="752"/>
      </w:tblGrid>
      <w:tr w:rsidR="00A137CA" w:rsidRPr="00234D82" w14:paraId="1257B510" w14:textId="65231CA0" w:rsidTr="00A06305">
        <w:trPr>
          <w:trHeight w:val="1590"/>
          <w:jc w:val="right"/>
        </w:trPr>
        <w:tc>
          <w:tcPr>
            <w:tcW w:w="249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610469B9" w14:textId="24D9A955" w:rsidR="00C348D7" w:rsidRDefault="00C348D7" w:rsidP="00A9711E">
            <w:pPr>
              <w:keepNext/>
              <w:spacing w:line="240" w:lineRule="auto"/>
              <w:rPr>
                <w:rFonts w:ascii="Verdana" w:hAnsi="Verdana"/>
                <w:b/>
                <w:sz w:val="16"/>
                <w:szCs w:val="16"/>
              </w:rPr>
            </w:pPr>
          </w:p>
          <w:p w14:paraId="4272ADE5" w14:textId="37C55BAB" w:rsidR="00A936CA" w:rsidRPr="00234D82" w:rsidRDefault="00C348D7" w:rsidP="00A9711E">
            <w:pPr>
              <w:keepNext/>
              <w:spacing w:line="240" w:lineRule="auto"/>
              <w:rPr>
                <w:rFonts w:ascii="Verdana" w:hAnsi="Verdana"/>
                <w:b/>
                <w:sz w:val="16"/>
                <w:szCs w:val="16"/>
              </w:rPr>
            </w:pPr>
            <w:r>
              <w:rPr>
                <w:rFonts w:ascii="Verdana" w:hAnsi="Verdana"/>
                <w:b/>
                <w:sz w:val="16"/>
                <w:szCs w:val="16"/>
              </w:rPr>
              <w:t>ASPECTO</w:t>
            </w:r>
            <w:r w:rsidR="00005B57">
              <w:rPr>
                <w:rFonts w:ascii="Verdana" w:hAnsi="Verdana"/>
                <w:b/>
                <w:sz w:val="16"/>
                <w:szCs w:val="16"/>
              </w:rPr>
              <w:t>/IMPACTO</w:t>
            </w:r>
          </w:p>
        </w:tc>
        <w:tc>
          <w:tcPr>
            <w:tcW w:w="166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44860947" w14:textId="73DC680E" w:rsidR="00A936CA" w:rsidRPr="00234D82" w:rsidRDefault="00A936CA" w:rsidP="004F00BB">
            <w:pPr>
              <w:keepNext/>
              <w:spacing w:line="240" w:lineRule="auto"/>
              <w:jc w:val="center"/>
              <w:rPr>
                <w:rFonts w:ascii="Verdana" w:hAnsi="Verdana"/>
                <w:b/>
                <w:sz w:val="16"/>
                <w:szCs w:val="16"/>
              </w:rPr>
            </w:pPr>
            <w:r w:rsidRPr="00234D82">
              <w:rPr>
                <w:rFonts w:ascii="Verdana" w:hAnsi="Verdana"/>
                <w:b/>
                <w:sz w:val="16"/>
                <w:szCs w:val="16"/>
              </w:rPr>
              <w:t>Monitoramento com indicadores específicos</w:t>
            </w:r>
          </w:p>
        </w:tc>
        <w:tc>
          <w:tcPr>
            <w:tcW w:w="1343"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651EAF86" w14:textId="0C88BF28" w:rsidR="00A936CA" w:rsidRPr="00234D82" w:rsidRDefault="00A936CA" w:rsidP="0082536E">
            <w:pPr>
              <w:keepNext/>
              <w:spacing w:line="240" w:lineRule="auto"/>
              <w:jc w:val="center"/>
              <w:rPr>
                <w:rFonts w:ascii="Verdana" w:hAnsi="Verdana"/>
                <w:b/>
                <w:sz w:val="16"/>
                <w:szCs w:val="16"/>
              </w:rPr>
            </w:pPr>
            <w:r w:rsidRPr="007B5757">
              <w:rPr>
                <w:rFonts w:ascii="Verdana" w:hAnsi="Verdana"/>
                <w:b/>
                <w:color w:val="0000FF"/>
                <w:sz w:val="20"/>
                <w:szCs w:val="20"/>
              </w:rPr>
              <w:t>Programa</w:t>
            </w:r>
            <w:r>
              <w:rPr>
                <w:rFonts w:ascii="Verdana" w:hAnsi="Verdana"/>
                <w:b/>
                <w:sz w:val="16"/>
                <w:szCs w:val="16"/>
              </w:rPr>
              <w:t xml:space="preserve"> </w:t>
            </w:r>
          </w:p>
        </w:tc>
        <w:tc>
          <w:tcPr>
            <w:tcW w:w="1954" w:type="dxa"/>
            <w:tcBorders>
              <w:top w:val="single" w:sz="4" w:space="0" w:color="A1E002"/>
              <w:left w:val="single" w:sz="4" w:space="0" w:color="A1E002"/>
              <w:bottom w:val="single" w:sz="4" w:space="0" w:color="A1E002"/>
              <w:right w:val="single" w:sz="4" w:space="0" w:color="A1E002"/>
            </w:tcBorders>
            <w:shd w:val="clear" w:color="auto" w:fill="D1E4A6"/>
          </w:tcPr>
          <w:p w14:paraId="3FC288A4" w14:textId="77777777" w:rsidR="0007785C" w:rsidRDefault="0007785C" w:rsidP="0007785C">
            <w:pPr>
              <w:keepNext/>
              <w:spacing w:line="240" w:lineRule="auto"/>
              <w:jc w:val="center"/>
              <w:rPr>
                <w:rFonts w:ascii="Verdana" w:hAnsi="Verdana"/>
                <w:b/>
                <w:sz w:val="16"/>
                <w:szCs w:val="16"/>
              </w:rPr>
            </w:pPr>
          </w:p>
          <w:p w14:paraId="58961857" w14:textId="5333060E" w:rsidR="00A936CA" w:rsidRPr="00234D82" w:rsidRDefault="00A936CA" w:rsidP="0007785C">
            <w:pPr>
              <w:keepNext/>
              <w:spacing w:line="240" w:lineRule="auto"/>
              <w:jc w:val="center"/>
              <w:rPr>
                <w:rFonts w:ascii="Verdana" w:hAnsi="Verdana"/>
                <w:b/>
                <w:sz w:val="16"/>
                <w:szCs w:val="16"/>
              </w:rPr>
            </w:pPr>
            <w:r>
              <w:rPr>
                <w:rFonts w:ascii="Verdana" w:hAnsi="Verdana"/>
                <w:b/>
                <w:sz w:val="16"/>
                <w:szCs w:val="16"/>
              </w:rPr>
              <w:t>Programa</w:t>
            </w:r>
            <w:r w:rsidR="00F3370C">
              <w:rPr>
                <w:rFonts w:ascii="Verdana" w:hAnsi="Verdana"/>
                <w:b/>
                <w:sz w:val="16"/>
                <w:szCs w:val="16"/>
              </w:rPr>
              <w:t xml:space="preserve"> </w:t>
            </w:r>
            <w:r w:rsidR="00C1745F">
              <w:rPr>
                <w:rFonts w:ascii="Verdana" w:hAnsi="Verdana"/>
                <w:b/>
                <w:sz w:val="16"/>
                <w:szCs w:val="16"/>
              </w:rPr>
              <w:t xml:space="preserve">baseado em </w:t>
            </w:r>
            <w:r w:rsidR="00C1745F" w:rsidRPr="00F72F71">
              <w:rPr>
                <w:rFonts w:ascii="Verdana" w:hAnsi="Verdana"/>
                <w:b/>
                <w:color w:val="0000FF"/>
                <w:sz w:val="16"/>
                <w:szCs w:val="20"/>
              </w:rPr>
              <w:t>ecoeficiência</w:t>
            </w:r>
            <w:r w:rsidR="00C1745F">
              <w:rPr>
                <w:rFonts w:ascii="Verdana" w:hAnsi="Verdana"/>
                <w:b/>
                <w:sz w:val="16"/>
                <w:szCs w:val="16"/>
              </w:rPr>
              <w:t xml:space="preserve"> e </w:t>
            </w:r>
            <w:r w:rsidR="00C1745F" w:rsidRPr="0007785C">
              <w:rPr>
                <w:rFonts w:ascii="Verdana" w:hAnsi="Verdana"/>
                <w:b/>
                <w:color w:val="0000FF"/>
                <w:sz w:val="16"/>
                <w:szCs w:val="20"/>
              </w:rPr>
              <w:t>produção mais limpa</w:t>
            </w:r>
            <w:r w:rsidR="00C1745F">
              <w:rPr>
                <w:rFonts w:ascii="Verdana" w:hAnsi="Verdana"/>
                <w:b/>
                <w:sz w:val="16"/>
                <w:szCs w:val="16"/>
              </w:rPr>
              <w:t xml:space="preserve"> </w:t>
            </w:r>
          </w:p>
        </w:tc>
        <w:tc>
          <w:tcPr>
            <w:tcW w:w="113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65409380" w14:textId="1DA7CBCB" w:rsidR="00A936CA" w:rsidRPr="00234D82" w:rsidRDefault="00A936CA" w:rsidP="004F00BB">
            <w:pPr>
              <w:keepNext/>
              <w:spacing w:line="240" w:lineRule="auto"/>
              <w:jc w:val="center"/>
              <w:rPr>
                <w:rFonts w:ascii="Verdana" w:hAnsi="Verdana"/>
                <w:b/>
                <w:sz w:val="16"/>
                <w:szCs w:val="16"/>
              </w:rPr>
            </w:pPr>
            <w:r w:rsidRPr="00234D82">
              <w:rPr>
                <w:rFonts w:ascii="Verdana" w:hAnsi="Verdana"/>
                <w:b/>
                <w:sz w:val="16"/>
                <w:szCs w:val="16"/>
              </w:rPr>
              <w:t>Nenhuma ação</w:t>
            </w:r>
          </w:p>
        </w:tc>
        <w:tc>
          <w:tcPr>
            <w:tcW w:w="752"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79677DF2" w14:textId="677C256B" w:rsidR="00A936CA" w:rsidRPr="00234D82" w:rsidRDefault="00A936CA" w:rsidP="0036356B">
            <w:pPr>
              <w:keepNext/>
              <w:spacing w:line="240" w:lineRule="auto"/>
              <w:jc w:val="center"/>
              <w:rPr>
                <w:rFonts w:ascii="Verdana" w:hAnsi="Verdana"/>
                <w:b/>
                <w:sz w:val="16"/>
                <w:szCs w:val="16"/>
              </w:rPr>
            </w:pPr>
            <w:r>
              <w:rPr>
                <w:rFonts w:ascii="Verdana" w:hAnsi="Verdana"/>
                <w:b/>
                <w:sz w:val="16"/>
                <w:szCs w:val="16"/>
              </w:rPr>
              <w:t>N</w:t>
            </w:r>
            <w:r w:rsidR="0036356B">
              <w:rPr>
                <w:rFonts w:ascii="Verdana" w:hAnsi="Verdana"/>
                <w:b/>
                <w:sz w:val="16"/>
                <w:szCs w:val="16"/>
              </w:rPr>
              <w:t>ão se aplica</w:t>
            </w:r>
          </w:p>
        </w:tc>
      </w:tr>
      <w:tr w:rsidR="00A137CA" w:rsidRPr="00234D82" w14:paraId="4A9F2374" w14:textId="77777777" w:rsidTr="00A06305">
        <w:trPr>
          <w:cantSplit/>
          <w:jc w:val="right"/>
        </w:trPr>
        <w:tc>
          <w:tcPr>
            <w:tcW w:w="2494" w:type="dxa"/>
          </w:tcPr>
          <w:p w14:paraId="49C9DBF0" w14:textId="20B46E03" w:rsidR="00A936CA" w:rsidRPr="00874EF4" w:rsidRDefault="00A936CA" w:rsidP="0033303D">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 xml:space="preserve">a) </w:t>
            </w:r>
            <w:r w:rsidR="00005B57">
              <w:rPr>
                <w:rFonts w:ascii="Verdana" w:eastAsia="Times New Roman" w:hAnsi="Verdana" w:cs="Calibri"/>
                <w:color w:val="000000"/>
                <w:sz w:val="18"/>
                <w:szCs w:val="18"/>
                <w:lang w:eastAsia="pt-BR"/>
              </w:rPr>
              <w:t>Consumo de água</w:t>
            </w:r>
          </w:p>
        </w:tc>
        <w:tc>
          <w:tcPr>
            <w:tcW w:w="1664" w:type="dxa"/>
          </w:tcPr>
          <w:p w14:paraId="600757B5" w14:textId="77777777" w:rsidR="00A936CA" w:rsidRPr="00234D82" w:rsidRDefault="00A936CA" w:rsidP="00301D8A">
            <w:pPr>
              <w:keepNext/>
              <w:spacing w:after="0" w:line="240" w:lineRule="auto"/>
              <w:ind w:left="252" w:hanging="252"/>
              <w:rPr>
                <w:rFonts w:ascii="Verdana" w:hAnsi="Verdana"/>
                <w:sz w:val="18"/>
                <w:szCs w:val="18"/>
              </w:rPr>
            </w:pPr>
          </w:p>
        </w:tc>
        <w:tc>
          <w:tcPr>
            <w:tcW w:w="1343" w:type="dxa"/>
          </w:tcPr>
          <w:p w14:paraId="14BCAC93" w14:textId="77777777" w:rsidR="00A936CA" w:rsidRPr="00234D82" w:rsidRDefault="00A936CA" w:rsidP="00301D8A">
            <w:pPr>
              <w:keepNext/>
              <w:spacing w:after="0" w:line="240" w:lineRule="auto"/>
              <w:ind w:left="252" w:hanging="252"/>
              <w:rPr>
                <w:rFonts w:ascii="Verdana" w:hAnsi="Verdana"/>
                <w:sz w:val="18"/>
                <w:szCs w:val="18"/>
              </w:rPr>
            </w:pPr>
          </w:p>
        </w:tc>
        <w:tc>
          <w:tcPr>
            <w:tcW w:w="1954" w:type="dxa"/>
          </w:tcPr>
          <w:p w14:paraId="12B97FB7" w14:textId="77777777" w:rsidR="00A936CA" w:rsidRPr="00234D82" w:rsidRDefault="00A936CA" w:rsidP="00301D8A">
            <w:pPr>
              <w:keepNext/>
              <w:spacing w:after="0" w:line="240" w:lineRule="auto"/>
              <w:ind w:left="252" w:hanging="252"/>
              <w:rPr>
                <w:rFonts w:ascii="Verdana" w:hAnsi="Verdana"/>
                <w:sz w:val="18"/>
                <w:szCs w:val="18"/>
              </w:rPr>
            </w:pPr>
          </w:p>
        </w:tc>
        <w:tc>
          <w:tcPr>
            <w:tcW w:w="1134" w:type="dxa"/>
          </w:tcPr>
          <w:p w14:paraId="25353382" w14:textId="1130A869" w:rsidR="00A936CA" w:rsidRPr="00234D82" w:rsidRDefault="00A936CA" w:rsidP="00301D8A">
            <w:pPr>
              <w:keepNext/>
              <w:spacing w:after="0" w:line="240" w:lineRule="auto"/>
              <w:ind w:left="252" w:hanging="252"/>
              <w:rPr>
                <w:rFonts w:ascii="Verdana" w:hAnsi="Verdana"/>
                <w:sz w:val="18"/>
                <w:szCs w:val="18"/>
              </w:rPr>
            </w:pPr>
          </w:p>
        </w:tc>
        <w:tc>
          <w:tcPr>
            <w:tcW w:w="752" w:type="dxa"/>
          </w:tcPr>
          <w:p w14:paraId="0505CD3C" w14:textId="77777777" w:rsidR="00A936CA" w:rsidRPr="00234D82" w:rsidRDefault="00A936CA" w:rsidP="00301D8A">
            <w:pPr>
              <w:keepNext/>
              <w:spacing w:after="0" w:line="240" w:lineRule="auto"/>
              <w:ind w:left="252" w:hanging="252"/>
              <w:rPr>
                <w:rFonts w:ascii="Verdana" w:hAnsi="Verdana"/>
                <w:sz w:val="18"/>
                <w:szCs w:val="18"/>
              </w:rPr>
            </w:pPr>
          </w:p>
        </w:tc>
      </w:tr>
      <w:tr w:rsidR="00A137CA" w:rsidRPr="00234D82" w14:paraId="5265AB7F" w14:textId="77777777" w:rsidTr="00A06305">
        <w:trPr>
          <w:cantSplit/>
          <w:jc w:val="right"/>
        </w:trPr>
        <w:tc>
          <w:tcPr>
            <w:tcW w:w="2494" w:type="dxa"/>
          </w:tcPr>
          <w:p w14:paraId="5C6CC4FF" w14:textId="5A8CD465" w:rsidR="00210A4E" w:rsidDel="00210A4E" w:rsidRDefault="00210A4E" w:rsidP="00210A4E">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 xml:space="preserve">b) </w:t>
            </w:r>
            <w:r w:rsidRPr="00270CD3">
              <w:rPr>
                <w:rFonts w:ascii="Verdana" w:eastAsia="Times New Roman" w:hAnsi="Verdana" w:cs="Calibri"/>
                <w:b/>
                <w:color w:val="000000"/>
                <w:sz w:val="18"/>
                <w:szCs w:val="18"/>
                <w:lang w:eastAsia="pt-BR"/>
              </w:rPr>
              <w:t>Efluentes líquidos</w:t>
            </w:r>
            <w:r>
              <w:rPr>
                <w:rFonts w:ascii="Verdana" w:eastAsia="Times New Roman" w:hAnsi="Verdana" w:cs="Calibri"/>
                <w:color w:val="000000"/>
                <w:sz w:val="18"/>
                <w:szCs w:val="18"/>
                <w:lang w:eastAsia="pt-BR"/>
              </w:rPr>
              <w:t xml:space="preserve"> e qualidade dos corpos receptores</w:t>
            </w:r>
          </w:p>
        </w:tc>
        <w:tc>
          <w:tcPr>
            <w:tcW w:w="1664" w:type="dxa"/>
          </w:tcPr>
          <w:p w14:paraId="53CE5675" w14:textId="77777777" w:rsidR="00210A4E" w:rsidRPr="00234D82" w:rsidRDefault="00210A4E" w:rsidP="00301D8A">
            <w:pPr>
              <w:keepNext/>
              <w:spacing w:after="0" w:line="240" w:lineRule="auto"/>
              <w:ind w:left="252" w:hanging="252"/>
              <w:rPr>
                <w:rFonts w:ascii="Verdana" w:hAnsi="Verdana"/>
                <w:sz w:val="18"/>
                <w:szCs w:val="18"/>
              </w:rPr>
            </w:pPr>
          </w:p>
        </w:tc>
        <w:tc>
          <w:tcPr>
            <w:tcW w:w="1343" w:type="dxa"/>
          </w:tcPr>
          <w:p w14:paraId="2DD7AEF5" w14:textId="77777777" w:rsidR="00210A4E" w:rsidRPr="00234D82" w:rsidRDefault="00210A4E" w:rsidP="00301D8A">
            <w:pPr>
              <w:keepNext/>
              <w:spacing w:after="0" w:line="240" w:lineRule="auto"/>
              <w:ind w:left="252" w:hanging="252"/>
              <w:rPr>
                <w:rFonts w:ascii="Verdana" w:hAnsi="Verdana"/>
                <w:sz w:val="18"/>
                <w:szCs w:val="18"/>
              </w:rPr>
            </w:pPr>
          </w:p>
        </w:tc>
        <w:tc>
          <w:tcPr>
            <w:tcW w:w="1954" w:type="dxa"/>
          </w:tcPr>
          <w:p w14:paraId="465FA86C" w14:textId="77777777" w:rsidR="00210A4E" w:rsidRPr="00234D82" w:rsidRDefault="00210A4E" w:rsidP="00301D8A">
            <w:pPr>
              <w:keepNext/>
              <w:spacing w:after="0" w:line="240" w:lineRule="auto"/>
              <w:ind w:left="252" w:hanging="252"/>
              <w:rPr>
                <w:rFonts w:ascii="Verdana" w:hAnsi="Verdana"/>
                <w:sz w:val="18"/>
                <w:szCs w:val="18"/>
              </w:rPr>
            </w:pPr>
          </w:p>
        </w:tc>
        <w:tc>
          <w:tcPr>
            <w:tcW w:w="1134" w:type="dxa"/>
          </w:tcPr>
          <w:p w14:paraId="5ECD12A5" w14:textId="77777777" w:rsidR="00210A4E" w:rsidRPr="00234D82" w:rsidRDefault="00210A4E" w:rsidP="00301D8A">
            <w:pPr>
              <w:keepNext/>
              <w:spacing w:after="0" w:line="240" w:lineRule="auto"/>
              <w:ind w:left="252" w:hanging="252"/>
              <w:rPr>
                <w:rFonts w:ascii="Verdana" w:hAnsi="Verdana"/>
                <w:sz w:val="18"/>
                <w:szCs w:val="18"/>
              </w:rPr>
            </w:pPr>
          </w:p>
        </w:tc>
        <w:tc>
          <w:tcPr>
            <w:tcW w:w="752" w:type="dxa"/>
          </w:tcPr>
          <w:p w14:paraId="7C5134DB" w14:textId="77777777" w:rsidR="00210A4E" w:rsidRPr="00234D82" w:rsidRDefault="00210A4E" w:rsidP="00301D8A">
            <w:pPr>
              <w:keepNext/>
              <w:spacing w:after="0" w:line="240" w:lineRule="auto"/>
              <w:ind w:left="252" w:hanging="252"/>
              <w:rPr>
                <w:rFonts w:ascii="Verdana" w:hAnsi="Verdana"/>
                <w:sz w:val="18"/>
                <w:szCs w:val="18"/>
              </w:rPr>
            </w:pPr>
          </w:p>
        </w:tc>
      </w:tr>
      <w:tr w:rsidR="00A137CA" w:rsidRPr="00234D82" w14:paraId="45B4BB07" w14:textId="77777777" w:rsidTr="00A06305">
        <w:trPr>
          <w:cantSplit/>
          <w:jc w:val="right"/>
        </w:trPr>
        <w:tc>
          <w:tcPr>
            <w:tcW w:w="2494" w:type="dxa"/>
          </w:tcPr>
          <w:p w14:paraId="561FFCDF" w14:textId="67BD0553" w:rsidR="00A936CA" w:rsidRPr="00874EF4" w:rsidRDefault="00210A4E" w:rsidP="0033303D">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c</w:t>
            </w:r>
            <w:r w:rsidR="00A936CA">
              <w:rPr>
                <w:rFonts w:ascii="Verdana" w:eastAsia="Times New Roman" w:hAnsi="Verdana" w:cs="Calibri"/>
                <w:color w:val="000000"/>
                <w:sz w:val="18"/>
                <w:szCs w:val="18"/>
                <w:lang w:eastAsia="pt-BR"/>
              </w:rPr>
              <w:t xml:space="preserve">) </w:t>
            </w:r>
            <w:r>
              <w:rPr>
                <w:rFonts w:ascii="Verdana" w:eastAsia="Times New Roman" w:hAnsi="Verdana" w:cs="Calibri"/>
                <w:color w:val="000000"/>
                <w:sz w:val="18"/>
                <w:szCs w:val="18"/>
                <w:lang w:eastAsia="pt-BR"/>
              </w:rPr>
              <w:t>Consumo de energia</w:t>
            </w:r>
          </w:p>
        </w:tc>
        <w:tc>
          <w:tcPr>
            <w:tcW w:w="1664" w:type="dxa"/>
          </w:tcPr>
          <w:p w14:paraId="2434C7C9" w14:textId="77777777" w:rsidR="00A936CA" w:rsidRPr="00234D82" w:rsidRDefault="00A936CA" w:rsidP="00042013">
            <w:pPr>
              <w:keepNext/>
              <w:spacing w:after="0" w:line="240" w:lineRule="auto"/>
              <w:ind w:left="252" w:hanging="252"/>
              <w:rPr>
                <w:rFonts w:ascii="Verdana" w:hAnsi="Verdana"/>
                <w:sz w:val="18"/>
                <w:szCs w:val="18"/>
              </w:rPr>
            </w:pPr>
          </w:p>
        </w:tc>
        <w:tc>
          <w:tcPr>
            <w:tcW w:w="1343" w:type="dxa"/>
          </w:tcPr>
          <w:p w14:paraId="17E13C85" w14:textId="77777777" w:rsidR="00A936CA" w:rsidRPr="00234D82" w:rsidRDefault="00A936CA" w:rsidP="00042013">
            <w:pPr>
              <w:keepNext/>
              <w:spacing w:after="0" w:line="240" w:lineRule="auto"/>
              <w:ind w:left="252" w:hanging="252"/>
              <w:rPr>
                <w:rFonts w:ascii="Verdana" w:hAnsi="Verdana"/>
                <w:sz w:val="18"/>
                <w:szCs w:val="18"/>
              </w:rPr>
            </w:pPr>
          </w:p>
        </w:tc>
        <w:tc>
          <w:tcPr>
            <w:tcW w:w="1954" w:type="dxa"/>
          </w:tcPr>
          <w:p w14:paraId="571987E7" w14:textId="77777777" w:rsidR="00A936CA" w:rsidRPr="00234D82" w:rsidRDefault="00A936CA" w:rsidP="00042013">
            <w:pPr>
              <w:keepNext/>
              <w:spacing w:after="0" w:line="240" w:lineRule="auto"/>
              <w:ind w:left="252" w:hanging="252"/>
              <w:rPr>
                <w:rFonts w:ascii="Verdana" w:hAnsi="Verdana"/>
                <w:sz w:val="18"/>
                <w:szCs w:val="18"/>
              </w:rPr>
            </w:pPr>
          </w:p>
        </w:tc>
        <w:tc>
          <w:tcPr>
            <w:tcW w:w="1134" w:type="dxa"/>
          </w:tcPr>
          <w:p w14:paraId="36DB6D45" w14:textId="71655277" w:rsidR="00A936CA" w:rsidRPr="00234D82" w:rsidRDefault="00A936CA" w:rsidP="00042013">
            <w:pPr>
              <w:keepNext/>
              <w:spacing w:after="0" w:line="240" w:lineRule="auto"/>
              <w:ind w:left="252" w:hanging="252"/>
              <w:rPr>
                <w:rFonts w:ascii="Verdana" w:hAnsi="Verdana"/>
                <w:sz w:val="18"/>
                <w:szCs w:val="18"/>
              </w:rPr>
            </w:pPr>
          </w:p>
        </w:tc>
        <w:tc>
          <w:tcPr>
            <w:tcW w:w="752" w:type="dxa"/>
          </w:tcPr>
          <w:p w14:paraId="1AFBB753" w14:textId="77777777" w:rsidR="00A936CA" w:rsidRPr="00234D82" w:rsidRDefault="00A936CA" w:rsidP="00301D8A">
            <w:pPr>
              <w:keepNext/>
              <w:spacing w:after="0" w:line="240" w:lineRule="auto"/>
              <w:ind w:left="252" w:hanging="252"/>
              <w:rPr>
                <w:rFonts w:ascii="Verdana" w:hAnsi="Verdana"/>
                <w:sz w:val="18"/>
                <w:szCs w:val="18"/>
              </w:rPr>
            </w:pPr>
          </w:p>
        </w:tc>
      </w:tr>
      <w:tr w:rsidR="00A137CA" w:rsidRPr="00234D82" w14:paraId="1506892B" w14:textId="77777777" w:rsidTr="00A06305">
        <w:trPr>
          <w:cantSplit/>
          <w:trHeight w:val="156"/>
          <w:jc w:val="right"/>
        </w:trPr>
        <w:tc>
          <w:tcPr>
            <w:tcW w:w="2494" w:type="dxa"/>
          </w:tcPr>
          <w:p w14:paraId="13BC56E3" w14:textId="71B0D8A8" w:rsidR="00210A4E" w:rsidRDefault="00210A4E" w:rsidP="00210A4E">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 xml:space="preserve">d) </w:t>
            </w:r>
            <w:r w:rsidRPr="00C6205D">
              <w:rPr>
                <w:rFonts w:ascii="Verdana" w:hAnsi="Verdana"/>
                <w:b/>
                <w:color w:val="0000FF"/>
                <w:sz w:val="18"/>
                <w:szCs w:val="18"/>
              </w:rPr>
              <w:t>Intensidade energética</w:t>
            </w:r>
          </w:p>
        </w:tc>
        <w:tc>
          <w:tcPr>
            <w:tcW w:w="1664" w:type="dxa"/>
          </w:tcPr>
          <w:p w14:paraId="3B5E091F" w14:textId="77777777" w:rsidR="00210A4E" w:rsidRPr="00234D82" w:rsidRDefault="00210A4E" w:rsidP="00BA01BD">
            <w:pPr>
              <w:keepNext/>
              <w:spacing w:after="0" w:line="240" w:lineRule="auto"/>
              <w:rPr>
                <w:rFonts w:ascii="Verdana" w:hAnsi="Verdana"/>
                <w:sz w:val="18"/>
                <w:szCs w:val="18"/>
              </w:rPr>
            </w:pPr>
          </w:p>
        </w:tc>
        <w:tc>
          <w:tcPr>
            <w:tcW w:w="1343" w:type="dxa"/>
          </w:tcPr>
          <w:p w14:paraId="2190CF1E" w14:textId="77777777" w:rsidR="00210A4E" w:rsidRPr="00234D82" w:rsidRDefault="00210A4E" w:rsidP="00BA01BD">
            <w:pPr>
              <w:keepNext/>
              <w:spacing w:after="0" w:line="240" w:lineRule="auto"/>
              <w:rPr>
                <w:rFonts w:ascii="Verdana" w:hAnsi="Verdana"/>
                <w:sz w:val="18"/>
                <w:szCs w:val="18"/>
              </w:rPr>
            </w:pPr>
          </w:p>
        </w:tc>
        <w:tc>
          <w:tcPr>
            <w:tcW w:w="1954" w:type="dxa"/>
          </w:tcPr>
          <w:p w14:paraId="4B66781B" w14:textId="77777777" w:rsidR="00210A4E" w:rsidRPr="00234D82" w:rsidRDefault="00210A4E" w:rsidP="00BA01BD">
            <w:pPr>
              <w:keepNext/>
              <w:spacing w:after="0" w:line="240" w:lineRule="auto"/>
              <w:rPr>
                <w:rFonts w:ascii="Verdana" w:hAnsi="Verdana"/>
                <w:sz w:val="18"/>
                <w:szCs w:val="18"/>
              </w:rPr>
            </w:pPr>
          </w:p>
        </w:tc>
        <w:tc>
          <w:tcPr>
            <w:tcW w:w="1134" w:type="dxa"/>
          </w:tcPr>
          <w:p w14:paraId="351A8537" w14:textId="77777777" w:rsidR="00210A4E" w:rsidRPr="00234D82" w:rsidRDefault="00210A4E" w:rsidP="00BA01BD">
            <w:pPr>
              <w:keepNext/>
              <w:spacing w:after="0" w:line="240" w:lineRule="auto"/>
              <w:rPr>
                <w:rFonts w:ascii="Verdana" w:hAnsi="Verdana"/>
                <w:sz w:val="18"/>
                <w:szCs w:val="18"/>
              </w:rPr>
            </w:pPr>
          </w:p>
        </w:tc>
        <w:tc>
          <w:tcPr>
            <w:tcW w:w="752" w:type="dxa"/>
          </w:tcPr>
          <w:p w14:paraId="55756DEA" w14:textId="77777777" w:rsidR="00210A4E" w:rsidRPr="00234D82" w:rsidRDefault="00210A4E" w:rsidP="00BA01BD">
            <w:pPr>
              <w:keepNext/>
              <w:spacing w:after="0" w:line="240" w:lineRule="auto"/>
              <w:rPr>
                <w:rFonts w:ascii="Verdana" w:hAnsi="Verdana"/>
                <w:sz w:val="18"/>
                <w:szCs w:val="18"/>
              </w:rPr>
            </w:pPr>
          </w:p>
        </w:tc>
      </w:tr>
      <w:tr w:rsidR="00A936CA" w:rsidRPr="00234D82" w14:paraId="28BC9040" w14:textId="77777777" w:rsidTr="00A06305">
        <w:trPr>
          <w:cantSplit/>
          <w:trHeight w:val="156"/>
          <w:jc w:val="right"/>
        </w:trPr>
        <w:tc>
          <w:tcPr>
            <w:tcW w:w="2494" w:type="dxa"/>
          </w:tcPr>
          <w:p w14:paraId="4177C725" w14:textId="6B8C7839" w:rsidR="00A936CA" w:rsidRPr="00874EF4" w:rsidRDefault="00210A4E" w:rsidP="00C348D7">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e</w:t>
            </w:r>
            <w:r w:rsidR="00A936CA">
              <w:rPr>
                <w:rFonts w:ascii="Verdana" w:eastAsia="Times New Roman" w:hAnsi="Verdana" w:cs="Calibri"/>
                <w:color w:val="000000"/>
                <w:sz w:val="18"/>
                <w:szCs w:val="18"/>
                <w:lang w:eastAsia="pt-BR"/>
              </w:rPr>
              <w:t xml:space="preserve">) </w:t>
            </w:r>
            <w:r>
              <w:rPr>
                <w:rFonts w:ascii="Verdana" w:eastAsia="Times New Roman" w:hAnsi="Verdana" w:cs="Calibri"/>
                <w:color w:val="000000"/>
                <w:sz w:val="18"/>
                <w:szCs w:val="18"/>
                <w:lang w:eastAsia="pt-BR"/>
              </w:rPr>
              <w:t>Emissões atmosféricas</w:t>
            </w:r>
          </w:p>
        </w:tc>
        <w:tc>
          <w:tcPr>
            <w:tcW w:w="1664" w:type="dxa"/>
          </w:tcPr>
          <w:p w14:paraId="2B1FBAD9" w14:textId="77777777" w:rsidR="00A936CA" w:rsidRPr="00234D82" w:rsidRDefault="00A936CA" w:rsidP="00BA01BD">
            <w:pPr>
              <w:keepNext/>
              <w:spacing w:after="0" w:line="240" w:lineRule="auto"/>
              <w:rPr>
                <w:rFonts w:ascii="Verdana" w:hAnsi="Verdana"/>
                <w:sz w:val="18"/>
                <w:szCs w:val="18"/>
              </w:rPr>
            </w:pPr>
          </w:p>
        </w:tc>
        <w:tc>
          <w:tcPr>
            <w:tcW w:w="1343" w:type="dxa"/>
          </w:tcPr>
          <w:p w14:paraId="7B4FD997" w14:textId="77777777" w:rsidR="00A936CA" w:rsidRPr="00234D82" w:rsidRDefault="00A936CA" w:rsidP="00BA01BD">
            <w:pPr>
              <w:keepNext/>
              <w:spacing w:after="0" w:line="240" w:lineRule="auto"/>
              <w:rPr>
                <w:rFonts w:ascii="Verdana" w:hAnsi="Verdana"/>
                <w:sz w:val="18"/>
                <w:szCs w:val="18"/>
              </w:rPr>
            </w:pPr>
          </w:p>
        </w:tc>
        <w:tc>
          <w:tcPr>
            <w:tcW w:w="1954" w:type="dxa"/>
          </w:tcPr>
          <w:p w14:paraId="001DAC3C" w14:textId="77777777" w:rsidR="00A936CA" w:rsidRPr="00234D82" w:rsidRDefault="00A936CA" w:rsidP="00BA01BD">
            <w:pPr>
              <w:keepNext/>
              <w:spacing w:after="0" w:line="240" w:lineRule="auto"/>
              <w:rPr>
                <w:rFonts w:ascii="Verdana" w:hAnsi="Verdana"/>
                <w:sz w:val="18"/>
                <w:szCs w:val="18"/>
              </w:rPr>
            </w:pPr>
          </w:p>
        </w:tc>
        <w:tc>
          <w:tcPr>
            <w:tcW w:w="1134" w:type="dxa"/>
          </w:tcPr>
          <w:p w14:paraId="415B6FFD" w14:textId="097F9FAF" w:rsidR="00A936CA" w:rsidRPr="00234D82" w:rsidRDefault="00A936CA" w:rsidP="00BA01BD">
            <w:pPr>
              <w:keepNext/>
              <w:spacing w:after="0" w:line="240" w:lineRule="auto"/>
              <w:rPr>
                <w:rFonts w:ascii="Verdana" w:hAnsi="Verdana"/>
                <w:sz w:val="18"/>
                <w:szCs w:val="18"/>
              </w:rPr>
            </w:pPr>
          </w:p>
        </w:tc>
        <w:tc>
          <w:tcPr>
            <w:tcW w:w="752" w:type="dxa"/>
          </w:tcPr>
          <w:p w14:paraId="6BE419BE" w14:textId="77777777" w:rsidR="00A936CA" w:rsidRPr="00234D82" w:rsidRDefault="00A936CA" w:rsidP="00BA01BD">
            <w:pPr>
              <w:keepNext/>
              <w:spacing w:after="0" w:line="240" w:lineRule="auto"/>
              <w:rPr>
                <w:rFonts w:ascii="Verdana" w:hAnsi="Verdana"/>
                <w:sz w:val="18"/>
                <w:szCs w:val="18"/>
              </w:rPr>
            </w:pPr>
          </w:p>
        </w:tc>
      </w:tr>
      <w:tr w:rsidR="00A936CA" w:rsidRPr="00234D82" w14:paraId="01EAD5E6" w14:textId="77777777" w:rsidTr="00A06305">
        <w:trPr>
          <w:cantSplit/>
          <w:trHeight w:val="119"/>
          <w:jc w:val="right"/>
        </w:trPr>
        <w:tc>
          <w:tcPr>
            <w:tcW w:w="2494" w:type="dxa"/>
          </w:tcPr>
          <w:p w14:paraId="64F6B566" w14:textId="3C711C66" w:rsidR="00A936CA" w:rsidRPr="00874EF4" w:rsidRDefault="00210A4E" w:rsidP="00210A4E">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f</w:t>
            </w:r>
            <w:r w:rsidR="00A936CA">
              <w:rPr>
                <w:rFonts w:ascii="Verdana" w:eastAsia="Times New Roman" w:hAnsi="Verdana" w:cs="Calibri"/>
                <w:color w:val="000000"/>
                <w:sz w:val="18"/>
                <w:szCs w:val="18"/>
                <w:lang w:eastAsia="pt-BR"/>
              </w:rPr>
              <w:t xml:space="preserve">) </w:t>
            </w:r>
            <w:r>
              <w:rPr>
                <w:rFonts w:ascii="Verdana" w:eastAsia="Times New Roman" w:hAnsi="Verdana" w:cs="Calibri"/>
                <w:color w:val="000000"/>
                <w:sz w:val="18"/>
                <w:szCs w:val="18"/>
                <w:lang w:eastAsia="pt-BR"/>
              </w:rPr>
              <w:t>Geração de r</w:t>
            </w:r>
            <w:r w:rsidR="00A936CA">
              <w:rPr>
                <w:rFonts w:ascii="Verdana" w:eastAsia="Times New Roman" w:hAnsi="Verdana" w:cs="Calibri"/>
                <w:color w:val="000000"/>
                <w:sz w:val="18"/>
                <w:szCs w:val="18"/>
                <w:lang w:eastAsia="pt-BR"/>
              </w:rPr>
              <w:t>esíduos sólidos</w:t>
            </w:r>
          </w:p>
        </w:tc>
        <w:tc>
          <w:tcPr>
            <w:tcW w:w="1664" w:type="dxa"/>
          </w:tcPr>
          <w:p w14:paraId="6799F533" w14:textId="77777777" w:rsidR="00A936CA" w:rsidRPr="00234D82" w:rsidRDefault="00A936CA" w:rsidP="00BA01BD">
            <w:pPr>
              <w:keepNext/>
              <w:spacing w:after="0" w:line="240" w:lineRule="auto"/>
              <w:rPr>
                <w:rFonts w:ascii="Verdana" w:hAnsi="Verdana"/>
                <w:sz w:val="18"/>
                <w:szCs w:val="18"/>
              </w:rPr>
            </w:pPr>
          </w:p>
        </w:tc>
        <w:tc>
          <w:tcPr>
            <w:tcW w:w="1343" w:type="dxa"/>
          </w:tcPr>
          <w:p w14:paraId="18609BFE" w14:textId="77777777" w:rsidR="00A936CA" w:rsidRPr="00234D82" w:rsidRDefault="00A936CA" w:rsidP="00BA01BD">
            <w:pPr>
              <w:keepNext/>
              <w:spacing w:after="0" w:line="240" w:lineRule="auto"/>
              <w:rPr>
                <w:rFonts w:ascii="Verdana" w:hAnsi="Verdana"/>
                <w:sz w:val="18"/>
                <w:szCs w:val="18"/>
              </w:rPr>
            </w:pPr>
          </w:p>
        </w:tc>
        <w:tc>
          <w:tcPr>
            <w:tcW w:w="1954" w:type="dxa"/>
          </w:tcPr>
          <w:p w14:paraId="7AC947A8" w14:textId="77777777" w:rsidR="00A936CA" w:rsidRPr="00234D82" w:rsidRDefault="00A936CA" w:rsidP="00BA01BD">
            <w:pPr>
              <w:keepNext/>
              <w:spacing w:after="0" w:line="240" w:lineRule="auto"/>
              <w:rPr>
                <w:rFonts w:ascii="Verdana" w:hAnsi="Verdana"/>
                <w:sz w:val="18"/>
                <w:szCs w:val="18"/>
              </w:rPr>
            </w:pPr>
          </w:p>
        </w:tc>
        <w:tc>
          <w:tcPr>
            <w:tcW w:w="1134" w:type="dxa"/>
          </w:tcPr>
          <w:p w14:paraId="4D4D196B" w14:textId="0D651AFE" w:rsidR="00A936CA" w:rsidRPr="00234D82" w:rsidRDefault="00A936CA" w:rsidP="00BA01BD">
            <w:pPr>
              <w:keepNext/>
              <w:spacing w:after="0" w:line="240" w:lineRule="auto"/>
              <w:rPr>
                <w:rFonts w:ascii="Verdana" w:hAnsi="Verdana"/>
                <w:sz w:val="18"/>
                <w:szCs w:val="18"/>
              </w:rPr>
            </w:pPr>
          </w:p>
        </w:tc>
        <w:tc>
          <w:tcPr>
            <w:tcW w:w="752" w:type="dxa"/>
          </w:tcPr>
          <w:p w14:paraId="21D4F5EA" w14:textId="77777777" w:rsidR="00A936CA" w:rsidRPr="00234D82" w:rsidRDefault="00A936CA" w:rsidP="00BA01BD">
            <w:pPr>
              <w:keepNext/>
              <w:spacing w:after="0" w:line="240" w:lineRule="auto"/>
              <w:rPr>
                <w:rFonts w:ascii="Verdana" w:hAnsi="Verdana"/>
                <w:sz w:val="18"/>
                <w:szCs w:val="18"/>
              </w:rPr>
            </w:pPr>
          </w:p>
        </w:tc>
      </w:tr>
      <w:tr w:rsidR="00A936CA" w:rsidRPr="00234D82" w14:paraId="36AA6BF7" w14:textId="77777777" w:rsidTr="00A06305">
        <w:trPr>
          <w:cantSplit/>
          <w:trHeight w:val="686"/>
          <w:jc w:val="right"/>
        </w:trPr>
        <w:tc>
          <w:tcPr>
            <w:tcW w:w="2494" w:type="dxa"/>
          </w:tcPr>
          <w:p w14:paraId="340275EE" w14:textId="799B73A1" w:rsidR="00A936CA" w:rsidRDefault="00210A4E" w:rsidP="00210A4E">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lastRenderedPageBreak/>
              <w:t>g</w:t>
            </w:r>
            <w:r w:rsidR="00A936CA">
              <w:rPr>
                <w:rFonts w:ascii="Verdana" w:eastAsia="Times New Roman" w:hAnsi="Verdana" w:cs="Calibri"/>
                <w:color w:val="000000"/>
                <w:sz w:val="18"/>
                <w:szCs w:val="18"/>
                <w:lang w:eastAsia="pt-BR"/>
              </w:rPr>
              <w:t xml:space="preserve">) </w:t>
            </w:r>
            <w:r>
              <w:rPr>
                <w:rFonts w:ascii="Verdana" w:eastAsia="Times New Roman" w:hAnsi="Verdana" w:cs="Calibri"/>
                <w:color w:val="000000"/>
                <w:sz w:val="18"/>
                <w:szCs w:val="18"/>
                <w:lang w:eastAsia="pt-BR"/>
              </w:rPr>
              <w:t>Impacto nos ecossistemas e na biodiversidade</w:t>
            </w:r>
          </w:p>
        </w:tc>
        <w:tc>
          <w:tcPr>
            <w:tcW w:w="1664" w:type="dxa"/>
          </w:tcPr>
          <w:p w14:paraId="5D72F557" w14:textId="77777777" w:rsidR="00A936CA" w:rsidRPr="00234D82" w:rsidRDefault="00A936CA" w:rsidP="00BA01BD">
            <w:pPr>
              <w:keepNext/>
              <w:spacing w:after="0" w:line="240" w:lineRule="auto"/>
              <w:rPr>
                <w:rFonts w:ascii="Verdana" w:hAnsi="Verdana"/>
                <w:sz w:val="18"/>
                <w:szCs w:val="18"/>
              </w:rPr>
            </w:pPr>
          </w:p>
        </w:tc>
        <w:tc>
          <w:tcPr>
            <w:tcW w:w="1343" w:type="dxa"/>
          </w:tcPr>
          <w:p w14:paraId="1E3AE831" w14:textId="77777777" w:rsidR="00A936CA" w:rsidRPr="00234D82" w:rsidRDefault="00A936CA" w:rsidP="00BA01BD">
            <w:pPr>
              <w:keepNext/>
              <w:spacing w:after="0" w:line="240" w:lineRule="auto"/>
              <w:rPr>
                <w:rFonts w:ascii="Verdana" w:hAnsi="Verdana"/>
                <w:sz w:val="18"/>
                <w:szCs w:val="18"/>
              </w:rPr>
            </w:pPr>
          </w:p>
        </w:tc>
        <w:tc>
          <w:tcPr>
            <w:tcW w:w="1954" w:type="dxa"/>
          </w:tcPr>
          <w:p w14:paraId="1AA28BB7" w14:textId="77777777" w:rsidR="00A936CA" w:rsidRPr="00234D82" w:rsidRDefault="00A936CA" w:rsidP="00BA01BD">
            <w:pPr>
              <w:keepNext/>
              <w:spacing w:after="0" w:line="240" w:lineRule="auto"/>
              <w:rPr>
                <w:rFonts w:ascii="Verdana" w:hAnsi="Verdana"/>
                <w:sz w:val="18"/>
                <w:szCs w:val="18"/>
              </w:rPr>
            </w:pPr>
          </w:p>
        </w:tc>
        <w:tc>
          <w:tcPr>
            <w:tcW w:w="1134" w:type="dxa"/>
          </w:tcPr>
          <w:p w14:paraId="54EA749E" w14:textId="16CEE7E2" w:rsidR="00A936CA" w:rsidRPr="00234D82" w:rsidRDefault="00A936CA" w:rsidP="00BA01BD">
            <w:pPr>
              <w:keepNext/>
              <w:spacing w:after="0" w:line="240" w:lineRule="auto"/>
              <w:rPr>
                <w:rFonts w:ascii="Verdana" w:hAnsi="Verdana"/>
                <w:sz w:val="18"/>
                <w:szCs w:val="18"/>
              </w:rPr>
            </w:pPr>
          </w:p>
        </w:tc>
        <w:tc>
          <w:tcPr>
            <w:tcW w:w="752" w:type="dxa"/>
          </w:tcPr>
          <w:p w14:paraId="4188C2EA" w14:textId="77777777" w:rsidR="00A936CA" w:rsidRPr="00234D82" w:rsidRDefault="00A936CA" w:rsidP="00BA01BD">
            <w:pPr>
              <w:keepNext/>
              <w:spacing w:after="0" w:line="240" w:lineRule="auto"/>
              <w:rPr>
                <w:rFonts w:ascii="Verdana" w:hAnsi="Verdana"/>
                <w:sz w:val="18"/>
                <w:szCs w:val="18"/>
              </w:rPr>
            </w:pPr>
          </w:p>
        </w:tc>
      </w:tr>
    </w:tbl>
    <w:p w14:paraId="7BCA1338" w14:textId="77777777" w:rsidR="00B7571B" w:rsidRPr="00234D82" w:rsidRDefault="00B7571B" w:rsidP="00B7571B">
      <w:pPr>
        <w:pStyle w:val="DocumentacaoAMB"/>
        <w:pBdr>
          <w:left w:val="single" w:sz="4" w:space="1" w:color="F3F3F3"/>
        </w:pBdr>
        <w:spacing w:before="120"/>
        <w:ind w:left="1100"/>
        <w:rPr>
          <w:bCs w:val="0"/>
        </w:rPr>
      </w:pPr>
      <w:r w:rsidRPr="00234D82">
        <w:rPr>
          <w:bCs w:val="0"/>
        </w:rPr>
        <w:t>(D) Documento com</w:t>
      </w:r>
      <w:r>
        <w:rPr>
          <w:bCs w:val="0"/>
        </w:rPr>
        <w:t xml:space="preserve">patível com a alternativa assinalada para cada aspecto ambiental. Para o monitoramento com indicadores, apresentar os indicadores e sua evolução nos </w:t>
      </w:r>
      <w:r w:rsidRPr="00BF2D09">
        <w:rPr>
          <w:b/>
          <w:bCs w:val="0"/>
        </w:rPr>
        <w:t>últimos 2 anos</w:t>
      </w:r>
      <w:r>
        <w:rPr>
          <w:bCs w:val="0"/>
        </w:rPr>
        <w:t>. Para “programas” apresentar, também, as metas estabelecidas para os últimos 2 anos e para o ano corrente, além dos demais elementos do programa (cronograma, recursos e responsabilidades).</w:t>
      </w:r>
    </w:p>
    <w:p w14:paraId="291C7B66" w14:textId="4663C003" w:rsidR="007753E7" w:rsidRDefault="00226668" w:rsidP="00BA01BD">
      <w:pPr>
        <w:pStyle w:val="DocumentacaoAMB"/>
        <w:pBdr>
          <w:left w:val="single" w:sz="4" w:space="1" w:color="F3F3F3"/>
        </w:pBdr>
        <w:spacing w:before="120"/>
        <w:ind w:left="1100"/>
        <w:rPr>
          <w:bCs w:val="0"/>
        </w:rPr>
      </w:pPr>
      <w:r>
        <w:rPr>
          <w:bCs w:val="0"/>
        </w:rPr>
        <w:t>Para programas baseados em ecoeficiência ou produção mais limpa, a documentação deve também evidenciar iniciativas compatíveis com essas abordagens.</w:t>
      </w:r>
    </w:p>
    <w:p w14:paraId="44B6BD4A" w14:textId="69083D33" w:rsidR="007753E7" w:rsidRPr="00234D82" w:rsidRDefault="009C3D0A" w:rsidP="0001511A">
      <w:pPr>
        <w:pStyle w:val="AMB-A1"/>
        <w:tabs>
          <w:tab w:val="clear" w:pos="170"/>
        </w:tabs>
        <w:ind w:left="1134" w:hanging="1134"/>
      </w:pPr>
      <w:r>
        <w:rPr>
          <w:b/>
          <w:color w:val="7DAE02"/>
        </w:rPr>
        <w:t>AMB-</w:t>
      </w:r>
      <w:r w:rsidR="007753E7" w:rsidRPr="00234D82">
        <w:rPr>
          <w:b/>
          <w:color w:val="7DAE02"/>
        </w:rPr>
        <w:t xml:space="preserve">A </w:t>
      </w:r>
      <w:r>
        <w:rPr>
          <w:b/>
          <w:color w:val="7DAE02"/>
        </w:rPr>
        <w:t>2</w:t>
      </w:r>
      <w:r w:rsidR="00A936CA">
        <w:rPr>
          <w:b/>
          <w:color w:val="7DAE02"/>
        </w:rPr>
        <w:t>1</w:t>
      </w:r>
      <w:r w:rsidR="007753E7" w:rsidRPr="00234D82">
        <w:rPr>
          <w:b/>
          <w:color w:val="7DAE02"/>
        </w:rPr>
        <w:t xml:space="preserve">. </w:t>
      </w:r>
      <w:r w:rsidR="007753E7" w:rsidRPr="007753E7">
        <w:t xml:space="preserve">Com relação aos processos </w:t>
      </w:r>
      <w:r w:rsidR="00874EF4">
        <w:t>admin</w:t>
      </w:r>
      <w:r w:rsidR="007753E7">
        <w:t>istrativos</w:t>
      </w:r>
      <w:r w:rsidR="007753E7" w:rsidRPr="007753E7">
        <w:t xml:space="preserve"> da companhia,</w:t>
      </w:r>
      <w:r w:rsidR="007753E7">
        <w:rPr>
          <w:b/>
          <w:color w:val="7DAE02"/>
        </w:rPr>
        <w:t xml:space="preserve"> </w:t>
      </w:r>
      <w:r w:rsidR="007753E7">
        <w:t>s</w:t>
      </w:r>
      <w:r w:rsidR="007753E7" w:rsidRPr="00234D82">
        <w:t>elecione cada opção caso a ação indicada seja uma prática</w:t>
      </w:r>
      <w:r w:rsidR="003866DB">
        <w:t xml:space="preserve"> na gestão</w:t>
      </w:r>
      <w:r w:rsidR="007753E7" w:rsidRPr="00234D82">
        <w:t>:</w:t>
      </w:r>
    </w:p>
    <w:p w14:paraId="49185C4A" w14:textId="661C48D5" w:rsidR="00F42534" w:rsidRDefault="00A936CA" w:rsidP="00A936CA">
      <w:pPr>
        <w:pStyle w:val="ProtocoloAMB"/>
        <w:pBdr>
          <w:left w:val="single" w:sz="4" w:space="0" w:color="DDF2AE"/>
        </w:pBdr>
        <w:ind w:left="1100"/>
      </w:pPr>
      <w:r w:rsidRPr="00234D82">
        <w:rPr>
          <w:bCs/>
        </w:rPr>
        <w:t xml:space="preserve">(P) </w:t>
      </w:r>
      <w:r w:rsidR="00F42534" w:rsidRPr="00234D82">
        <w:rPr>
          <w:bCs/>
        </w:rPr>
        <w:t>A opção pelas ações deve considerar especificamente o</w:t>
      </w:r>
      <w:r w:rsidR="004C0E03">
        <w:rPr>
          <w:bCs/>
        </w:rPr>
        <w:t>s</w:t>
      </w:r>
      <w:r w:rsidR="0085663E">
        <w:rPr>
          <w:bCs/>
        </w:rPr>
        <w:t xml:space="preserve"> aspectos ambientais</w:t>
      </w:r>
      <w:r w:rsidR="00F42534" w:rsidRPr="00234D82">
        <w:rPr>
          <w:bCs/>
        </w:rPr>
        <w:t xml:space="preserve">. </w:t>
      </w:r>
      <w:r w:rsidR="0085663E" w:rsidRPr="00384B62">
        <w:t xml:space="preserve">Para o </w:t>
      </w:r>
      <w:r w:rsidR="00C1745F" w:rsidRPr="00384B62">
        <w:t xml:space="preserve">item </w:t>
      </w:r>
      <w:r w:rsidR="00C1745F">
        <w:t>“Consumo de energia” a companhia</w:t>
      </w:r>
      <w:r w:rsidR="00C1745F" w:rsidRPr="00384B62">
        <w:t xml:space="preserve"> deve </w:t>
      </w:r>
      <w:r w:rsidR="00C1745F">
        <w:t>levar em consideração s</w:t>
      </w:r>
      <w:r w:rsidR="00C1745F" w:rsidRPr="00384B62">
        <w:t>ua</w:t>
      </w:r>
      <w:r w:rsidR="00C1745F">
        <w:t>s</w:t>
      </w:r>
      <w:r w:rsidR="00C1745F" w:rsidRPr="00384B62">
        <w:t xml:space="preserve"> prática</w:t>
      </w:r>
      <w:r w:rsidR="00C1745F">
        <w:t>s</w:t>
      </w:r>
      <w:r w:rsidR="00C1745F" w:rsidRPr="00384B62">
        <w:t xml:space="preserve"> em relação </w:t>
      </w:r>
      <w:r w:rsidR="00C1745F">
        <w:t xml:space="preserve">às diferentes fontes de energia utilizadas nos processos administrativos </w:t>
      </w:r>
      <w:r w:rsidR="00C1745F" w:rsidRPr="00384B62">
        <w:t>(gás natural, GLP, etanol</w:t>
      </w:r>
      <w:r w:rsidR="00C1745F">
        <w:t>, eletricidade entre outros</w:t>
      </w:r>
      <w:r w:rsidR="00C1745F" w:rsidRPr="00384B62">
        <w:t>).</w:t>
      </w:r>
      <w:r w:rsidR="00C1745F">
        <w:t xml:space="preserve"> </w:t>
      </w:r>
      <w:r w:rsidR="004C0E03">
        <w:t xml:space="preserve"> </w:t>
      </w:r>
      <w:r w:rsidR="0085663E">
        <w:t xml:space="preserve"> </w:t>
      </w:r>
      <w:r w:rsidR="00F42534">
        <w:t>No caso da companhia ter metas de manutenção e não de redução, é necessário demonstrar que houve redução significativa nos últimos anos e que se chegou ao nível ótimo de desempenho no consumo daquele recurso ambiental (em todas as unidades da companhia), uma vez que está sendo utilizada a melhor tecnologia disponível (</w:t>
      </w:r>
      <w:r w:rsidR="00F42534" w:rsidRPr="00796452">
        <w:rPr>
          <w:i/>
        </w:rPr>
        <w:t>BAT - Best Available Technology</w:t>
      </w:r>
      <w:r w:rsidR="00F42534">
        <w:t>)</w:t>
      </w:r>
      <w:r w:rsidR="00DF4F51" w:rsidRPr="00DF4F51">
        <w:t xml:space="preserve"> </w:t>
      </w:r>
      <w:r w:rsidR="00DF4F51">
        <w:t>e economicamente viável</w:t>
      </w:r>
      <w:r w:rsidR="00F42534">
        <w:t>. As metas podem ser absolutas ou relativas.</w:t>
      </w:r>
      <w:r w:rsidR="00BF3BBF" w:rsidRPr="00BF3BBF">
        <w:t xml:space="preserve"> </w:t>
      </w:r>
      <w:bookmarkStart w:id="175" w:name="OLE_LINK22"/>
      <w:bookmarkStart w:id="176" w:name="OLE_LINK23"/>
      <w:r w:rsidR="00BF3BBF" w:rsidRPr="00CE02CC">
        <w:t>As metas, absolutas ou relativas, devem ser expressas por meio de indicadores físicos específicos para cada aspecto/impacto (por exemplo: m³ de água, qualidade da água, MWh, toneladas de resíduos). Não devem ser considerados indicadores de base financeira (</w:t>
      </w:r>
      <w:r w:rsidR="00BF3BBF">
        <w:t>p</w:t>
      </w:r>
      <w:r w:rsidR="00BF3BBF" w:rsidRPr="00CE02CC">
        <w:t>or exemplo: despesas com energia/ano</w:t>
      </w:r>
      <w:r w:rsidR="00BF3BBF">
        <w:t>).</w:t>
      </w:r>
      <w:bookmarkEnd w:id="175"/>
      <w:bookmarkEnd w:id="176"/>
    </w:p>
    <w:p w14:paraId="3188AA6F" w14:textId="405A790C" w:rsidR="007753E7" w:rsidRPr="00234D82" w:rsidRDefault="00A936CA" w:rsidP="00CE5E64">
      <w:pPr>
        <w:pStyle w:val="ProtocoloAMB"/>
        <w:pBdr>
          <w:left w:val="single" w:sz="4" w:space="0" w:color="DDF2AE"/>
        </w:pBdr>
        <w:ind w:left="1100"/>
        <w:rPr>
          <w:bCs/>
        </w:rPr>
      </w:pPr>
      <w:r>
        <w:t>Para responder que possui um Programa relacionado ao aspecto ambiental a organização deve considerar a definição de “Programa” do glossário</w:t>
      </w:r>
      <w:r w:rsidR="00CE5E64">
        <w:t>.</w:t>
      </w:r>
    </w:p>
    <w:p w14:paraId="1DD76752" w14:textId="35881D54" w:rsidR="00B7571B" w:rsidRPr="00042013" w:rsidRDefault="00F03D39" w:rsidP="00B5597E">
      <w:pPr>
        <w:pStyle w:val="DocumentacaoAMB"/>
        <w:pBdr>
          <w:left w:val="single" w:sz="4" w:space="0" w:color="F3F3F3"/>
        </w:pBdr>
        <w:spacing w:before="120"/>
        <w:ind w:left="1100"/>
      </w:pPr>
      <w:r w:rsidRPr="00234D82">
        <w:t>(GRI</w:t>
      </w:r>
      <w:r w:rsidRPr="002856E3">
        <w:t xml:space="preserve"> </w:t>
      </w:r>
      <w:r>
        <w:t>G3.1</w:t>
      </w:r>
      <w:r w:rsidRPr="00234D82">
        <w:t xml:space="preserve">) </w:t>
      </w:r>
      <w:r w:rsidRPr="00042013">
        <w:t xml:space="preserve">Indicadores </w:t>
      </w:r>
      <w:r w:rsidRPr="00FE3F40">
        <w:t>EN</w:t>
      </w:r>
      <w:r>
        <w:t>3 a</w:t>
      </w:r>
      <w:r w:rsidRPr="00042013">
        <w:t xml:space="preserve"> EN1</w:t>
      </w:r>
      <w:r w:rsidR="00B5597E" w:rsidRPr="00042013">
        <w:t xml:space="preserve">0 </w:t>
      </w:r>
      <w:r w:rsidRPr="00042013">
        <w:t xml:space="preserve">e </w:t>
      </w:r>
      <w:r>
        <w:t>EN2</w:t>
      </w:r>
      <w:r w:rsidR="00B5597E">
        <w:t>4</w:t>
      </w:r>
      <w:r w:rsidRPr="00042013">
        <w:t xml:space="preserve"> / (GRI G4) Indicadores </w:t>
      </w:r>
      <w:r w:rsidRPr="00FE3F40">
        <w:t>EN</w:t>
      </w:r>
      <w:r>
        <w:t>3</w:t>
      </w:r>
      <w:r w:rsidRPr="00FE3F40">
        <w:t xml:space="preserve"> a</w:t>
      </w:r>
      <w:r w:rsidRPr="00042013">
        <w:t xml:space="preserve"> EN</w:t>
      </w:r>
      <w:r w:rsidR="00B5597E" w:rsidRPr="00042013">
        <w:t>10 e</w:t>
      </w:r>
      <w:r w:rsidRPr="00042013">
        <w:t xml:space="preserve"> </w:t>
      </w:r>
      <w:r w:rsidRPr="00FE3F40">
        <w:t>EN</w:t>
      </w:r>
      <w:r>
        <w:t>23</w:t>
      </w:r>
    </w:p>
    <w:p w14:paraId="62FF230A" w14:textId="32969F29" w:rsidR="007753E7" w:rsidRPr="00F03D39" w:rsidRDefault="007753E7" w:rsidP="00B5597E">
      <w:pPr>
        <w:pStyle w:val="DocumentacaoAMB"/>
        <w:pBdr>
          <w:left w:val="single" w:sz="4" w:space="0" w:color="F3F3F3"/>
        </w:pBdr>
        <w:spacing w:before="120"/>
        <w:ind w:left="1100"/>
      </w:pPr>
    </w:p>
    <w:tbl>
      <w:tblPr>
        <w:tblW w:w="9240" w:type="dxa"/>
        <w:tblInd w:w="1216" w:type="dxa"/>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Layout w:type="fixed"/>
        <w:tblCellMar>
          <w:top w:w="85" w:type="dxa"/>
        </w:tblCellMar>
        <w:tblLook w:val="01E0" w:firstRow="1" w:lastRow="1" w:firstColumn="1" w:lastColumn="1" w:noHBand="0" w:noVBand="0"/>
      </w:tblPr>
      <w:tblGrid>
        <w:gridCol w:w="2720"/>
        <w:gridCol w:w="2835"/>
        <w:gridCol w:w="2126"/>
        <w:gridCol w:w="1559"/>
      </w:tblGrid>
      <w:tr w:rsidR="00A137CA" w:rsidRPr="00234D82" w14:paraId="6D8727A5" w14:textId="77777777" w:rsidTr="00F72F71">
        <w:trPr>
          <w:trHeight w:val="486"/>
        </w:trPr>
        <w:tc>
          <w:tcPr>
            <w:tcW w:w="2720"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70F011BE" w14:textId="41D9FBD4" w:rsidR="00796452" w:rsidRPr="00234D82" w:rsidRDefault="007375EB" w:rsidP="007375EB">
            <w:pPr>
              <w:keepNext/>
              <w:spacing w:line="240" w:lineRule="auto"/>
              <w:rPr>
                <w:rFonts w:ascii="Verdana" w:hAnsi="Verdana"/>
                <w:b/>
                <w:sz w:val="16"/>
                <w:szCs w:val="16"/>
              </w:rPr>
            </w:pPr>
            <w:r>
              <w:rPr>
                <w:rFonts w:ascii="Verdana" w:hAnsi="Verdana"/>
                <w:b/>
                <w:sz w:val="16"/>
                <w:szCs w:val="16"/>
              </w:rPr>
              <w:t>ASPECTO</w:t>
            </w:r>
          </w:p>
        </w:tc>
        <w:tc>
          <w:tcPr>
            <w:tcW w:w="2835"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44E5A16E" w14:textId="77777777" w:rsidR="00796452" w:rsidRPr="00234D82" w:rsidRDefault="00796452" w:rsidP="007753E7">
            <w:pPr>
              <w:keepNext/>
              <w:spacing w:line="240" w:lineRule="auto"/>
              <w:jc w:val="center"/>
              <w:rPr>
                <w:rFonts w:ascii="Verdana" w:hAnsi="Verdana"/>
                <w:b/>
                <w:sz w:val="16"/>
                <w:szCs w:val="16"/>
              </w:rPr>
            </w:pPr>
            <w:r w:rsidRPr="00234D82">
              <w:rPr>
                <w:rFonts w:ascii="Verdana" w:hAnsi="Verdana"/>
                <w:b/>
                <w:sz w:val="16"/>
                <w:szCs w:val="16"/>
              </w:rPr>
              <w:t>Monitoramento com indicadores específicos</w:t>
            </w:r>
          </w:p>
        </w:tc>
        <w:tc>
          <w:tcPr>
            <w:tcW w:w="2126"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86ED918" w14:textId="65A4D6BF" w:rsidR="00796452" w:rsidRPr="00234D82" w:rsidRDefault="00796452" w:rsidP="00A936CA">
            <w:pPr>
              <w:keepNext/>
              <w:spacing w:line="240" w:lineRule="auto"/>
              <w:jc w:val="center"/>
              <w:rPr>
                <w:rFonts w:ascii="Verdana" w:hAnsi="Verdana"/>
                <w:b/>
                <w:sz w:val="16"/>
                <w:szCs w:val="16"/>
              </w:rPr>
            </w:pPr>
            <w:r w:rsidRPr="00042013">
              <w:rPr>
                <w:rFonts w:ascii="Verdana" w:hAnsi="Verdana"/>
                <w:b/>
                <w:color w:val="0000FF"/>
                <w:sz w:val="16"/>
              </w:rPr>
              <w:t>Programa</w:t>
            </w:r>
            <w:r>
              <w:rPr>
                <w:rFonts w:ascii="Verdana" w:hAnsi="Verdana"/>
                <w:b/>
                <w:sz w:val="16"/>
                <w:szCs w:val="16"/>
              </w:rPr>
              <w:t xml:space="preserve"> estruturado com metas, recursos e responsáveis definidos</w:t>
            </w:r>
          </w:p>
        </w:tc>
        <w:tc>
          <w:tcPr>
            <w:tcW w:w="1559"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0F8B4949" w14:textId="77777777" w:rsidR="00796452" w:rsidRPr="00234D82" w:rsidRDefault="00796452" w:rsidP="007753E7">
            <w:pPr>
              <w:keepNext/>
              <w:spacing w:line="240" w:lineRule="auto"/>
              <w:jc w:val="center"/>
              <w:rPr>
                <w:rFonts w:ascii="Verdana" w:hAnsi="Verdana"/>
                <w:b/>
                <w:sz w:val="16"/>
                <w:szCs w:val="16"/>
              </w:rPr>
            </w:pPr>
            <w:r w:rsidRPr="00234D82">
              <w:rPr>
                <w:rFonts w:ascii="Verdana" w:hAnsi="Verdana"/>
                <w:b/>
                <w:sz w:val="16"/>
                <w:szCs w:val="16"/>
              </w:rPr>
              <w:t>Nenhuma ação</w:t>
            </w:r>
          </w:p>
        </w:tc>
      </w:tr>
      <w:tr w:rsidR="00796452" w:rsidRPr="00234D82" w14:paraId="7902C285" w14:textId="77777777" w:rsidTr="00042013">
        <w:trPr>
          <w:cantSplit/>
          <w:trHeight w:val="314"/>
        </w:trPr>
        <w:tc>
          <w:tcPr>
            <w:tcW w:w="2720" w:type="dxa"/>
          </w:tcPr>
          <w:p w14:paraId="7508D2A2" w14:textId="629EC576" w:rsidR="00796452" w:rsidRPr="0001511A" w:rsidRDefault="00796452" w:rsidP="007375EB">
            <w:pPr>
              <w:spacing w:after="0" w:line="240" w:lineRule="auto"/>
              <w:rPr>
                <w:rFonts w:ascii="Verdana" w:hAnsi="Verdana"/>
                <w:color w:val="000000"/>
                <w:sz w:val="18"/>
              </w:rPr>
            </w:pPr>
            <w:r>
              <w:rPr>
                <w:rFonts w:ascii="Verdana" w:eastAsia="Times New Roman" w:hAnsi="Verdana" w:cs="Calibri"/>
                <w:color w:val="000000"/>
                <w:sz w:val="18"/>
                <w:szCs w:val="18"/>
                <w:lang w:eastAsia="pt-BR"/>
              </w:rPr>
              <w:t xml:space="preserve">a) </w:t>
            </w:r>
            <w:r w:rsidR="007375EB">
              <w:rPr>
                <w:rFonts w:ascii="Verdana" w:eastAsia="Times New Roman" w:hAnsi="Verdana" w:cs="Calibri"/>
                <w:color w:val="000000"/>
                <w:sz w:val="18"/>
                <w:szCs w:val="18"/>
                <w:lang w:eastAsia="pt-BR"/>
              </w:rPr>
              <w:t xml:space="preserve">Consumo de </w:t>
            </w:r>
            <w:r w:rsidR="007375EB">
              <w:rPr>
                <w:rFonts w:ascii="Verdana" w:hAnsi="Verdana"/>
                <w:color w:val="000000"/>
                <w:sz w:val="18"/>
              </w:rPr>
              <w:t>á</w:t>
            </w:r>
            <w:r w:rsidRPr="0001511A">
              <w:rPr>
                <w:rFonts w:ascii="Verdana" w:hAnsi="Verdana"/>
                <w:color w:val="000000"/>
                <w:sz w:val="18"/>
              </w:rPr>
              <w:t>gua</w:t>
            </w:r>
          </w:p>
        </w:tc>
        <w:tc>
          <w:tcPr>
            <w:tcW w:w="2835" w:type="dxa"/>
          </w:tcPr>
          <w:p w14:paraId="6E858E0E" w14:textId="77777777" w:rsidR="00796452" w:rsidRPr="0001511A" w:rsidRDefault="00796452" w:rsidP="0001511A">
            <w:pPr>
              <w:keepNext/>
              <w:spacing w:after="0" w:line="240" w:lineRule="auto"/>
              <w:ind w:left="252" w:hanging="252"/>
              <w:rPr>
                <w:sz w:val="18"/>
              </w:rPr>
            </w:pPr>
          </w:p>
        </w:tc>
        <w:tc>
          <w:tcPr>
            <w:tcW w:w="2126" w:type="dxa"/>
            <w:shd w:val="clear" w:color="auto" w:fill="auto"/>
          </w:tcPr>
          <w:p w14:paraId="14A79D02" w14:textId="77777777" w:rsidR="00796452" w:rsidRPr="00234D82" w:rsidRDefault="00796452" w:rsidP="007753E7">
            <w:pPr>
              <w:keepNext/>
              <w:spacing w:after="0" w:line="240" w:lineRule="auto"/>
              <w:ind w:left="252" w:hanging="252"/>
              <w:rPr>
                <w:rFonts w:ascii="Verdana" w:hAnsi="Verdana"/>
                <w:sz w:val="18"/>
                <w:szCs w:val="18"/>
              </w:rPr>
            </w:pPr>
          </w:p>
        </w:tc>
        <w:tc>
          <w:tcPr>
            <w:tcW w:w="1559" w:type="dxa"/>
          </w:tcPr>
          <w:p w14:paraId="7D3F1B2F" w14:textId="77777777" w:rsidR="00796452" w:rsidRPr="00234D82" w:rsidRDefault="00796452" w:rsidP="007753E7">
            <w:pPr>
              <w:keepNext/>
              <w:spacing w:after="0" w:line="240" w:lineRule="auto"/>
              <w:ind w:left="252" w:hanging="252"/>
              <w:rPr>
                <w:rFonts w:ascii="Verdana" w:hAnsi="Verdana"/>
                <w:sz w:val="18"/>
                <w:szCs w:val="18"/>
              </w:rPr>
            </w:pPr>
          </w:p>
        </w:tc>
      </w:tr>
      <w:tr w:rsidR="00796452" w:rsidRPr="00234D82" w14:paraId="38C1BC60" w14:textId="77777777" w:rsidTr="00042013">
        <w:trPr>
          <w:cantSplit/>
          <w:trHeight w:val="348"/>
        </w:trPr>
        <w:tc>
          <w:tcPr>
            <w:tcW w:w="2720" w:type="dxa"/>
          </w:tcPr>
          <w:p w14:paraId="79ED709C" w14:textId="000A2AB8" w:rsidR="00796452" w:rsidRPr="0001511A" w:rsidRDefault="00796452" w:rsidP="007375EB">
            <w:pPr>
              <w:spacing w:after="0" w:line="240" w:lineRule="auto"/>
              <w:rPr>
                <w:rFonts w:ascii="Verdana" w:hAnsi="Verdana"/>
                <w:color w:val="000000"/>
                <w:sz w:val="18"/>
              </w:rPr>
            </w:pPr>
            <w:r>
              <w:rPr>
                <w:rFonts w:ascii="Verdana" w:eastAsia="Times New Roman" w:hAnsi="Verdana" w:cs="Calibri"/>
                <w:color w:val="000000"/>
                <w:sz w:val="18"/>
                <w:szCs w:val="18"/>
                <w:lang w:eastAsia="pt-BR"/>
              </w:rPr>
              <w:t xml:space="preserve">b) </w:t>
            </w:r>
            <w:r w:rsidR="007375EB">
              <w:rPr>
                <w:rFonts w:ascii="Verdana" w:eastAsia="Times New Roman" w:hAnsi="Verdana" w:cs="Calibri"/>
                <w:color w:val="000000"/>
                <w:sz w:val="18"/>
                <w:szCs w:val="18"/>
                <w:lang w:eastAsia="pt-BR"/>
              </w:rPr>
              <w:t xml:space="preserve">Consumo de </w:t>
            </w:r>
            <w:r w:rsidR="007375EB">
              <w:rPr>
                <w:rFonts w:ascii="Verdana" w:hAnsi="Verdana"/>
                <w:color w:val="000000"/>
                <w:sz w:val="18"/>
              </w:rPr>
              <w:t>e</w:t>
            </w:r>
            <w:r w:rsidRPr="0001511A">
              <w:rPr>
                <w:rFonts w:ascii="Verdana" w:hAnsi="Verdana"/>
                <w:color w:val="000000"/>
                <w:sz w:val="18"/>
              </w:rPr>
              <w:t xml:space="preserve">nergia </w:t>
            </w:r>
          </w:p>
        </w:tc>
        <w:tc>
          <w:tcPr>
            <w:tcW w:w="2835" w:type="dxa"/>
          </w:tcPr>
          <w:p w14:paraId="2505FA19" w14:textId="77777777" w:rsidR="00796452" w:rsidRPr="0001511A" w:rsidRDefault="00796452" w:rsidP="0001511A">
            <w:pPr>
              <w:keepNext/>
              <w:spacing w:after="0" w:line="240" w:lineRule="auto"/>
              <w:rPr>
                <w:sz w:val="18"/>
              </w:rPr>
            </w:pPr>
          </w:p>
        </w:tc>
        <w:tc>
          <w:tcPr>
            <w:tcW w:w="2126" w:type="dxa"/>
            <w:shd w:val="clear" w:color="auto" w:fill="auto"/>
          </w:tcPr>
          <w:p w14:paraId="71585A6F" w14:textId="77777777" w:rsidR="00796452" w:rsidRPr="00234D82" w:rsidRDefault="00796452" w:rsidP="0001511A">
            <w:pPr>
              <w:keepNext/>
              <w:spacing w:after="0" w:line="240" w:lineRule="auto"/>
              <w:rPr>
                <w:rFonts w:ascii="Verdana" w:hAnsi="Verdana"/>
                <w:sz w:val="18"/>
                <w:szCs w:val="18"/>
              </w:rPr>
            </w:pPr>
          </w:p>
        </w:tc>
        <w:tc>
          <w:tcPr>
            <w:tcW w:w="1559" w:type="dxa"/>
          </w:tcPr>
          <w:p w14:paraId="65924DDB" w14:textId="77777777" w:rsidR="00796452" w:rsidRPr="00234D82" w:rsidRDefault="00796452" w:rsidP="0001511A">
            <w:pPr>
              <w:keepNext/>
              <w:spacing w:after="0" w:line="240" w:lineRule="auto"/>
              <w:rPr>
                <w:rFonts w:ascii="Verdana" w:hAnsi="Verdana"/>
                <w:sz w:val="18"/>
                <w:szCs w:val="18"/>
              </w:rPr>
            </w:pPr>
          </w:p>
        </w:tc>
      </w:tr>
      <w:tr w:rsidR="00796452" w:rsidRPr="00234D82" w14:paraId="2ECA1B63" w14:textId="77777777" w:rsidTr="00042013">
        <w:trPr>
          <w:cantSplit/>
          <w:trHeight w:val="326"/>
        </w:trPr>
        <w:tc>
          <w:tcPr>
            <w:tcW w:w="2720" w:type="dxa"/>
          </w:tcPr>
          <w:p w14:paraId="334DAC59" w14:textId="5238422B" w:rsidR="00C1745F" w:rsidRDefault="00C1745F" w:rsidP="00A936CA">
            <w:pPr>
              <w:spacing w:after="0" w:line="240" w:lineRule="auto"/>
              <w:rPr>
                <w:rFonts w:ascii="Verdana" w:hAnsi="Verdana"/>
                <w:color w:val="000000"/>
                <w:sz w:val="18"/>
              </w:rPr>
            </w:pPr>
          </w:p>
          <w:p w14:paraId="7B648557" w14:textId="45D9AE1F" w:rsidR="00796452" w:rsidRPr="0001511A" w:rsidRDefault="00796452" w:rsidP="00A936CA">
            <w:pPr>
              <w:spacing w:after="0" w:line="240" w:lineRule="auto"/>
              <w:rPr>
                <w:rFonts w:ascii="Verdana" w:hAnsi="Verdana"/>
                <w:color w:val="000000"/>
                <w:sz w:val="18"/>
              </w:rPr>
            </w:pPr>
            <w:r>
              <w:rPr>
                <w:rFonts w:ascii="Verdana" w:eastAsia="Times New Roman" w:hAnsi="Verdana" w:cs="Calibri"/>
                <w:color w:val="000000"/>
                <w:sz w:val="18"/>
                <w:szCs w:val="18"/>
                <w:lang w:eastAsia="pt-BR"/>
              </w:rPr>
              <w:t xml:space="preserve">c) </w:t>
            </w:r>
            <w:r w:rsidR="007375EB">
              <w:rPr>
                <w:rFonts w:ascii="Verdana" w:eastAsia="Times New Roman" w:hAnsi="Verdana" w:cs="Calibri"/>
                <w:color w:val="000000"/>
                <w:sz w:val="18"/>
                <w:szCs w:val="18"/>
                <w:lang w:eastAsia="pt-BR"/>
              </w:rPr>
              <w:t xml:space="preserve">Geração de </w:t>
            </w:r>
            <w:r w:rsidR="007375EB">
              <w:rPr>
                <w:rFonts w:ascii="Verdana" w:hAnsi="Verdana"/>
                <w:color w:val="000000"/>
                <w:sz w:val="18"/>
              </w:rPr>
              <w:t>r</w:t>
            </w:r>
            <w:r w:rsidR="00A936CA">
              <w:rPr>
                <w:rFonts w:ascii="Verdana" w:hAnsi="Verdana"/>
                <w:color w:val="000000"/>
                <w:sz w:val="18"/>
              </w:rPr>
              <w:t>esíduos sólidos</w:t>
            </w:r>
          </w:p>
        </w:tc>
        <w:tc>
          <w:tcPr>
            <w:tcW w:w="2835" w:type="dxa"/>
          </w:tcPr>
          <w:p w14:paraId="5A5C4BF8" w14:textId="77777777" w:rsidR="00796452" w:rsidRPr="0001511A" w:rsidRDefault="00796452" w:rsidP="0001511A">
            <w:pPr>
              <w:keepNext/>
              <w:spacing w:after="0" w:line="240" w:lineRule="auto"/>
              <w:rPr>
                <w:sz w:val="18"/>
              </w:rPr>
            </w:pPr>
          </w:p>
        </w:tc>
        <w:tc>
          <w:tcPr>
            <w:tcW w:w="2126" w:type="dxa"/>
          </w:tcPr>
          <w:p w14:paraId="21DB628E" w14:textId="77777777" w:rsidR="00796452" w:rsidRPr="00234D82" w:rsidRDefault="00796452" w:rsidP="0001511A">
            <w:pPr>
              <w:keepNext/>
              <w:spacing w:after="0" w:line="240" w:lineRule="auto"/>
              <w:rPr>
                <w:rFonts w:ascii="Verdana" w:hAnsi="Verdana"/>
                <w:sz w:val="18"/>
                <w:szCs w:val="18"/>
              </w:rPr>
            </w:pPr>
          </w:p>
        </w:tc>
        <w:tc>
          <w:tcPr>
            <w:tcW w:w="1559" w:type="dxa"/>
          </w:tcPr>
          <w:p w14:paraId="7860A5EB" w14:textId="77777777" w:rsidR="00796452" w:rsidRPr="00234D82" w:rsidRDefault="00796452" w:rsidP="0001511A">
            <w:pPr>
              <w:keepNext/>
              <w:spacing w:after="0" w:line="240" w:lineRule="auto"/>
              <w:rPr>
                <w:rFonts w:ascii="Verdana" w:hAnsi="Verdana"/>
                <w:sz w:val="18"/>
                <w:szCs w:val="18"/>
              </w:rPr>
            </w:pPr>
          </w:p>
        </w:tc>
      </w:tr>
    </w:tbl>
    <w:p w14:paraId="1A8977EA" w14:textId="72F3F5DF" w:rsidR="007753E7" w:rsidRPr="00234D82" w:rsidRDefault="007753E7" w:rsidP="007753E7">
      <w:pPr>
        <w:pStyle w:val="DocumentacaoAMB"/>
        <w:pBdr>
          <w:left w:val="single" w:sz="4" w:space="1" w:color="F3F3F3"/>
        </w:pBdr>
        <w:spacing w:before="120"/>
        <w:ind w:left="1100"/>
        <w:rPr>
          <w:bCs w:val="0"/>
        </w:rPr>
      </w:pPr>
      <w:r w:rsidRPr="00234D82">
        <w:rPr>
          <w:bCs w:val="0"/>
        </w:rPr>
        <w:t xml:space="preserve">(D) </w:t>
      </w:r>
      <w:r w:rsidR="00226668" w:rsidRPr="00234D82">
        <w:rPr>
          <w:bCs w:val="0"/>
        </w:rPr>
        <w:t>Documento com</w:t>
      </w:r>
      <w:r w:rsidR="00226668">
        <w:rPr>
          <w:bCs w:val="0"/>
        </w:rPr>
        <w:t xml:space="preserve">patível com a alternativa assinalada para cada aspecto ambiental. Para o monitoramento com indicadores, apresentar os indicadores e sua evolução nos </w:t>
      </w:r>
      <w:r w:rsidR="00226668" w:rsidRPr="00BF2D09">
        <w:rPr>
          <w:b/>
          <w:bCs w:val="0"/>
        </w:rPr>
        <w:t xml:space="preserve">últimos </w:t>
      </w:r>
      <w:r w:rsidR="00BF2D09" w:rsidRPr="00BF2D09">
        <w:rPr>
          <w:b/>
          <w:bCs w:val="0"/>
        </w:rPr>
        <w:t>2</w:t>
      </w:r>
      <w:r w:rsidR="00226668" w:rsidRPr="00BF2D09">
        <w:rPr>
          <w:b/>
          <w:bCs w:val="0"/>
        </w:rPr>
        <w:t xml:space="preserve"> anos</w:t>
      </w:r>
      <w:r w:rsidR="00226668">
        <w:rPr>
          <w:bCs w:val="0"/>
        </w:rPr>
        <w:t xml:space="preserve">. Para “programas” apresentar, também, as metas estabelecidas para os últimos </w:t>
      </w:r>
      <w:r w:rsidR="00BF2D09">
        <w:rPr>
          <w:bCs w:val="0"/>
        </w:rPr>
        <w:t>2</w:t>
      </w:r>
      <w:r w:rsidR="00226668">
        <w:rPr>
          <w:bCs w:val="0"/>
        </w:rPr>
        <w:t xml:space="preserve"> anos e para o ano corrente, além dos demais elementos do programa (cronograma, recursos e responsabilidades).</w:t>
      </w:r>
    </w:p>
    <w:p w14:paraId="31408CD8" w14:textId="77777777" w:rsidR="00A137CA" w:rsidRDefault="00A137CA">
      <w:pPr>
        <w:spacing w:after="0" w:line="240" w:lineRule="auto"/>
        <w:rPr>
          <w:rFonts w:ascii="Verdana" w:hAnsi="Verdana"/>
          <w:b/>
          <w:color w:val="7DAE02"/>
          <w:sz w:val="20"/>
        </w:rPr>
      </w:pPr>
      <w:r>
        <w:rPr>
          <w:b/>
          <w:color w:val="7DAE02"/>
        </w:rPr>
        <w:lastRenderedPageBreak/>
        <w:br w:type="page"/>
      </w:r>
    </w:p>
    <w:p w14:paraId="26CA0268" w14:textId="4AE733F0" w:rsidR="00301D8A" w:rsidRPr="00234D82" w:rsidRDefault="009C3D0A" w:rsidP="009810BF">
      <w:pPr>
        <w:pStyle w:val="AMB-A1"/>
        <w:tabs>
          <w:tab w:val="clear" w:pos="170"/>
        </w:tabs>
        <w:ind w:left="1276" w:hanging="1276"/>
      </w:pPr>
      <w:r>
        <w:rPr>
          <w:b/>
          <w:color w:val="7DAE02"/>
        </w:rPr>
        <w:lastRenderedPageBreak/>
        <w:t>AMB-</w:t>
      </w:r>
      <w:r w:rsidR="00301D8A" w:rsidRPr="00234D82">
        <w:rPr>
          <w:b/>
          <w:color w:val="7DAE02"/>
        </w:rPr>
        <w:t xml:space="preserve">A </w:t>
      </w:r>
      <w:r w:rsidR="008D7D92">
        <w:rPr>
          <w:b/>
          <w:color w:val="7DAE02"/>
        </w:rPr>
        <w:t>2</w:t>
      </w:r>
      <w:r w:rsidR="002509B6">
        <w:rPr>
          <w:b/>
          <w:color w:val="7DAE02"/>
        </w:rPr>
        <w:t>2</w:t>
      </w:r>
      <w:r w:rsidR="00301D8A" w:rsidRPr="00234D82">
        <w:rPr>
          <w:b/>
          <w:color w:val="7DAE02"/>
        </w:rPr>
        <w:t xml:space="preserve">. </w:t>
      </w:r>
      <w:r w:rsidR="00301D8A" w:rsidRPr="00234D82">
        <w:t xml:space="preserve">Assinale o percentual de </w:t>
      </w:r>
      <w:r w:rsidR="008820B2" w:rsidRPr="00234D82">
        <w:t>re</w:t>
      </w:r>
      <w:r w:rsidR="008820B2">
        <w:t>u</w:t>
      </w:r>
      <w:r w:rsidR="008820B2" w:rsidRPr="00234D82">
        <w:t xml:space="preserve">so </w:t>
      </w:r>
      <w:r w:rsidR="00301D8A" w:rsidRPr="00234D82">
        <w:t xml:space="preserve">da água </w:t>
      </w:r>
      <w:r w:rsidR="00A320D6">
        <w:t>e/ou captação de água da chuva (pluvia</w:t>
      </w:r>
      <w:r w:rsidR="00BB78D6">
        <w:t>l</w:t>
      </w:r>
      <w:r w:rsidR="00A320D6">
        <w:t xml:space="preserve">) </w:t>
      </w:r>
      <w:r w:rsidR="00301D8A" w:rsidRPr="00234D82">
        <w:t>nos processos administrativos (escrit</w:t>
      </w:r>
      <w:r w:rsidR="00EC0777" w:rsidRPr="00234D82">
        <w:t>órios, refeitórios, banheiros):</w:t>
      </w:r>
    </w:p>
    <w:p w14:paraId="2ECB24AD" w14:textId="493A07FD" w:rsidR="00301D8A" w:rsidRPr="00234D82" w:rsidRDefault="00301D8A" w:rsidP="00301D8A">
      <w:pPr>
        <w:pStyle w:val="ProtocoloAMB"/>
        <w:pBdr>
          <w:left w:val="single" w:sz="4" w:space="1" w:color="DDF2AE"/>
        </w:pBdr>
        <w:ind w:left="1100"/>
        <w:rPr>
          <w:bCs/>
        </w:rPr>
      </w:pPr>
      <w:r w:rsidRPr="00234D82">
        <w:rPr>
          <w:bCs/>
        </w:rPr>
        <w:t xml:space="preserve">(P) Ao assinalar o percentual de </w:t>
      </w:r>
      <w:r w:rsidR="008820B2">
        <w:rPr>
          <w:bCs/>
        </w:rPr>
        <w:t>reuso</w:t>
      </w:r>
      <w:r w:rsidRPr="00234D82">
        <w:rPr>
          <w:bCs/>
        </w:rPr>
        <w:t xml:space="preserve">, deve </w:t>
      </w:r>
      <w:r w:rsidR="00EC0777" w:rsidRPr="00234D82">
        <w:rPr>
          <w:bCs/>
        </w:rPr>
        <w:t xml:space="preserve">ser </w:t>
      </w:r>
      <w:r w:rsidRPr="00234D82">
        <w:rPr>
          <w:bCs/>
        </w:rPr>
        <w:t>considera</w:t>
      </w:r>
      <w:r w:rsidR="00EC0777" w:rsidRPr="00234D82">
        <w:rPr>
          <w:bCs/>
        </w:rPr>
        <w:t>da</w:t>
      </w:r>
      <w:r w:rsidRPr="00234D82">
        <w:rPr>
          <w:bCs/>
        </w:rPr>
        <w:t xml:space="preserve"> a relação do consumo de água de </w:t>
      </w:r>
      <w:r w:rsidR="008820B2">
        <w:rPr>
          <w:bCs/>
        </w:rPr>
        <w:t>reuso</w:t>
      </w:r>
      <w:r w:rsidR="008820B2" w:rsidRPr="00234D82">
        <w:rPr>
          <w:bCs/>
        </w:rPr>
        <w:t xml:space="preserve"> </w:t>
      </w:r>
      <w:r w:rsidRPr="00234D82">
        <w:rPr>
          <w:bCs/>
        </w:rPr>
        <w:t>em relação ao consumo total de água nos processos administrativos.</w:t>
      </w:r>
      <w:r w:rsidR="00A22E49">
        <w:rPr>
          <w:bCs/>
        </w:rPr>
        <w:t xml:space="preserve"> No caso o uso compartilhado de instalações (</w:t>
      </w:r>
      <w:r w:rsidR="008A6E7B">
        <w:rPr>
          <w:bCs/>
        </w:rPr>
        <w:t xml:space="preserve">como por exemplo em </w:t>
      </w:r>
      <w:r w:rsidR="00A22E49">
        <w:rPr>
          <w:bCs/>
        </w:rPr>
        <w:t>condomínios) nos quais as estruturas e processos de reuso sejam coletivos, a resposta pode considerar o % de re</w:t>
      </w:r>
      <w:r w:rsidR="008820B2">
        <w:rPr>
          <w:bCs/>
        </w:rPr>
        <w:t>u</w:t>
      </w:r>
      <w:r w:rsidR="00A22E49">
        <w:rPr>
          <w:bCs/>
        </w:rPr>
        <w:t>so global (de toda a instalação).</w:t>
      </w:r>
    </w:p>
    <w:p w14:paraId="424AD2F8" w14:textId="77777777" w:rsidR="00476013" w:rsidRPr="00234D82" w:rsidRDefault="00476013" w:rsidP="00476013">
      <w:pPr>
        <w:pStyle w:val="DocumentacaoAMB"/>
        <w:pBdr>
          <w:left w:val="single" w:sz="4" w:space="0" w:color="F3F3F3"/>
        </w:pBdr>
        <w:spacing w:before="120"/>
        <w:ind w:left="1100"/>
      </w:pPr>
      <w:bookmarkStart w:id="177" w:name="OLE_LINK39"/>
      <w:bookmarkStart w:id="178" w:name="OLE_LINK40"/>
      <w:r w:rsidRPr="00234D82">
        <w:t>(GRI</w:t>
      </w:r>
      <w:r w:rsidR="002856E3" w:rsidRPr="002856E3">
        <w:t xml:space="preserve"> </w:t>
      </w:r>
      <w:r w:rsidR="002856E3">
        <w:t>G3.1</w:t>
      </w:r>
      <w:r w:rsidRPr="00234D82">
        <w:t>) Indicador EN10</w:t>
      </w:r>
      <w:r w:rsidR="00E14C9E">
        <w:t xml:space="preserve"> / </w:t>
      </w:r>
      <w:r w:rsidR="00E14C9E" w:rsidRPr="00A564BD">
        <w:t>(GRI</w:t>
      </w:r>
      <w:r w:rsidR="00E14C9E">
        <w:t xml:space="preserve"> G4</w:t>
      </w:r>
      <w:r w:rsidR="00E14C9E" w:rsidRPr="00A564BD">
        <w:t>)</w:t>
      </w:r>
      <w:r w:rsidR="00E14C9E">
        <w:t xml:space="preserve"> Indicador EN10</w:t>
      </w:r>
    </w:p>
    <w:bookmarkEnd w:id="177"/>
    <w:bookmarkEnd w:id="178"/>
    <w:p w14:paraId="4B8C50EE" w14:textId="2541F25D" w:rsidR="00301D8A" w:rsidRPr="00234D82" w:rsidRDefault="00674524"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F050A7">
        <w:t>a</w:t>
      </w:r>
      <w:r w:rsidR="00301D8A" w:rsidRPr="00234D82">
        <w:t>)</w:t>
      </w:r>
      <w:r w:rsidR="00301D8A" w:rsidRPr="00234D82">
        <w:rPr>
          <w:rFonts w:cs="Verdana"/>
          <w:color w:val="C0C0C0"/>
          <w:sz w:val="28"/>
        </w:rPr>
        <w:t xml:space="preserve"> </w:t>
      </w:r>
      <w:r w:rsidR="00301D8A" w:rsidRPr="00234D82">
        <w:t xml:space="preserve">Menor </w:t>
      </w:r>
      <w:r w:rsidR="00CF158F">
        <w:t>ou igual a</w:t>
      </w:r>
      <w:r w:rsidR="00301D8A" w:rsidRPr="00234D82">
        <w:t xml:space="preserve"> 20%</w:t>
      </w:r>
    </w:p>
    <w:p w14:paraId="61099652" w14:textId="6DFBAB01" w:rsidR="00301D8A" w:rsidRPr="00234D82" w:rsidRDefault="00674524"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F050A7">
        <w:t>b</w:t>
      </w:r>
      <w:r w:rsidR="00301D8A" w:rsidRPr="00234D82">
        <w:t>)</w:t>
      </w:r>
      <w:r w:rsidR="00301D8A" w:rsidRPr="00234D82">
        <w:rPr>
          <w:color w:val="C0C0C0"/>
          <w:sz w:val="28"/>
        </w:rPr>
        <w:t xml:space="preserve"> </w:t>
      </w:r>
      <w:r w:rsidR="00CF158F">
        <w:t>Maior que</w:t>
      </w:r>
      <w:r w:rsidR="00CF158F" w:rsidRPr="00234D82">
        <w:t xml:space="preserve"> </w:t>
      </w:r>
      <w:r w:rsidR="00301D8A" w:rsidRPr="00234D82">
        <w:t xml:space="preserve">20% e </w:t>
      </w:r>
      <w:r w:rsidR="00CF158F">
        <w:t xml:space="preserve">menor ou igual a </w:t>
      </w:r>
      <w:r w:rsidR="00301D8A" w:rsidRPr="00234D82">
        <w:t>40%</w:t>
      </w:r>
    </w:p>
    <w:p w14:paraId="47D8BC27" w14:textId="6ADC41AB" w:rsidR="00301D8A" w:rsidRDefault="00674524"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F050A7">
        <w:t>c</w:t>
      </w:r>
      <w:r w:rsidR="00301D8A" w:rsidRPr="00234D82">
        <w:t>)</w:t>
      </w:r>
      <w:r w:rsidR="00301D8A" w:rsidRPr="00234D82">
        <w:rPr>
          <w:color w:val="C0C0C0"/>
          <w:sz w:val="28"/>
        </w:rPr>
        <w:t xml:space="preserve"> </w:t>
      </w:r>
      <w:r w:rsidR="00CF158F">
        <w:t>Maior que</w:t>
      </w:r>
      <w:r w:rsidR="00CF158F" w:rsidRPr="00234D82">
        <w:t xml:space="preserve"> </w:t>
      </w:r>
      <w:r w:rsidR="00301D8A" w:rsidRPr="00234D82">
        <w:t xml:space="preserve">40% e </w:t>
      </w:r>
      <w:r w:rsidR="00CF158F">
        <w:t xml:space="preserve">menor que </w:t>
      </w:r>
      <w:r w:rsidR="00301D8A" w:rsidRPr="00234D82">
        <w:t>60%</w:t>
      </w:r>
    </w:p>
    <w:p w14:paraId="60B70161" w14:textId="1ED02426" w:rsidR="00301D8A" w:rsidRDefault="00674524"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F050A7">
        <w:t>d</w:t>
      </w:r>
      <w:r w:rsidR="00301D8A" w:rsidRPr="00234D82">
        <w:t>)</w:t>
      </w:r>
      <w:r w:rsidR="00301D8A" w:rsidRPr="00234D82">
        <w:rPr>
          <w:color w:val="C0C0C0"/>
          <w:sz w:val="28"/>
        </w:rPr>
        <w:t xml:space="preserve"> </w:t>
      </w:r>
      <w:r w:rsidR="00301D8A" w:rsidRPr="00234D82">
        <w:t xml:space="preserve">Maior ou igual a 60% </w:t>
      </w:r>
    </w:p>
    <w:p w14:paraId="67BCBE94" w14:textId="3207965B" w:rsidR="00F050A7" w:rsidRPr="00234D82" w:rsidRDefault="00674524" w:rsidP="00F050A7">
      <w:pPr>
        <w:pStyle w:val="Alternativas4"/>
        <w:spacing w:before="0" w:line="276" w:lineRule="auto"/>
        <w:ind w:left="1440" w:hanging="360"/>
        <w:rPr>
          <w:color w:val="C0C0C0"/>
          <w:sz w:val="28"/>
        </w:rPr>
      </w:pPr>
      <w:r w:rsidRPr="00621611">
        <w:rPr>
          <w:rFonts w:ascii="MS Gothic" w:eastAsia="MS Gothic" w:hAnsi="MS Gothic" w:cs="MS Gothic" w:hint="eastAsia"/>
          <w:color w:val="C0C0C0"/>
          <w:sz w:val="22"/>
          <w:szCs w:val="28"/>
        </w:rPr>
        <w:t>◯</w:t>
      </w:r>
      <w:r w:rsidR="00F050A7" w:rsidRPr="00234D82">
        <w:rPr>
          <w:color w:val="C0C0C0"/>
          <w:sz w:val="28"/>
        </w:rPr>
        <w:t xml:space="preserve"> </w:t>
      </w:r>
      <w:r w:rsidR="00F050A7">
        <w:t>e</w:t>
      </w:r>
      <w:r w:rsidR="00F050A7" w:rsidRPr="00234D82">
        <w:t>)</w:t>
      </w:r>
      <w:r w:rsidR="00F050A7" w:rsidRPr="00234D82">
        <w:rPr>
          <w:color w:val="C0C0C0"/>
          <w:sz w:val="28"/>
        </w:rPr>
        <w:t xml:space="preserve"> </w:t>
      </w:r>
      <w:r w:rsidR="00F050A7" w:rsidRPr="00234D82">
        <w:rPr>
          <w:color w:val="auto"/>
        </w:rPr>
        <w:t>Não</w:t>
      </w:r>
      <w:r w:rsidR="00F050A7" w:rsidRPr="00234D82">
        <w:rPr>
          <w:color w:val="C0C0C0"/>
          <w:sz w:val="28"/>
        </w:rPr>
        <w:t xml:space="preserve"> </w:t>
      </w:r>
      <w:r w:rsidR="00F050A7" w:rsidRPr="00234D82">
        <w:t>reusa água nos processos administrativos</w:t>
      </w:r>
    </w:p>
    <w:p w14:paraId="4EE81386" w14:textId="77777777" w:rsidR="00301D8A" w:rsidRPr="00234D82" w:rsidRDefault="00301D8A" w:rsidP="00301D8A">
      <w:pPr>
        <w:pStyle w:val="DocumentacaoAMB"/>
        <w:pBdr>
          <w:left w:val="single" w:sz="4" w:space="1" w:color="F3F3F3"/>
        </w:pBdr>
        <w:spacing w:before="120"/>
        <w:ind w:left="1100"/>
        <w:rPr>
          <w:bCs w:val="0"/>
        </w:rPr>
      </w:pPr>
      <w:r w:rsidRPr="00234D82">
        <w:rPr>
          <w:bCs w:val="0"/>
        </w:rPr>
        <w:t>(D) Documento com a descrição dos programas ou iniciativas que justifi</w:t>
      </w:r>
      <w:r w:rsidR="00CF4253" w:rsidRPr="00234D82">
        <w:rPr>
          <w:bCs w:val="0"/>
        </w:rPr>
        <w:t>que</w:t>
      </w:r>
      <w:r w:rsidRPr="00234D82">
        <w:rPr>
          <w:bCs w:val="0"/>
        </w:rPr>
        <w:t>m a(s) alternativa(s) assinalada(s).</w:t>
      </w:r>
    </w:p>
    <w:p w14:paraId="402728F0" w14:textId="1E977947" w:rsidR="00A22E49" w:rsidRPr="00234D82" w:rsidRDefault="00A22E49" w:rsidP="00A22E49">
      <w:pPr>
        <w:pStyle w:val="AMB-A1"/>
        <w:tabs>
          <w:tab w:val="clear" w:pos="170"/>
        </w:tabs>
        <w:ind w:left="1276" w:hanging="1276"/>
      </w:pPr>
      <w:r>
        <w:rPr>
          <w:b/>
          <w:color w:val="7DAE02"/>
        </w:rPr>
        <w:t>AMB-</w:t>
      </w:r>
      <w:r w:rsidRPr="00234D82">
        <w:rPr>
          <w:b/>
          <w:color w:val="7DAE02"/>
        </w:rPr>
        <w:t xml:space="preserve">A </w:t>
      </w:r>
      <w:r>
        <w:rPr>
          <w:b/>
          <w:color w:val="7DAE02"/>
        </w:rPr>
        <w:t>23</w:t>
      </w:r>
      <w:r w:rsidRPr="00234D82">
        <w:rPr>
          <w:b/>
          <w:color w:val="7DAE02"/>
        </w:rPr>
        <w:t xml:space="preserve">. </w:t>
      </w:r>
      <w:r w:rsidR="00B65E58">
        <w:t>Qual o percentual das instalações dedicadas a processos administrativos que utilizam tecnologias de uso eficiente de água?</w:t>
      </w:r>
    </w:p>
    <w:p w14:paraId="71BB16CD" w14:textId="03B3CC26" w:rsidR="00B815DC" w:rsidRPr="00234D82" w:rsidRDefault="00F5505B" w:rsidP="00B815DC">
      <w:pPr>
        <w:pStyle w:val="ProtocoloAMB"/>
        <w:pBdr>
          <w:left w:val="single" w:sz="4" w:space="1" w:color="DDF2AE"/>
        </w:pBdr>
        <w:ind w:left="1100"/>
        <w:rPr>
          <w:bCs/>
        </w:rPr>
      </w:pPr>
      <w:r>
        <w:rPr>
          <w:bCs/>
        </w:rPr>
        <w:t xml:space="preserve">(P) </w:t>
      </w:r>
      <w:r w:rsidR="00B815DC">
        <w:rPr>
          <w:bCs/>
        </w:rPr>
        <w:t>Podem ser consideradas todas as tecnologias que resultem numa maior eficiência global do uso da água no processo, como o uso de equipamentos mais eficientes.</w:t>
      </w:r>
      <w:r w:rsidR="00226668">
        <w:rPr>
          <w:bCs/>
        </w:rPr>
        <w:t xml:space="preserve"> </w:t>
      </w:r>
    </w:p>
    <w:p w14:paraId="590ADF3E" w14:textId="77777777" w:rsidR="00A22E49" w:rsidRPr="00234D82" w:rsidRDefault="00A22E49" w:rsidP="00A22E49">
      <w:pPr>
        <w:pStyle w:val="DocumentacaoAMB"/>
        <w:pBdr>
          <w:left w:val="single" w:sz="4" w:space="0" w:color="F3F3F3"/>
        </w:pBdr>
        <w:spacing w:before="120"/>
        <w:ind w:left="1100"/>
      </w:pPr>
      <w:r w:rsidRPr="00234D82">
        <w:t>(GRI</w:t>
      </w:r>
      <w:r w:rsidRPr="002856E3">
        <w:t xml:space="preserve"> </w:t>
      </w:r>
      <w:r>
        <w:t>G3.1</w:t>
      </w:r>
      <w:r w:rsidRPr="00234D82">
        <w:t>) Indicador EN10</w:t>
      </w:r>
      <w:r>
        <w:t xml:space="preserve"> / </w:t>
      </w:r>
      <w:r w:rsidRPr="00A564BD">
        <w:t>(GRI</w:t>
      </w:r>
      <w:r>
        <w:t xml:space="preserve"> G4</w:t>
      </w:r>
      <w:r w:rsidRPr="00A564BD">
        <w:t>)</w:t>
      </w:r>
      <w:r>
        <w:t xml:space="preserve"> Indicador EN10</w:t>
      </w:r>
    </w:p>
    <w:p w14:paraId="62E1C1D3" w14:textId="6338F648" w:rsidR="00A87C13" w:rsidRPr="00234D82" w:rsidRDefault="00674524" w:rsidP="00A87C13">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A87C13" w:rsidRPr="00234D82">
        <w:rPr>
          <w:rFonts w:cs="Verdana"/>
          <w:color w:val="C0C0C0"/>
          <w:sz w:val="28"/>
        </w:rPr>
        <w:t xml:space="preserve"> </w:t>
      </w:r>
      <w:r w:rsidR="00A87C13">
        <w:t>a</w:t>
      </w:r>
      <w:r w:rsidR="00A87C13" w:rsidRPr="00234D82">
        <w:t>)</w:t>
      </w:r>
      <w:r w:rsidR="00A87C13" w:rsidRPr="00234D82">
        <w:rPr>
          <w:rFonts w:cs="Verdana"/>
          <w:color w:val="C0C0C0"/>
          <w:sz w:val="28"/>
        </w:rPr>
        <w:t xml:space="preserve"> </w:t>
      </w:r>
      <w:r w:rsidR="00A87C13" w:rsidRPr="00234D82">
        <w:t xml:space="preserve">Menor </w:t>
      </w:r>
      <w:r w:rsidR="00A87C13">
        <w:t>ou igual a</w:t>
      </w:r>
      <w:r w:rsidR="00A87C13" w:rsidRPr="00234D82">
        <w:t xml:space="preserve"> 20%</w:t>
      </w:r>
    </w:p>
    <w:p w14:paraId="09D5A322" w14:textId="77E19C4F" w:rsidR="00A87C13" w:rsidRPr="00234D82" w:rsidRDefault="00674524" w:rsidP="00A87C13">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A87C13" w:rsidRPr="00234D82">
        <w:rPr>
          <w:color w:val="C0C0C0"/>
          <w:sz w:val="28"/>
        </w:rPr>
        <w:t xml:space="preserve"> </w:t>
      </w:r>
      <w:r w:rsidR="00A87C13">
        <w:t>b</w:t>
      </w:r>
      <w:r w:rsidR="00A87C13" w:rsidRPr="00234D82">
        <w:t>)</w:t>
      </w:r>
      <w:r w:rsidR="00A87C13" w:rsidRPr="00234D82">
        <w:rPr>
          <w:color w:val="C0C0C0"/>
          <w:sz w:val="28"/>
        </w:rPr>
        <w:t xml:space="preserve"> </w:t>
      </w:r>
      <w:r w:rsidR="00A87C13">
        <w:t>Maior que</w:t>
      </w:r>
      <w:r w:rsidR="00A87C13" w:rsidRPr="00234D82">
        <w:t xml:space="preserve"> 20% e </w:t>
      </w:r>
      <w:r w:rsidR="00A87C13">
        <w:t xml:space="preserve">menor ou igual a </w:t>
      </w:r>
      <w:r w:rsidR="00A87C13" w:rsidRPr="00234D82">
        <w:t>40%</w:t>
      </w:r>
    </w:p>
    <w:p w14:paraId="63DFFCE8" w14:textId="36E9CE02" w:rsidR="00A87C13" w:rsidRDefault="00674524" w:rsidP="00A87C13">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A87C13" w:rsidRPr="00234D82">
        <w:rPr>
          <w:color w:val="C0C0C0"/>
          <w:sz w:val="28"/>
        </w:rPr>
        <w:t xml:space="preserve"> </w:t>
      </w:r>
      <w:r w:rsidR="00A87C13">
        <w:t>c</w:t>
      </w:r>
      <w:r w:rsidR="00A87C13" w:rsidRPr="00234D82">
        <w:t>)</w:t>
      </w:r>
      <w:r w:rsidR="00A87C13" w:rsidRPr="00234D82">
        <w:rPr>
          <w:color w:val="C0C0C0"/>
          <w:sz w:val="28"/>
        </w:rPr>
        <w:t xml:space="preserve"> </w:t>
      </w:r>
      <w:r w:rsidR="00A87C13">
        <w:t>Maior que</w:t>
      </w:r>
      <w:r w:rsidR="00A87C13" w:rsidRPr="00234D82">
        <w:t xml:space="preserve"> 40% e </w:t>
      </w:r>
      <w:r w:rsidR="00A87C13">
        <w:t xml:space="preserve">menor que </w:t>
      </w:r>
      <w:r w:rsidR="00A87C13" w:rsidRPr="00234D82">
        <w:t>60%</w:t>
      </w:r>
    </w:p>
    <w:p w14:paraId="22F63AE8" w14:textId="4E9DBF34" w:rsidR="00A87C13" w:rsidRDefault="00674524" w:rsidP="00A87C13">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A87C13" w:rsidRPr="00234D82">
        <w:rPr>
          <w:color w:val="C0C0C0"/>
          <w:sz w:val="28"/>
        </w:rPr>
        <w:t xml:space="preserve"> </w:t>
      </w:r>
      <w:r w:rsidR="00A87C13">
        <w:t>d</w:t>
      </w:r>
      <w:r w:rsidR="00A87C13" w:rsidRPr="00234D82">
        <w:t>)</w:t>
      </w:r>
      <w:r w:rsidR="00A87C13" w:rsidRPr="00234D82">
        <w:rPr>
          <w:color w:val="C0C0C0"/>
          <w:sz w:val="28"/>
        </w:rPr>
        <w:t xml:space="preserve"> </w:t>
      </w:r>
      <w:r w:rsidR="00A87C13" w:rsidRPr="00234D82">
        <w:t xml:space="preserve">Maior ou igual a 60% </w:t>
      </w:r>
    </w:p>
    <w:p w14:paraId="5B3E9BF7" w14:textId="3109D7B0" w:rsidR="00A87C13" w:rsidRPr="00234D82" w:rsidRDefault="00674524" w:rsidP="00A87C13">
      <w:pPr>
        <w:pStyle w:val="Alternativas4"/>
        <w:spacing w:before="0" w:line="276" w:lineRule="auto"/>
        <w:ind w:left="1440" w:hanging="360"/>
        <w:rPr>
          <w:color w:val="C0C0C0"/>
          <w:sz w:val="28"/>
        </w:rPr>
      </w:pPr>
      <w:r w:rsidRPr="00621611">
        <w:rPr>
          <w:rFonts w:ascii="MS Gothic" w:eastAsia="MS Gothic" w:hAnsi="MS Gothic" w:cs="MS Gothic" w:hint="eastAsia"/>
          <w:color w:val="C0C0C0"/>
          <w:sz w:val="22"/>
          <w:szCs w:val="28"/>
        </w:rPr>
        <w:t>◯</w:t>
      </w:r>
      <w:r w:rsidR="00A87C13" w:rsidRPr="00234D82">
        <w:rPr>
          <w:color w:val="C0C0C0"/>
          <w:sz w:val="28"/>
        </w:rPr>
        <w:t xml:space="preserve"> </w:t>
      </w:r>
      <w:r w:rsidR="00A87C13">
        <w:t>e</w:t>
      </w:r>
      <w:r w:rsidR="00A87C13" w:rsidRPr="00234D82">
        <w:t>)</w:t>
      </w:r>
      <w:r w:rsidR="00A87C13" w:rsidRPr="00234D82">
        <w:rPr>
          <w:color w:val="C0C0C0"/>
          <w:sz w:val="28"/>
        </w:rPr>
        <w:t xml:space="preserve"> </w:t>
      </w:r>
      <w:r w:rsidR="00A87C13" w:rsidRPr="00234D82">
        <w:rPr>
          <w:color w:val="auto"/>
        </w:rPr>
        <w:t>Não</w:t>
      </w:r>
      <w:r w:rsidR="00A87C13" w:rsidRPr="00234D82">
        <w:rPr>
          <w:color w:val="C0C0C0"/>
          <w:sz w:val="28"/>
        </w:rPr>
        <w:t xml:space="preserve"> </w:t>
      </w:r>
      <w:r w:rsidR="00A87C13">
        <w:t>utiliza tecnologias de uso eficiente de água</w:t>
      </w:r>
    </w:p>
    <w:p w14:paraId="4AF9A24B" w14:textId="014E4B10" w:rsidR="00C1745F" w:rsidRPr="00234D82" w:rsidRDefault="00A22E49" w:rsidP="00A22E49">
      <w:pPr>
        <w:pStyle w:val="DocumentacaoAMB"/>
        <w:pBdr>
          <w:left w:val="single" w:sz="4" w:space="1" w:color="F3F3F3"/>
        </w:pBdr>
        <w:spacing w:before="120"/>
        <w:ind w:left="1100"/>
        <w:rPr>
          <w:bCs w:val="0"/>
        </w:rPr>
      </w:pPr>
      <w:r w:rsidRPr="00234D82">
        <w:rPr>
          <w:bCs w:val="0"/>
        </w:rPr>
        <w:t>(D) Documento com a descrição</w:t>
      </w:r>
      <w:r w:rsidR="00EE2298">
        <w:rPr>
          <w:bCs w:val="0"/>
        </w:rPr>
        <w:t xml:space="preserve"> das práticas adotadas e percentual de economia obtido em cada uma delas</w:t>
      </w:r>
      <w:r w:rsidRPr="00234D82">
        <w:rPr>
          <w:bCs w:val="0"/>
        </w:rPr>
        <w:t>.</w:t>
      </w:r>
    </w:p>
    <w:p w14:paraId="3841DAC4" w14:textId="1543E20B" w:rsidR="0027077C" w:rsidRDefault="00301D8A">
      <w:pPr>
        <w:pStyle w:val="AMB-A1"/>
      </w:pPr>
      <w:r w:rsidRPr="00234D82">
        <w:rPr>
          <w:b/>
          <w:color w:val="7DAE02"/>
        </w:rPr>
        <w:t xml:space="preserve">AMB-A </w:t>
      </w:r>
      <w:r w:rsidR="00A936CA">
        <w:rPr>
          <w:b/>
          <w:color w:val="7DAE02"/>
        </w:rPr>
        <w:t>2</w:t>
      </w:r>
      <w:r w:rsidR="00EE2298">
        <w:rPr>
          <w:b/>
          <w:color w:val="7DAE02"/>
        </w:rPr>
        <w:t>4</w:t>
      </w:r>
      <w:r w:rsidRPr="00234D82">
        <w:rPr>
          <w:b/>
          <w:color w:val="7DAE02"/>
        </w:rPr>
        <w:t xml:space="preserve">. </w:t>
      </w:r>
      <w:r w:rsidRPr="00234D82">
        <w:t xml:space="preserve">Assinale o percentual de </w:t>
      </w:r>
      <w:r w:rsidR="008820B2">
        <w:t>reuso</w:t>
      </w:r>
      <w:r w:rsidR="008820B2" w:rsidRPr="00234D82">
        <w:t xml:space="preserve"> </w:t>
      </w:r>
      <w:r w:rsidRPr="00234D82">
        <w:t>da água nos</w:t>
      </w:r>
      <w:r w:rsidRPr="00234D82" w:rsidDel="003C58F6">
        <w:t xml:space="preserve"> </w:t>
      </w:r>
      <w:r w:rsidR="00EC0777" w:rsidRPr="00234D82">
        <w:t>processos produtivos:</w:t>
      </w:r>
      <w:r w:rsidRPr="00234D82">
        <w:t xml:space="preserve"> </w:t>
      </w:r>
    </w:p>
    <w:p w14:paraId="517257EF" w14:textId="77777777" w:rsidR="00301D8A" w:rsidRPr="00234D82" w:rsidRDefault="00301D8A" w:rsidP="00301D8A">
      <w:pPr>
        <w:pStyle w:val="ProtocoloAMB"/>
        <w:pBdr>
          <w:left w:val="single" w:sz="4" w:space="1" w:color="DDF2AE"/>
        </w:pBdr>
        <w:ind w:left="1100"/>
        <w:rPr>
          <w:bCs/>
        </w:rPr>
      </w:pPr>
      <w:r w:rsidRPr="00234D82">
        <w:rPr>
          <w:bCs/>
        </w:rPr>
        <w:t>(P) A companhia deve considerar o uso de água consuntivo e não consuntivo no processo produtivo ou nas áreas do processo. Uso consuntivo implica na retirada da água do manancial em questão, sem que haja retorno ao mesmo local, isto é, há consumo de água no processo. “Não se aplica” pode ser usado somente por companhias que utilizam água exclusivamente em atividades da área administrativa. Desta forma, por exemplo, a utilização de água em atividades de limpeza em áreas de processo deve ser considerada como uso de água no processo produtivo.</w:t>
      </w:r>
    </w:p>
    <w:p w14:paraId="2AA457A6" w14:textId="77777777" w:rsidR="00476013" w:rsidRPr="00234D82" w:rsidRDefault="00476013" w:rsidP="00476013">
      <w:pPr>
        <w:pStyle w:val="DocumentacaoAMB"/>
        <w:pBdr>
          <w:left w:val="single" w:sz="4" w:space="0" w:color="F3F3F3"/>
        </w:pBdr>
        <w:spacing w:before="120"/>
        <w:ind w:left="1100"/>
      </w:pPr>
      <w:r w:rsidRPr="00234D82">
        <w:lastRenderedPageBreak/>
        <w:t>(GRI</w:t>
      </w:r>
      <w:r w:rsidR="002856E3" w:rsidRPr="002856E3">
        <w:t xml:space="preserve"> </w:t>
      </w:r>
      <w:r w:rsidR="002856E3">
        <w:t>G3.1</w:t>
      </w:r>
      <w:r w:rsidRPr="00234D82">
        <w:t>) Indicador EN10</w:t>
      </w:r>
      <w:r w:rsidR="00E14C9E">
        <w:t xml:space="preserve"> / </w:t>
      </w:r>
      <w:r w:rsidR="00E14C9E" w:rsidRPr="00A564BD">
        <w:t>(GRI</w:t>
      </w:r>
      <w:r w:rsidR="00E14C9E">
        <w:t xml:space="preserve"> G4</w:t>
      </w:r>
      <w:r w:rsidR="00E14C9E" w:rsidRPr="00A564BD">
        <w:t>)</w:t>
      </w:r>
      <w:r w:rsidR="00E14C9E">
        <w:t xml:space="preserve"> Indicador EN10</w:t>
      </w:r>
    </w:p>
    <w:p w14:paraId="7DC33D63" w14:textId="681FDEA6" w:rsidR="00301D8A" w:rsidRPr="00234D82" w:rsidRDefault="00674524"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F050A7">
        <w:t>a</w:t>
      </w:r>
      <w:r w:rsidR="00301D8A" w:rsidRPr="00234D82">
        <w:t>)</w:t>
      </w:r>
      <w:r w:rsidR="00301D8A" w:rsidRPr="00234D82">
        <w:rPr>
          <w:rFonts w:cs="Verdana"/>
          <w:color w:val="C0C0C0"/>
          <w:sz w:val="28"/>
        </w:rPr>
        <w:t xml:space="preserve"> </w:t>
      </w:r>
      <w:r w:rsidR="00301D8A" w:rsidRPr="00234D82">
        <w:t xml:space="preserve">Menor </w:t>
      </w:r>
      <w:r w:rsidR="0001511A">
        <w:t>ou igual a</w:t>
      </w:r>
      <w:r w:rsidR="00301D8A" w:rsidRPr="00234D82">
        <w:t xml:space="preserve"> 20%</w:t>
      </w:r>
    </w:p>
    <w:p w14:paraId="4617071C" w14:textId="29AD6BFC" w:rsidR="00301D8A" w:rsidRPr="00234D82" w:rsidRDefault="00674524"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F050A7">
        <w:t>b</w:t>
      </w:r>
      <w:r w:rsidR="00301D8A" w:rsidRPr="00234D82">
        <w:t>)</w:t>
      </w:r>
      <w:r w:rsidR="00301D8A" w:rsidRPr="00234D82">
        <w:rPr>
          <w:color w:val="C0C0C0"/>
          <w:sz w:val="28"/>
        </w:rPr>
        <w:t xml:space="preserve"> </w:t>
      </w:r>
      <w:r w:rsidR="0001511A">
        <w:t>Maior que</w:t>
      </w:r>
      <w:r w:rsidR="00301D8A" w:rsidRPr="00234D82">
        <w:t xml:space="preserve"> 20% e </w:t>
      </w:r>
      <w:r w:rsidR="0001511A">
        <w:t xml:space="preserve">menor ou igual a </w:t>
      </w:r>
      <w:r w:rsidR="00301D8A" w:rsidRPr="00234D82">
        <w:t>40%</w:t>
      </w:r>
    </w:p>
    <w:p w14:paraId="7C7898A8" w14:textId="7D1468AD" w:rsidR="00301D8A" w:rsidRPr="00234D82" w:rsidRDefault="00674524"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F050A7">
        <w:t>c</w:t>
      </w:r>
      <w:r w:rsidR="00301D8A" w:rsidRPr="00234D82">
        <w:t>)</w:t>
      </w:r>
      <w:r w:rsidR="00301D8A" w:rsidRPr="00234D82">
        <w:rPr>
          <w:color w:val="C0C0C0"/>
          <w:sz w:val="28"/>
        </w:rPr>
        <w:t xml:space="preserve"> </w:t>
      </w:r>
      <w:r w:rsidR="0001511A">
        <w:t>Maior que</w:t>
      </w:r>
      <w:r w:rsidR="0001511A" w:rsidRPr="00234D82">
        <w:t xml:space="preserve"> </w:t>
      </w:r>
      <w:r w:rsidR="00301D8A" w:rsidRPr="00234D82">
        <w:t xml:space="preserve">40% e </w:t>
      </w:r>
      <w:r w:rsidR="0001511A">
        <w:t xml:space="preserve">menor que </w:t>
      </w:r>
      <w:r w:rsidR="00301D8A" w:rsidRPr="00234D82">
        <w:t>60%</w:t>
      </w:r>
    </w:p>
    <w:p w14:paraId="39855CEB" w14:textId="1300B5A7" w:rsidR="00301D8A" w:rsidRDefault="00674524"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F050A7">
        <w:t>d</w:t>
      </w:r>
      <w:r w:rsidR="00301D8A" w:rsidRPr="00234D82">
        <w:t>)</w:t>
      </w:r>
      <w:r w:rsidR="00301D8A" w:rsidRPr="00234D82">
        <w:rPr>
          <w:color w:val="C0C0C0"/>
          <w:sz w:val="28"/>
        </w:rPr>
        <w:t xml:space="preserve"> </w:t>
      </w:r>
      <w:r w:rsidR="00301D8A" w:rsidRPr="00234D82">
        <w:t xml:space="preserve">Maior ou igual a 60% </w:t>
      </w:r>
    </w:p>
    <w:p w14:paraId="4C4A6ED3" w14:textId="1D458470" w:rsidR="00F050A7" w:rsidRPr="00234D82" w:rsidRDefault="00674524" w:rsidP="00F050A7">
      <w:pPr>
        <w:pStyle w:val="Alternativas4"/>
        <w:spacing w:before="0" w:line="276" w:lineRule="auto"/>
        <w:ind w:left="1440" w:hanging="360"/>
        <w:rPr>
          <w:color w:val="C0C0C0"/>
          <w:sz w:val="28"/>
        </w:rPr>
      </w:pPr>
      <w:r w:rsidRPr="00621611">
        <w:rPr>
          <w:rFonts w:ascii="MS Gothic" w:eastAsia="MS Gothic" w:hAnsi="MS Gothic" w:cs="MS Gothic" w:hint="eastAsia"/>
          <w:color w:val="C0C0C0"/>
          <w:sz w:val="22"/>
          <w:szCs w:val="28"/>
        </w:rPr>
        <w:t>◯</w:t>
      </w:r>
      <w:r w:rsidR="00F050A7" w:rsidRPr="00234D82">
        <w:rPr>
          <w:color w:val="C0C0C0"/>
          <w:sz w:val="28"/>
        </w:rPr>
        <w:t xml:space="preserve"> </w:t>
      </w:r>
      <w:r w:rsidR="00F050A7">
        <w:t>e</w:t>
      </w:r>
      <w:r w:rsidR="00F050A7" w:rsidRPr="00234D82">
        <w:t>)</w:t>
      </w:r>
      <w:r w:rsidR="00F050A7" w:rsidRPr="00234D82">
        <w:rPr>
          <w:color w:val="C0C0C0"/>
          <w:sz w:val="28"/>
        </w:rPr>
        <w:t xml:space="preserve"> </w:t>
      </w:r>
      <w:r w:rsidR="00F050A7" w:rsidRPr="00234D82">
        <w:rPr>
          <w:color w:val="auto"/>
        </w:rPr>
        <w:t>Não</w:t>
      </w:r>
      <w:r w:rsidR="00F050A7" w:rsidRPr="00234D82">
        <w:rPr>
          <w:color w:val="C0C0C0"/>
          <w:sz w:val="28"/>
        </w:rPr>
        <w:t xml:space="preserve"> </w:t>
      </w:r>
      <w:r w:rsidR="00F050A7" w:rsidRPr="00234D82">
        <w:t>reusa água nos processos produtivos</w:t>
      </w:r>
    </w:p>
    <w:p w14:paraId="5E8A6B1E" w14:textId="0EF67C15" w:rsidR="00301D8A" w:rsidRPr="00234D82" w:rsidRDefault="00674524" w:rsidP="00301D8A">
      <w:pPr>
        <w:pStyle w:val="Alternativas4"/>
        <w:spacing w:before="0" w:line="276" w:lineRule="auto"/>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F050A7">
        <w:t>f</w:t>
      </w:r>
      <w:r w:rsidR="00301D8A" w:rsidRPr="00234D82">
        <w:t>) Não se aplica</w:t>
      </w:r>
    </w:p>
    <w:p w14:paraId="7F3C4F43" w14:textId="77777777" w:rsidR="00301D8A" w:rsidRPr="00234D82" w:rsidRDefault="00301D8A" w:rsidP="00301D8A">
      <w:pPr>
        <w:pStyle w:val="DocumentacaoAMB"/>
        <w:pBdr>
          <w:left w:val="single" w:sz="4" w:space="1" w:color="F3F3F3"/>
        </w:pBdr>
        <w:spacing w:before="120"/>
        <w:ind w:left="1100"/>
        <w:rPr>
          <w:bCs w:val="0"/>
        </w:rPr>
      </w:pPr>
      <w:r w:rsidRPr="00234D82">
        <w:rPr>
          <w:bCs w:val="0"/>
        </w:rPr>
        <w:t>(D) Documento com a descrição dos progra</w:t>
      </w:r>
      <w:r w:rsidR="00CF4253" w:rsidRPr="00234D82">
        <w:rPr>
          <w:bCs w:val="0"/>
        </w:rPr>
        <w:t>mas ou iniciativas que justifique</w:t>
      </w:r>
      <w:r w:rsidRPr="00234D82">
        <w:rPr>
          <w:bCs w:val="0"/>
        </w:rPr>
        <w:t>m a(s) alternativa(s) assinalada(s).</w:t>
      </w:r>
    </w:p>
    <w:p w14:paraId="47B9B6B9" w14:textId="77777777" w:rsidR="00D6182F" w:rsidRDefault="00D6182F" w:rsidP="00301D8A">
      <w:pPr>
        <w:pStyle w:val="Ttulo3"/>
        <w:spacing w:after="240"/>
        <w:ind w:left="1134" w:hanging="1134"/>
        <w:jc w:val="both"/>
        <w:rPr>
          <w:bCs w:val="0"/>
        </w:rPr>
      </w:pPr>
      <w:bookmarkStart w:id="179" w:name="_Toc199180170"/>
      <w:bookmarkStart w:id="180" w:name="_Toc199180406"/>
      <w:bookmarkStart w:id="181" w:name="_Toc202084968"/>
      <w:bookmarkStart w:id="182" w:name="_Toc231055437"/>
      <w:bookmarkStart w:id="183" w:name="_Toc235373792"/>
      <w:bookmarkStart w:id="184" w:name="_Toc261962073"/>
      <w:bookmarkStart w:id="185" w:name="_Toc324858302"/>
      <w:bookmarkStart w:id="186" w:name="_Toc298504394"/>
      <w:bookmarkStart w:id="187" w:name="_Toc326760547"/>
    </w:p>
    <w:p w14:paraId="73BE1BF6" w14:textId="77777777" w:rsidR="00A137CA" w:rsidRDefault="00A137CA">
      <w:pPr>
        <w:spacing w:after="0" w:line="240" w:lineRule="auto"/>
        <w:rPr>
          <w:rFonts w:ascii="Arial" w:hAnsi="Arial" w:cs="Arial"/>
          <w:b/>
          <w:sz w:val="26"/>
          <w:szCs w:val="26"/>
        </w:rPr>
      </w:pPr>
      <w:bookmarkStart w:id="188" w:name="_Toc423007595"/>
      <w:r>
        <w:rPr>
          <w:bCs/>
        </w:rPr>
        <w:br w:type="page"/>
      </w:r>
    </w:p>
    <w:p w14:paraId="3AA3BAF0" w14:textId="1467F8BD" w:rsidR="00301D8A" w:rsidRPr="00234D82" w:rsidRDefault="00301D8A" w:rsidP="00301D8A">
      <w:pPr>
        <w:pStyle w:val="Ttulo3"/>
        <w:spacing w:after="240"/>
        <w:ind w:left="1134" w:hanging="1134"/>
        <w:jc w:val="both"/>
      </w:pPr>
      <w:r w:rsidRPr="00234D82">
        <w:rPr>
          <w:bCs w:val="0"/>
        </w:rPr>
        <w:lastRenderedPageBreak/>
        <w:t xml:space="preserve">INDICADOR 9. </w:t>
      </w:r>
      <w:r w:rsidRPr="00234D82">
        <w:rPr>
          <w:bCs w:val="0"/>
          <w:color w:val="7DAE02"/>
        </w:rPr>
        <w:t>EMISSÕES</w:t>
      </w:r>
      <w:r w:rsidR="008D7D92">
        <w:rPr>
          <w:bCs w:val="0"/>
          <w:color w:val="7DAE02"/>
        </w:rPr>
        <w:t xml:space="preserve"> ATMOSFÉRICAS, EFLUENTES LÍQUIDOS</w:t>
      </w:r>
      <w:r w:rsidRPr="00234D82">
        <w:rPr>
          <w:bCs w:val="0"/>
          <w:color w:val="7DAE02"/>
        </w:rPr>
        <w:t xml:space="preserve"> E RESÍDUOS</w:t>
      </w:r>
      <w:bookmarkEnd w:id="179"/>
      <w:bookmarkEnd w:id="180"/>
      <w:bookmarkEnd w:id="181"/>
      <w:bookmarkEnd w:id="182"/>
      <w:bookmarkEnd w:id="183"/>
      <w:bookmarkEnd w:id="184"/>
      <w:bookmarkEnd w:id="185"/>
      <w:bookmarkEnd w:id="186"/>
      <w:bookmarkEnd w:id="187"/>
      <w:bookmarkEnd w:id="188"/>
    </w:p>
    <w:p w14:paraId="364759F6" w14:textId="01C55733" w:rsidR="00301D8A" w:rsidRPr="00234D82" w:rsidRDefault="00301D8A" w:rsidP="009810BF">
      <w:pPr>
        <w:pStyle w:val="AMB-A1"/>
        <w:tabs>
          <w:tab w:val="clear" w:pos="170"/>
        </w:tabs>
        <w:ind w:left="1276" w:hanging="1276"/>
      </w:pPr>
      <w:r w:rsidRPr="00234D82">
        <w:rPr>
          <w:b/>
          <w:color w:val="7DAE02"/>
        </w:rPr>
        <w:t xml:space="preserve">AMB-A </w:t>
      </w:r>
      <w:r w:rsidR="00AE036A">
        <w:rPr>
          <w:b/>
          <w:color w:val="7DAE02"/>
        </w:rPr>
        <w:t>2</w:t>
      </w:r>
      <w:r w:rsidR="00A87E27">
        <w:rPr>
          <w:b/>
          <w:color w:val="7DAE02"/>
        </w:rPr>
        <w:t>5</w:t>
      </w:r>
      <w:r w:rsidRPr="00234D82">
        <w:rPr>
          <w:b/>
          <w:color w:val="7DAE02"/>
        </w:rPr>
        <w:t xml:space="preserve">. </w:t>
      </w:r>
      <w:r w:rsidRPr="00234D82">
        <w:t xml:space="preserve">Assinale a alternativa que caracteriza a condição dos </w:t>
      </w:r>
      <w:r w:rsidRPr="00234D82">
        <w:rPr>
          <w:b/>
          <w:bCs/>
          <w:color w:val="0000FF"/>
        </w:rPr>
        <w:t>efluentes líquidos</w:t>
      </w:r>
      <w:r w:rsidRPr="00234D82">
        <w:t xml:space="preserve"> gerados </w:t>
      </w:r>
      <w:r w:rsidR="008D7D92">
        <w:t xml:space="preserve">nos processos produtivos </w:t>
      </w:r>
      <w:r w:rsidRPr="00234D82">
        <w:t>pela companhia:</w:t>
      </w:r>
    </w:p>
    <w:p w14:paraId="6A5304DC" w14:textId="77777777" w:rsidR="00476013" w:rsidRPr="00234D82" w:rsidRDefault="00301D8A" w:rsidP="00476013">
      <w:pPr>
        <w:pStyle w:val="ProtocoloAMB"/>
        <w:pBdr>
          <w:left w:val="single" w:sz="4" w:space="1" w:color="DDF2AE"/>
        </w:pBdr>
        <w:ind w:left="1100"/>
        <w:rPr>
          <w:bCs/>
        </w:rPr>
      </w:pPr>
      <w:r w:rsidRPr="00234D82">
        <w:rPr>
          <w:bCs/>
        </w:rPr>
        <w:t>(P) O atendimento à legislação,</w:t>
      </w:r>
      <w:r w:rsidR="00575D44">
        <w:rPr>
          <w:bCs/>
        </w:rPr>
        <w:t xml:space="preserve"> que compreende os </w:t>
      </w:r>
      <w:r w:rsidR="00575D44" w:rsidRPr="00575D44">
        <w:rPr>
          <w:bCs/>
        </w:rPr>
        <w:t>dispositivos constitucionais, leis</w:t>
      </w:r>
      <w:r w:rsidR="00575D44">
        <w:rPr>
          <w:bCs/>
        </w:rPr>
        <w:t>,</w:t>
      </w:r>
      <w:r w:rsidR="00575D44" w:rsidRPr="00575D44">
        <w:rPr>
          <w:bCs/>
        </w:rPr>
        <w:t xml:space="preserve"> decretos, resoluções e normas técnicas aplicáveis</w:t>
      </w:r>
      <w:r w:rsidR="00575D44">
        <w:rPr>
          <w:bCs/>
        </w:rPr>
        <w:t>, inclui também o</w:t>
      </w:r>
      <w:r w:rsidR="00EC75D1">
        <w:rPr>
          <w:bCs/>
        </w:rPr>
        <w:t xml:space="preserve"> </w:t>
      </w:r>
      <w:r w:rsidRPr="00234D82">
        <w:rPr>
          <w:bCs/>
        </w:rPr>
        <w:t xml:space="preserve">atendimento </w:t>
      </w:r>
      <w:r w:rsidR="00575D44">
        <w:rPr>
          <w:bCs/>
        </w:rPr>
        <w:t>a</w:t>
      </w:r>
      <w:r w:rsidR="00575D44" w:rsidRPr="00234D82">
        <w:rPr>
          <w:bCs/>
        </w:rPr>
        <w:t xml:space="preserve">s </w:t>
      </w:r>
      <w:r w:rsidRPr="00234D82">
        <w:rPr>
          <w:bCs/>
        </w:rPr>
        <w:t>exigências técnicas estabelecidas em atos administrativos (licenças ambientais, pareceres técnicos, comunicações formais dos órgãos competentes).</w:t>
      </w:r>
    </w:p>
    <w:p w14:paraId="0DEE6B9A" w14:textId="77777777" w:rsidR="00476013" w:rsidRPr="00234D82" w:rsidRDefault="00476013" w:rsidP="00476013">
      <w:pPr>
        <w:pStyle w:val="DocumentacaoAMB"/>
        <w:pBdr>
          <w:left w:val="single" w:sz="4" w:space="0" w:color="F3F3F3"/>
        </w:pBdr>
        <w:spacing w:before="120"/>
        <w:ind w:left="1100"/>
      </w:pPr>
      <w:bookmarkStart w:id="189" w:name="OLE_LINK41"/>
      <w:bookmarkStart w:id="190" w:name="OLE_LINK42"/>
      <w:r w:rsidRPr="00234D82">
        <w:t>(GRI</w:t>
      </w:r>
      <w:r w:rsidR="002856E3" w:rsidRPr="002856E3">
        <w:t xml:space="preserve"> </w:t>
      </w:r>
      <w:r w:rsidR="002856E3">
        <w:t>G3.1</w:t>
      </w:r>
      <w:r w:rsidRPr="00234D82">
        <w:t>) Indicador EN21</w:t>
      </w:r>
      <w:r w:rsidR="00E14C9E">
        <w:t xml:space="preserve"> / </w:t>
      </w:r>
      <w:r w:rsidR="00E14C9E" w:rsidRPr="00A564BD">
        <w:t>(GRI</w:t>
      </w:r>
      <w:r w:rsidR="00E14C9E">
        <w:t xml:space="preserve"> G4</w:t>
      </w:r>
      <w:r w:rsidR="00E14C9E" w:rsidRPr="00A564BD">
        <w:t>)</w:t>
      </w:r>
      <w:r w:rsidR="00E14C9E">
        <w:t xml:space="preserve"> Indicador EN22</w:t>
      </w:r>
    </w:p>
    <w:bookmarkEnd w:id="189"/>
    <w:bookmarkEnd w:id="190"/>
    <w:p w14:paraId="0EA2BA35" w14:textId="2102D85E" w:rsidR="008D7D92" w:rsidRPr="00234D82" w:rsidRDefault="00674524" w:rsidP="00EF1D5C">
      <w:pPr>
        <w:pStyle w:val="Alternativas4"/>
        <w:ind w:left="1724" w:hanging="624"/>
      </w:pPr>
      <w:r w:rsidRPr="00621611">
        <w:rPr>
          <w:rFonts w:ascii="MS Gothic" w:eastAsia="MS Gothic" w:hAnsi="MS Gothic" w:cs="MS Gothic" w:hint="eastAsia"/>
          <w:color w:val="C0C0C0"/>
          <w:sz w:val="22"/>
          <w:szCs w:val="28"/>
        </w:rPr>
        <w:t>◯</w:t>
      </w:r>
      <w:r w:rsidR="008D7D92" w:rsidRPr="00234D82">
        <w:rPr>
          <w:rFonts w:cs="Verdana"/>
          <w:color w:val="C0C0C0"/>
          <w:sz w:val="28"/>
        </w:rPr>
        <w:t xml:space="preserve"> </w:t>
      </w:r>
      <w:r w:rsidR="008D7D92" w:rsidRPr="00B42D1C">
        <w:t>a)</w:t>
      </w:r>
      <w:r w:rsidR="008D7D92" w:rsidRPr="00B42D1C">
        <w:rPr>
          <w:rFonts w:cs="Verdana"/>
          <w:color w:val="C0C0C0"/>
        </w:rPr>
        <w:t xml:space="preserve"> </w:t>
      </w:r>
      <w:r w:rsidR="008D7D92" w:rsidRPr="00B42D1C">
        <w:t>Não gera</w:t>
      </w:r>
    </w:p>
    <w:p w14:paraId="13CE2CC4" w14:textId="05336478" w:rsidR="008D7D92" w:rsidRDefault="00674524" w:rsidP="00EF1D5C">
      <w:pPr>
        <w:pStyle w:val="Alternativas4"/>
        <w:ind w:left="1724" w:hanging="624"/>
        <w:rPr>
          <w:rFonts w:cs="Verdana"/>
          <w:color w:val="C0C0C0"/>
          <w:sz w:val="28"/>
        </w:rPr>
      </w:pPr>
      <w:r w:rsidRPr="00621611">
        <w:rPr>
          <w:rFonts w:ascii="MS Gothic" w:eastAsia="MS Gothic" w:hAnsi="MS Gothic" w:cs="MS Gothic" w:hint="eastAsia"/>
          <w:color w:val="C0C0C0"/>
          <w:sz w:val="22"/>
          <w:szCs w:val="28"/>
        </w:rPr>
        <w:t>◯</w:t>
      </w:r>
      <w:r w:rsidR="008D7D92" w:rsidRPr="00234D82">
        <w:rPr>
          <w:color w:val="C0C0C0"/>
          <w:sz w:val="28"/>
        </w:rPr>
        <w:t xml:space="preserve"> </w:t>
      </w:r>
      <w:r w:rsidR="0087196D">
        <w:t>b</w:t>
      </w:r>
      <w:r w:rsidR="008D7D92" w:rsidRPr="00B42D1C">
        <w:t>)</w:t>
      </w:r>
      <w:r w:rsidR="008D7D92" w:rsidRPr="00B42D1C">
        <w:rPr>
          <w:color w:val="C0C0C0"/>
        </w:rPr>
        <w:t xml:space="preserve"> </w:t>
      </w:r>
      <w:r w:rsidR="008D7D92" w:rsidRPr="00B42D1C">
        <w:t>Gera e pode garantir que o lançamento se dá em conformidade com a legislação e normas aplicáveis</w:t>
      </w:r>
      <w:r w:rsidR="008D7D92" w:rsidRPr="00234D82">
        <w:rPr>
          <w:rFonts w:cs="Verdana"/>
          <w:color w:val="C0C0C0"/>
          <w:sz w:val="28"/>
        </w:rPr>
        <w:t xml:space="preserve"> </w:t>
      </w:r>
    </w:p>
    <w:p w14:paraId="679826CE" w14:textId="1FA20CAA" w:rsidR="0087196D" w:rsidRDefault="00674524" w:rsidP="00EF1D5C">
      <w:pPr>
        <w:pStyle w:val="Alternativas4"/>
        <w:ind w:left="1724" w:hanging="624"/>
        <w:rPr>
          <w:sz w:val="18"/>
          <w:szCs w:val="18"/>
        </w:rPr>
      </w:pPr>
      <w:r w:rsidRPr="00621611">
        <w:rPr>
          <w:rFonts w:ascii="MS Gothic" w:eastAsia="MS Gothic" w:hAnsi="MS Gothic" w:cs="MS Gothic" w:hint="eastAsia"/>
          <w:color w:val="C0C0C0"/>
          <w:sz w:val="22"/>
          <w:szCs w:val="28"/>
        </w:rPr>
        <w:t>◯</w:t>
      </w:r>
      <w:r w:rsidR="008D7D92" w:rsidRPr="00234D82">
        <w:rPr>
          <w:color w:val="C0C0C0"/>
          <w:sz w:val="28"/>
        </w:rPr>
        <w:t xml:space="preserve"> </w:t>
      </w:r>
      <w:r w:rsidR="0087196D">
        <w:t>c</w:t>
      </w:r>
      <w:r w:rsidR="008D7D92" w:rsidRPr="00B42D1C">
        <w:t>)</w:t>
      </w:r>
      <w:r w:rsidR="008D7D92" w:rsidRPr="00B42D1C">
        <w:rPr>
          <w:color w:val="C0C0C0"/>
        </w:rPr>
        <w:t xml:space="preserve"> </w:t>
      </w:r>
      <w:r w:rsidR="008D7D92" w:rsidRPr="00B42D1C">
        <w:t xml:space="preserve">Gera, pode garantir que o lançamento se dá em conformidade com a legislação aplicável e pode comprovar que nos </w:t>
      </w:r>
      <w:r w:rsidR="008D7D92" w:rsidRPr="00B42D1C">
        <w:rPr>
          <w:b/>
          <w:bCs/>
          <w:color w:val="0000FF"/>
        </w:rPr>
        <w:t>últimos 2</w:t>
      </w:r>
      <w:r w:rsidR="008D7D92" w:rsidRPr="00B42D1C">
        <w:t xml:space="preserve"> </w:t>
      </w:r>
      <w:r w:rsidR="008D7D92" w:rsidRPr="0063097A">
        <w:rPr>
          <w:b/>
          <w:bCs/>
          <w:color w:val="0000FF"/>
        </w:rPr>
        <w:t>anos</w:t>
      </w:r>
      <w:r w:rsidR="008D7D92" w:rsidRPr="00B42D1C">
        <w:t xml:space="preserve"> houve redução </w:t>
      </w:r>
      <w:r w:rsidR="00A070FA">
        <w:t xml:space="preserve">absoluta ou relativa </w:t>
      </w:r>
      <w:r w:rsidR="008D7D92" w:rsidRPr="00B42D1C">
        <w:t xml:space="preserve">da </w:t>
      </w:r>
      <w:r w:rsidR="008D7D92" w:rsidRPr="00153789">
        <w:t>carga poluidora</w:t>
      </w:r>
    </w:p>
    <w:p w14:paraId="5315913D" w14:textId="26CC8AA9" w:rsidR="0087196D" w:rsidRDefault="00674524" w:rsidP="001675AF">
      <w:pPr>
        <w:pStyle w:val="Alternativas4"/>
        <w:ind w:left="1724" w:hanging="624"/>
      </w:pPr>
      <w:r w:rsidRPr="00621611">
        <w:rPr>
          <w:rFonts w:ascii="MS Gothic" w:eastAsia="MS Gothic" w:hAnsi="MS Gothic" w:cs="MS Gothic" w:hint="eastAsia"/>
          <w:color w:val="C0C0C0"/>
          <w:sz w:val="22"/>
          <w:szCs w:val="28"/>
        </w:rPr>
        <w:t>◯</w:t>
      </w:r>
      <w:r w:rsidR="0087196D" w:rsidRPr="00234D82">
        <w:rPr>
          <w:rFonts w:cs="Verdana"/>
          <w:color w:val="C0C0C0"/>
          <w:sz w:val="28"/>
        </w:rPr>
        <w:t xml:space="preserve"> </w:t>
      </w:r>
      <w:r w:rsidR="0087196D">
        <w:t>d</w:t>
      </w:r>
      <w:r w:rsidR="0087196D" w:rsidRPr="00B42D1C">
        <w:t>)</w:t>
      </w:r>
      <w:r w:rsidR="0087196D" w:rsidRPr="00B42D1C">
        <w:rPr>
          <w:rFonts w:cs="Verdana"/>
          <w:color w:val="C0C0C0"/>
        </w:rPr>
        <w:t xml:space="preserve"> </w:t>
      </w:r>
      <w:r w:rsidR="0087196D">
        <w:t>Nenhuma das anteriores</w:t>
      </w:r>
    </w:p>
    <w:p w14:paraId="7D71BA48" w14:textId="721DDC85" w:rsidR="008D7D92" w:rsidRPr="00234D82" w:rsidRDefault="00EC2769" w:rsidP="008D7D92">
      <w:pPr>
        <w:pStyle w:val="AMB-A1"/>
        <w:tabs>
          <w:tab w:val="clear" w:pos="170"/>
        </w:tabs>
        <w:ind w:left="1276" w:hanging="1276"/>
      </w:pPr>
      <w:r w:rsidRPr="00234D82">
        <w:rPr>
          <w:b/>
          <w:color w:val="7DAE02"/>
        </w:rPr>
        <w:t xml:space="preserve">AMB-A </w:t>
      </w:r>
      <w:r w:rsidR="00AE036A">
        <w:rPr>
          <w:b/>
          <w:color w:val="7DAE02"/>
        </w:rPr>
        <w:t>2</w:t>
      </w:r>
      <w:r w:rsidR="00A87E27">
        <w:rPr>
          <w:b/>
          <w:color w:val="7DAE02"/>
        </w:rPr>
        <w:t>6</w:t>
      </w:r>
      <w:r w:rsidRPr="00234D82">
        <w:rPr>
          <w:b/>
          <w:color w:val="7DAE02"/>
        </w:rPr>
        <w:t xml:space="preserve">. </w:t>
      </w:r>
      <w:r w:rsidR="008D7D92" w:rsidRPr="00234D82">
        <w:t xml:space="preserve">Assinale a alternativa que caracteriza a condição dos </w:t>
      </w:r>
      <w:r w:rsidR="008D7D92">
        <w:t xml:space="preserve">esgotos domésticos ou </w:t>
      </w:r>
      <w:r w:rsidR="008D7D92" w:rsidRPr="00234D82">
        <w:rPr>
          <w:b/>
          <w:bCs/>
          <w:color w:val="0000FF"/>
        </w:rPr>
        <w:t>efluentes líquidos</w:t>
      </w:r>
      <w:r w:rsidR="008D7D92" w:rsidRPr="00234D82">
        <w:t xml:space="preserve"> gerados </w:t>
      </w:r>
      <w:r w:rsidR="008D7D92">
        <w:t xml:space="preserve">nos processos administrativos </w:t>
      </w:r>
      <w:r w:rsidR="008D7D92" w:rsidRPr="00234D82">
        <w:t>pela companhia:</w:t>
      </w:r>
    </w:p>
    <w:p w14:paraId="0F04564B" w14:textId="77777777" w:rsidR="008D7D92" w:rsidRPr="00234D82" w:rsidRDefault="008D7D92" w:rsidP="008D7D92">
      <w:pPr>
        <w:pStyle w:val="ProtocoloAMB"/>
        <w:pBdr>
          <w:left w:val="single" w:sz="4" w:space="1" w:color="DDF2AE"/>
        </w:pBdr>
        <w:ind w:left="1100"/>
        <w:rPr>
          <w:bCs/>
        </w:rPr>
      </w:pPr>
      <w:r w:rsidRPr="00234D82">
        <w:rPr>
          <w:bCs/>
        </w:rPr>
        <w:t>(P) O atendimento à legislação,</w:t>
      </w:r>
      <w:r>
        <w:rPr>
          <w:bCs/>
        </w:rPr>
        <w:t xml:space="preserve"> que compreende os </w:t>
      </w:r>
      <w:r w:rsidRPr="00575D44">
        <w:rPr>
          <w:bCs/>
        </w:rPr>
        <w:t>dispositivos constitucionais, leis</w:t>
      </w:r>
      <w:r>
        <w:rPr>
          <w:bCs/>
        </w:rPr>
        <w:t>,</w:t>
      </w:r>
      <w:r w:rsidRPr="00575D44">
        <w:rPr>
          <w:bCs/>
        </w:rPr>
        <w:t xml:space="preserve"> decretos, resoluções e normas técnicas aplicáveis</w:t>
      </w:r>
      <w:r>
        <w:rPr>
          <w:bCs/>
        </w:rPr>
        <w:t xml:space="preserve">, inclui também o </w:t>
      </w:r>
      <w:r w:rsidRPr="00234D82">
        <w:rPr>
          <w:bCs/>
        </w:rPr>
        <w:t xml:space="preserve">atendimento </w:t>
      </w:r>
      <w:r>
        <w:rPr>
          <w:bCs/>
        </w:rPr>
        <w:t>a</w:t>
      </w:r>
      <w:r w:rsidRPr="00234D82">
        <w:rPr>
          <w:bCs/>
        </w:rPr>
        <w:t>s exigências técnicas estabelecidas em atos administrativos (licenças ambientais, pareceres técnicos, comunicações formais dos órgãos competentes).</w:t>
      </w:r>
    </w:p>
    <w:p w14:paraId="346F31B8" w14:textId="77777777" w:rsidR="008D7D92" w:rsidRPr="00234D82" w:rsidRDefault="008D7D92" w:rsidP="008D7D92">
      <w:pPr>
        <w:pStyle w:val="DocumentacaoAMB"/>
        <w:pBdr>
          <w:left w:val="single" w:sz="4" w:space="0" w:color="F3F3F3"/>
        </w:pBdr>
        <w:spacing w:before="120"/>
        <w:ind w:left="1100"/>
      </w:pPr>
      <w:r w:rsidRPr="00234D82">
        <w:t>(GRI</w:t>
      </w:r>
      <w:r w:rsidR="002856E3" w:rsidRPr="002856E3">
        <w:t xml:space="preserve"> </w:t>
      </w:r>
      <w:r w:rsidR="002856E3">
        <w:t>G3.1</w:t>
      </w:r>
      <w:r w:rsidRPr="00234D82">
        <w:t>) Indicador EN21</w:t>
      </w:r>
      <w:r w:rsidR="00E14C9E">
        <w:t xml:space="preserve"> / </w:t>
      </w:r>
      <w:r w:rsidR="00E14C9E" w:rsidRPr="00A564BD">
        <w:t>(GRI</w:t>
      </w:r>
      <w:r w:rsidR="00E14C9E">
        <w:t xml:space="preserve"> G4</w:t>
      </w:r>
      <w:r w:rsidR="00E14C9E" w:rsidRPr="00A564BD">
        <w:t>)</w:t>
      </w:r>
      <w:r w:rsidR="00E14C9E">
        <w:t xml:space="preserve"> Indicador EN22</w:t>
      </w:r>
    </w:p>
    <w:p w14:paraId="28D33BB5" w14:textId="0FF03204" w:rsidR="008D7D92" w:rsidRDefault="00C7480B" w:rsidP="00EF1D5C">
      <w:pPr>
        <w:pStyle w:val="Alternativas4"/>
        <w:ind w:left="1724" w:hanging="624"/>
        <w:rPr>
          <w:sz w:val="18"/>
          <w:szCs w:val="18"/>
        </w:rPr>
      </w:pPr>
      <w:r w:rsidRPr="00621611">
        <w:rPr>
          <w:rFonts w:ascii="MS Gothic" w:eastAsia="MS Gothic" w:hAnsi="MS Gothic" w:cs="MS Gothic" w:hint="eastAsia"/>
          <w:color w:val="C0C0C0"/>
          <w:sz w:val="22"/>
          <w:szCs w:val="28"/>
        </w:rPr>
        <w:t>◯</w:t>
      </w:r>
      <w:r w:rsidR="008D7D92" w:rsidRPr="00234D82">
        <w:rPr>
          <w:color w:val="C0C0C0"/>
          <w:sz w:val="28"/>
        </w:rPr>
        <w:t xml:space="preserve"> </w:t>
      </w:r>
      <w:r w:rsidR="008D7D92">
        <w:t>a</w:t>
      </w:r>
      <w:r w:rsidR="008D7D92" w:rsidRPr="00234D82">
        <w:t>)</w:t>
      </w:r>
      <w:r w:rsidR="008D7D92" w:rsidRPr="00234D82">
        <w:rPr>
          <w:color w:val="C0C0C0"/>
          <w:sz w:val="28"/>
        </w:rPr>
        <w:t xml:space="preserve"> </w:t>
      </w:r>
      <w:r w:rsidR="008D7D92" w:rsidRPr="00A646E2">
        <w:t xml:space="preserve">Gera, mas a condição de lançamento isenta a companhia de monitoramento de concentrações de poluentes e </w:t>
      </w:r>
      <w:r w:rsidR="008D7D92" w:rsidRPr="00153789">
        <w:rPr>
          <w:b/>
          <w:bCs/>
          <w:color w:val="0000FF"/>
        </w:rPr>
        <w:t>carga poluidora</w:t>
      </w:r>
    </w:p>
    <w:p w14:paraId="4AA65CC1" w14:textId="0CBB74E9" w:rsidR="008D7D92" w:rsidRPr="008D7D92" w:rsidRDefault="00C7480B" w:rsidP="00EF1D5C">
      <w:pPr>
        <w:pStyle w:val="Alternativas4"/>
        <w:ind w:left="1724" w:hanging="624"/>
      </w:pPr>
      <w:r w:rsidRPr="00621611">
        <w:rPr>
          <w:rFonts w:ascii="MS Gothic" w:eastAsia="MS Gothic" w:hAnsi="MS Gothic" w:cs="MS Gothic" w:hint="eastAsia"/>
          <w:color w:val="C0C0C0"/>
          <w:sz w:val="22"/>
          <w:szCs w:val="28"/>
        </w:rPr>
        <w:t>◯</w:t>
      </w:r>
      <w:r w:rsidR="008D7D92" w:rsidRPr="00234D82">
        <w:rPr>
          <w:color w:val="C0C0C0"/>
          <w:sz w:val="28"/>
        </w:rPr>
        <w:t xml:space="preserve"> </w:t>
      </w:r>
      <w:r w:rsidR="0087196D">
        <w:t>b</w:t>
      </w:r>
      <w:r w:rsidR="008D7D92" w:rsidRPr="008D7D92">
        <w:t xml:space="preserve">) Gera e pode garantir que o lançamento se dá em conformidade com a legislação e normas aplicáveis </w:t>
      </w:r>
    </w:p>
    <w:p w14:paraId="6B413552" w14:textId="0E80BDA1" w:rsidR="008D7D92" w:rsidRDefault="00C7480B" w:rsidP="00EF1D5C">
      <w:pPr>
        <w:pStyle w:val="Alternativas4"/>
        <w:ind w:left="1724" w:hanging="624"/>
        <w:rPr>
          <w:sz w:val="18"/>
          <w:szCs w:val="18"/>
        </w:rPr>
      </w:pPr>
      <w:r w:rsidRPr="00621611">
        <w:rPr>
          <w:rFonts w:ascii="MS Gothic" w:eastAsia="MS Gothic" w:hAnsi="MS Gothic" w:cs="MS Gothic" w:hint="eastAsia"/>
          <w:color w:val="C0C0C0"/>
          <w:sz w:val="22"/>
          <w:szCs w:val="28"/>
        </w:rPr>
        <w:t>◯</w:t>
      </w:r>
      <w:r w:rsidR="008D7D92" w:rsidRPr="00234D82">
        <w:rPr>
          <w:color w:val="C0C0C0"/>
          <w:sz w:val="28"/>
        </w:rPr>
        <w:t xml:space="preserve"> </w:t>
      </w:r>
      <w:r w:rsidR="0087196D">
        <w:t>c</w:t>
      </w:r>
      <w:r w:rsidR="008D7D92" w:rsidRPr="00A646E2">
        <w:t>)</w:t>
      </w:r>
      <w:r w:rsidR="008D7D92" w:rsidRPr="00A646E2">
        <w:rPr>
          <w:color w:val="C0C0C0"/>
        </w:rPr>
        <w:t xml:space="preserve"> </w:t>
      </w:r>
      <w:r w:rsidR="008D7D92" w:rsidRPr="00A646E2">
        <w:t xml:space="preserve">Gera, pode garantir que o lançamento se dá em conformidade com a legislação aplicável e pode comprovar que nos </w:t>
      </w:r>
      <w:r w:rsidR="008D7D92" w:rsidRPr="00A646E2">
        <w:rPr>
          <w:b/>
          <w:bCs/>
          <w:color w:val="0000FF"/>
        </w:rPr>
        <w:t>últimos 2</w:t>
      </w:r>
      <w:r w:rsidR="008D7D92" w:rsidRPr="00A646E2">
        <w:t xml:space="preserve"> anos houve redução </w:t>
      </w:r>
      <w:r w:rsidR="00022978">
        <w:t xml:space="preserve">absoluta ou relativa </w:t>
      </w:r>
      <w:r w:rsidR="008D7D92" w:rsidRPr="00A646E2">
        <w:t xml:space="preserve">da </w:t>
      </w:r>
      <w:r w:rsidR="008D7D92" w:rsidRPr="00153789">
        <w:t>carga poluidora</w:t>
      </w:r>
      <w:r w:rsidR="008D7D92" w:rsidRPr="00234D82">
        <w:rPr>
          <w:sz w:val="18"/>
          <w:szCs w:val="18"/>
        </w:rPr>
        <w:t xml:space="preserve"> </w:t>
      </w:r>
    </w:p>
    <w:p w14:paraId="3FA7897E" w14:textId="7BF778B1" w:rsidR="0087196D" w:rsidRPr="0087196D" w:rsidRDefault="00C7480B" w:rsidP="0087196D">
      <w:pPr>
        <w:pStyle w:val="Alternativas4"/>
        <w:ind w:left="1724" w:hanging="624"/>
      </w:pPr>
      <w:r w:rsidRPr="00621611">
        <w:rPr>
          <w:rFonts w:ascii="MS Gothic" w:eastAsia="MS Gothic" w:hAnsi="MS Gothic" w:cs="MS Gothic" w:hint="eastAsia"/>
          <w:color w:val="C0C0C0"/>
          <w:sz w:val="22"/>
          <w:szCs w:val="28"/>
        </w:rPr>
        <w:t>◯</w:t>
      </w:r>
      <w:r w:rsidR="0087196D" w:rsidRPr="00234D82">
        <w:rPr>
          <w:rFonts w:cs="Verdana"/>
          <w:color w:val="C0C0C0"/>
          <w:sz w:val="28"/>
        </w:rPr>
        <w:t xml:space="preserve"> </w:t>
      </w:r>
      <w:r w:rsidR="0087196D">
        <w:t>d</w:t>
      </w:r>
      <w:r w:rsidR="0087196D" w:rsidRPr="00B42D1C">
        <w:t>)</w:t>
      </w:r>
      <w:r w:rsidR="0087196D" w:rsidRPr="00B42D1C">
        <w:rPr>
          <w:rFonts w:cs="Verdana"/>
          <w:color w:val="C0C0C0"/>
        </w:rPr>
        <w:t xml:space="preserve"> </w:t>
      </w:r>
      <w:r w:rsidR="0087196D">
        <w:t>Nenhuma das anteriores</w:t>
      </w:r>
    </w:p>
    <w:p w14:paraId="0E02CE5D" w14:textId="22BE70D3" w:rsidR="0027077C" w:rsidRDefault="00301D8A" w:rsidP="0001511A">
      <w:pPr>
        <w:pStyle w:val="AMB-A1"/>
        <w:tabs>
          <w:tab w:val="clear" w:pos="170"/>
        </w:tabs>
        <w:spacing w:after="0"/>
        <w:ind w:left="1134" w:hanging="1134"/>
      </w:pPr>
      <w:r w:rsidRPr="00234D82">
        <w:rPr>
          <w:b/>
          <w:color w:val="7DAE02"/>
        </w:rPr>
        <w:t xml:space="preserve">AMB-A </w:t>
      </w:r>
      <w:r w:rsidR="00AE036A">
        <w:rPr>
          <w:b/>
          <w:color w:val="7DAE02"/>
        </w:rPr>
        <w:t>2</w:t>
      </w:r>
      <w:r w:rsidR="00A87E27">
        <w:rPr>
          <w:b/>
          <w:color w:val="7DAE02"/>
        </w:rPr>
        <w:t>7</w:t>
      </w:r>
      <w:r w:rsidRPr="00234D82">
        <w:rPr>
          <w:b/>
          <w:color w:val="7DAE02"/>
        </w:rPr>
        <w:t xml:space="preserve">. </w:t>
      </w:r>
      <w:r w:rsidRPr="00234D82">
        <w:t xml:space="preserve">Assinale a alternativa que caracteriza a condição das </w:t>
      </w:r>
      <w:r w:rsidRPr="00234D82">
        <w:rPr>
          <w:b/>
          <w:bCs/>
          <w:color w:val="0000FF"/>
        </w:rPr>
        <w:t>emissões atmosféricas</w:t>
      </w:r>
      <w:r w:rsidRPr="00234D82">
        <w:t xml:space="preserve"> da companhia:</w:t>
      </w:r>
    </w:p>
    <w:p w14:paraId="1CB38866" w14:textId="77777777" w:rsidR="009E5765" w:rsidRPr="00234D82" w:rsidRDefault="00301D8A" w:rsidP="00301D8A">
      <w:pPr>
        <w:pStyle w:val="ProtocoloAMB"/>
        <w:pBdr>
          <w:left w:val="single" w:sz="4" w:space="1" w:color="DDF2AE"/>
        </w:pBdr>
        <w:ind w:left="1100"/>
        <w:rPr>
          <w:bCs/>
        </w:rPr>
      </w:pPr>
      <w:r w:rsidRPr="00234D82">
        <w:rPr>
          <w:bCs/>
        </w:rPr>
        <w:t xml:space="preserve">(P) O atendimento à </w:t>
      </w:r>
      <w:r w:rsidR="00554AC9" w:rsidRPr="004F00BB">
        <w:rPr>
          <w:rFonts w:eastAsia="Corbel"/>
          <w:b/>
          <w:color w:val="0000FF"/>
        </w:rPr>
        <w:t>legislação</w:t>
      </w:r>
      <w:r w:rsidRPr="00234D82">
        <w:rPr>
          <w:bCs/>
        </w:rPr>
        <w:t>,</w:t>
      </w:r>
      <w:r w:rsidR="00D32BA7">
        <w:rPr>
          <w:bCs/>
        </w:rPr>
        <w:t xml:space="preserve"> que abrange os </w:t>
      </w:r>
      <w:r w:rsidR="00D32BA7" w:rsidRPr="00575D44">
        <w:rPr>
          <w:bCs/>
        </w:rPr>
        <w:t>dispositivos constitucionais, leis</w:t>
      </w:r>
      <w:r w:rsidR="00D32BA7">
        <w:rPr>
          <w:bCs/>
        </w:rPr>
        <w:t>,</w:t>
      </w:r>
      <w:r w:rsidR="00D32BA7" w:rsidRPr="00575D44">
        <w:rPr>
          <w:bCs/>
        </w:rPr>
        <w:t xml:space="preserve"> decretos, resoluções e normas técnicas aplicáveis</w:t>
      </w:r>
      <w:r w:rsidR="00D32BA7">
        <w:rPr>
          <w:bCs/>
        </w:rPr>
        <w:t xml:space="preserve">, </w:t>
      </w:r>
      <w:r w:rsidRPr="00234D82">
        <w:rPr>
          <w:bCs/>
        </w:rPr>
        <w:t>inclui</w:t>
      </w:r>
      <w:r w:rsidR="00D32BA7">
        <w:rPr>
          <w:bCs/>
        </w:rPr>
        <w:t xml:space="preserve"> também </w:t>
      </w:r>
      <w:r w:rsidRPr="00234D82">
        <w:rPr>
          <w:bCs/>
        </w:rPr>
        <w:t xml:space="preserve">o atendimento às exigências técnicas estabelecidas em atos administrativos (licenças ambientais, pareceres técnicos, comunicações </w:t>
      </w:r>
      <w:r w:rsidRPr="00234D82">
        <w:rPr>
          <w:bCs/>
        </w:rPr>
        <w:lastRenderedPageBreak/>
        <w:t>formais dos órgãos competentes).</w:t>
      </w:r>
      <w:r w:rsidR="005C6BCD">
        <w:rPr>
          <w:bCs/>
        </w:rPr>
        <w:t xml:space="preserve"> </w:t>
      </w:r>
      <w:r w:rsidR="009E5765">
        <w:rPr>
          <w:bCs/>
        </w:rPr>
        <w:t xml:space="preserve">Devem ser consideradas as </w:t>
      </w:r>
      <w:r w:rsidR="009E5765" w:rsidRPr="009E5765">
        <w:rPr>
          <w:bCs/>
        </w:rPr>
        <w:t xml:space="preserve">emissões </w:t>
      </w:r>
      <w:r w:rsidR="009E5765">
        <w:rPr>
          <w:bCs/>
        </w:rPr>
        <w:t>relevantes</w:t>
      </w:r>
      <w:r w:rsidR="009E5765" w:rsidRPr="009E5765">
        <w:rPr>
          <w:bCs/>
        </w:rPr>
        <w:t xml:space="preserve"> do ponto de vista local</w:t>
      </w:r>
      <w:r w:rsidR="009E5765">
        <w:rPr>
          <w:bCs/>
        </w:rPr>
        <w:t xml:space="preserve"> e/ou</w:t>
      </w:r>
      <w:r w:rsidR="009E5765" w:rsidRPr="009E5765">
        <w:rPr>
          <w:bCs/>
        </w:rPr>
        <w:t xml:space="preserve"> regional em função de impactos sobre saúde humana e ecossistemas. Referem-se à toxicidade e não a aquecimento global</w:t>
      </w:r>
      <w:r w:rsidR="009E5765">
        <w:rPr>
          <w:bCs/>
        </w:rPr>
        <w:t xml:space="preserve"> (assunto tratado na dimensão Mudanças Climáticas)</w:t>
      </w:r>
      <w:r w:rsidR="009E5765" w:rsidRPr="009E5765">
        <w:rPr>
          <w:bCs/>
        </w:rPr>
        <w:t>.</w:t>
      </w:r>
    </w:p>
    <w:p w14:paraId="2E8476E4" w14:textId="3BA275E6" w:rsidR="00476013" w:rsidRPr="00234D82" w:rsidRDefault="00476013" w:rsidP="00476013">
      <w:pPr>
        <w:pStyle w:val="DocumentacaoAMB"/>
        <w:pBdr>
          <w:left w:val="single" w:sz="4" w:space="0" w:color="F3F3F3"/>
        </w:pBdr>
        <w:spacing w:before="120"/>
        <w:ind w:left="1100"/>
      </w:pPr>
      <w:bookmarkStart w:id="191" w:name="OLE_LINK43"/>
      <w:bookmarkStart w:id="192" w:name="OLE_LINK44"/>
      <w:r w:rsidRPr="00234D82">
        <w:t>(GRI</w:t>
      </w:r>
      <w:r w:rsidR="002856E3" w:rsidRPr="002856E3">
        <w:t xml:space="preserve"> </w:t>
      </w:r>
      <w:r w:rsidR="002856E3">
        <w:t>G3.1</w:t>
      </w:r>
      <w:r w:rsidRPr="00234D82">
        <w:t xml:space="preserve">) Indicador </w:t>
      </w:r>
      <w:r w:rsidR="00F5505B">
        <w:t xml:space="preserve">EN16 a </w:t>
      </w:r>
      <w:r w:rsidRPr="00234D82">
        <w:t>EN</w:t>
      </w:r>
      <w:r w:rsidR="00BD41BD">
        <w:t>20</w:t>
      </w:r>
      <w:r w:rsidR="00AE7A3D">
        <w:t xml:space="preserve"> / </w:t>
      </w:r>
      <w:r w:rsidR="00AE7A3D" w:rsidRPr="00A564BD">
        <w:t>(GRI</w:t>
      </w:r>
      <w:r w:rsidR="00AE7A3D">
        <w:t xml:space="preserve"> G4</w:t>
      </w:r>
      <w:r w:rsidR="00AE7A3D" w:rsidRPr="00A564BD">
        <w:t>)</w:t>
      </w:r>
      <w:r w:rsidR="00AE7A3D">
        <w:t xml:space="preserve"> Indicador </w:t>
      </w:r>
      <w:r w:rsidR="00F5505B">
        <w:t xml:space="preserve">EN15 a </w:t>
      </w:r>
      <w:r w:rsidR="00AE7A3D">
        <w:t>EN21</w:t>
      </w:r>
    </w:p>
    <w:bookmarkEnd w:id="191"/>
    <w:bookmarkEnd w:id="192"/>
    <w:p w14:paraId="2AD1C765" w14:textId="5FDE08C6" w:rsidR="00301D8A" w:rsidRPr="00234D82" w:rsidRDefault="00C7480B" w:rsidP="0001511A">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a) Não se aplica</w:t>
      </w:r>
    </w:p>
    <w:p w14:paraId="4CDB3ADE" w14:textId="6403721D" w:rsidR="00301D8A" w:rsidRPr="00234D82" w:rsidRDefault="00C7480B" w:rsidP="0001511A">
      <w:pPr>
        <w:pStyle w:val="Alternativas4"/>
        <w:ind w:left="1724" w:hanging="624"/>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87196D">
        <w:t>b</w:t>
      </w:r>
      <w:r w:rsidR="00301D8A" w:rsidRPr="00234D82">
        <w:t>) Monitora suas emissões e pode garantir e comprovar que as mesmas estão em conformidade com a legislação, normas e requisitos aplicáveis</w:t>
      </w:r>
    </w:p>
    <w:p w14:paraId="116E33F0" w14:textId="733DA8BC" w:rsidR="00301D8A" w:rsidRDefault="00C7480B" w:rsidP="0001511A">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87196D">
        <w:t>c</w:t>
      </w:r>
      <w:r w:rsidR="00301D8A" w:rsidRPr="00234D82">
        <w:t xml:space="preserve">) A afirmação anterior é verdadeira e, além disso, a companhia pode comprovar, nos </w:t>
      </w:r>
      <w:r w:rsidR="00301D8A" w:rsidRPr="00234D82">
        <w:rPr>
          <w:rFonts w:cs="Arial"/>
          <w:b/>
          <w:bCs/>
          <w:color w:val="0000FF"/>
          <w:szCs w:val="16"/>
        </w:rPr>
        <w:t>últimos 2 anos</w:t>
      </w:r>
      <w:r w:rsidR="00301D8A" w:rsidRPr="00234D82">
        <w:t>, a redução relativa (massa/produção) da carga de poluentes lançados no ar</w:t>
      </w:r>
    </w:p>
    <w:p w14:paraId="4BCB3722" w14:textId="1F7F2B36" w:rsidR="0087196D" w:rsidRPr="0087196D" w:rsidRDefault="00C7480B" w:rsidP="0087196D">
      <w:pPr>
        <w:pStyle w:val="Alternativas4"/>
        <w:ind w:left="1724" w:hanging="624"/>
      </w:pPr>
      <w:r w:rsidRPr="00621611">
        <w:rPr>
          <w:rFonts w:ascii="MS Gothic" w:eastAsia="MS Gothic" w:hAnsi="MS Gothic" w:cs="MS Gothic" w:hint="eastAsia"/>
          <w:color w:val="C0C0C0"/>
          <w:sz w:val="22"/>
          <w:szCs w:val="28"/>
        </w:rPr>
        <w:t>◯</w:t>
      </w:r>
      <w:r w:rsidR="0087196D" w:rsidRPr="00234D82">
        <w:rPr>
          <w:rFonts w:cs="Verdana"/>
          <w:color w:val="C0C0C0"/>
          <w:sz w:val="28"/>
        </w:rPr>
        <w:t xml:space="preserve"> </w:t>
      </w:r>
      <w:r w:rsidR="0087196D">
        <w:t>d</w:t>
      </w:r>
      <w:r w:rsidR="0087196D" w:rsidRPr="00B42D1C">
        <w:t>)</w:t>
      </w:r>
      <w:r w:rsidR="0087196D" w:rsidRPr="00B42D1C">
        <w:rPr>
          <w:rFonts w:cs="Verdana"/>
          <w:color w:val="C0C0C0"/>
        </w:rPr>
        <w:t xml:space="preserve"> </w:t>
      </w:r>
      <w:r w:rsidR="0087196D">
        <w:t>Nenhuma das anteriores</w:t>
      </w:r>
    </w:p>
    <w:p w14:paraId="2DF33F5F" w14:textId="5F1407B5" w:rsidR="00301D8A" w:rsidRPr="00234D82" w:rsidRDefault="00301D8A" w:rsidP="00274958">
      <w:pPr>
        <w:pStyle w:val="AMB-A1"/>
        <w:tabs>
          <w:tab w:val="clear" w:pos="170"/>
        </w:tabs>
        <w:ind w:left="1134" w:hanging="1134"/>
      </w:pPr>
      <w:r w:rsidRPr="00234D82">
        <w:rPr>
          <w:b/>
          <w:color w:val="7DAE02"/>
        </w:rPr>
        <w:t xml:space="preserve">AMB-A </w:t>
      </w:r>
      <w:r w:rsidR="00AE036A">
        <w:rPr>
          <w:b/>
          <w:color w:val="7DAE02"/>
        </w:rPr>
        <w:t>2</w:t>
      </w:r>
      <w:r w:rsidR="00A87E27">
        <w:rPr>
          <w:b/>
          <w:color w:val="7DAE02"/>
        </w:rPr>
        <w:t>8</w:t>
      </w:r>
      <w:r w:rsidRPr="00234D82">
        <w:rPr>
          <w:b/>
          <w:color w:val="7DAE02"/>
        </w:rPr>
        <w:t xml:space="preserve">. </w:t>
      </w:r>
      <w:r w:rsidRPr="00234D82">
        <w:t xml:space="preserve">Assinale a alternativa que indica a prática da companhia com relação à geração e destinação de </w:t>
      </w:r>
      <w:r w:rsidRPr="00234D82">
        <w:rPr>
          <w:b/>
          <w:color w:val="0000FF"/>
        </w:rPr>
        <w:t>resíduos sólidos</w:t>
      </w:r>
      <w:r w:rsidR="006C4ECF">
        <w:rPr>
          <w:b/>
          <w:color w:val="0000FF"/>
        </w:rPr>
        <w:t xml:space="preserve"> classe I</w:t>
      </w:r>
      <w:r w:rsidR="00044A41">
        <w:rPr>
          <w:b/>
          <w:color w:val="0000FF"/>
        </w:rPr>
        <w:t>,</w:t>
      </w:r>
      <w:r w:rsidR="006C4ECF">
        <w:rPr>
          <w:b/>
          <w:color w:val="0000FF"/>
        </w:rPr>
        <w:t xml:space="preserve"> IIA</w:t>
      </w:r>
      <w:r w:rsidR="00044A41">
        <w:rPr>
          <w:b/>
          <w:color w:val="0000FF"/>
        </w:rPr>
        <w:t xml:space="preserve"> e/ou IIB</w:t>
      </w:r>
      <w:r w:rsidRPr="00234D82">
        <w:t>:</w:t>
      </w:r>
    </w:p>
    <w:p w14:paraId="67D2E2B8" w14:textId="77777777" w:rsidR="00476013" w:rsidRDefault="00301D8A" w:rsidP="006C4ECF">
      <w:pPr>
        <w:pStyle w:val="ProtocoloAMB"/>
        <w:ind w:left="1100"/>
      </w:pPr>
      <w:r w:rsidRPr="00234D82">
        <w:rPr>
          <w:bCs/>
        </w:rPr>
        <w:t>(P) Para responder às questões relacionadas aos resíduos sólidos deverão ser considerados as definições, critérios e métodos de classificação de resíduos previstos na norma NBR 10004:2004, publicada em 31/05/2004 e válida a partir de 30/11/2004</w:t>
      </w:r>
      <w:r w:rsidR="000D5042">
        <w:rPr>
          <w:bCs/>
        </w:rPr>
        <w:t xml:space="preserve"> e na Lei 12.305 de 02/08/2010, que institui a Política Nacional de Resíduos Sólidos.</w:t>
      </w:r>
      <w:r w:rsidR="00516AE4">
        <w:rPr>
          <w:bCs/>
        </w:rPr>
        <w:t xml:space="preserve"> </w:t>
      </w:r>
      <w:r w:rsidRPr="00234D82">
        <w:rPr>
          <w:bCs/>
        </w:rPr>
        <w:t>Não será aceita resposta positiva caso as práticas elencadas nas alternativas não sejam adotadas em todas as unidades e processos da companhia.</w:t>
      </w:r>
      <w:r w:rsidR="00B27EDB" w:rsidRPr="00B27EDB">
        <w:rPr>
          <w:bCs/>
        </w:rPr>
        <w:t xml:space="preserve"> As metas de redução podem ser absolutas (quantidade de resíduos) ou relativas (quantidade de resíduos / produção).</w:t>
      </w:r>
      <w:r w:rsidR="006C4ECF">
        <w:rPr>
          <w:bCs/>
        </w:rPr>
        <w:t xml:space="preserve"> </w:t>
      </w:r>
      <w:r w:rsidR="006C4ECF">
        <w:t xml:space="preserve">Só podem marcar “Não se aplica” as companhias que não geram resíduos </w:t>
      </w:r>
      <w:r w:rsidR="00282D7E">
        <w:t>c</w:t>
      </w:r>
      <w:r w:rsidR="006C4ECF">
        <w:t xml:space="preserve">lasse I e </w:t>
      </w:r>
      <w:r w:rsidR="00282D7E">
        <w:t>c</w:t>
      </w:r>
      <w:r w:rsidR="006C4ECF">
        <w:t>lasse IIA.</w:t>
      </w:r>
    </w:p>
    <w:p w14:paraId="51E6CE8D" w14:textId="4C8C1978" w:rsidR="00A87E27" w:rsidRPr="006C4ECF" w:rsidRDefault="00A87E27" w:rsidP="006C4ECF">
      <w:pPr>
        <w:pStyle w:val="ProtocoloAMB"/>
        <w:ind w:left="1100"/>
      </w:pPr>
      <w:r>
        <w:t xml:space="preserve">A </w:t>
      </w:r>
      <w:r w:rsidRPr="00A70D51">
        <w:rPr>
          <w:b/>
        </w:rPr>
        <w:t>conformidade legal</w:t>
      </w:r>
      <w:r>
        <w:t xml:space="preserve"> se configura, no caso, pelas licenças ambientais e suas exigências, quando for o caso, além de documentos de caráter autorizativo para o transporte e destinação final de resíduos, quando pertinentes. Incluem-se, quando exigidos por legislação federal, estadual ou municipal, os </w:t>
      </w:r>
      <w:r w:rsidRPr="003D4146">
        <w:rPr>
          <w:b/>
        </w:rPr>
        <w:t>Planos de Gerenciamento de Resíduos Sólidos</w:t>
      </w:r>
      <w:r w:rsidR="00B65E58">
        <w:t xml:space="preserve"> (PGRS)</w:t>
      </w:r>
      <w:r>
        <w:t>.</w:t>
      </w:r>
    </w:p>
    <w:p w14:paraId="2050AA6D" w14:textId="1E788B1D" w:rsidR="00476013" w:rsidRDefault="00476013" w:rsidP="00476013">
      <w:pPr>
        <w:pStyle w:val="DocumentacaoAMB"/>
        <w:pBdr>
          <w:left w:val="single" w:sz="4" w:space="0" w:color="F3F3F3"/>
        </w:pBdr>
        <w:spacing w:before="120"/>
        <w:ind w:left="1100"/>
      </w:pPr>
      <w:bookmarkStart w:id="193" w:name="OLE_LINK45"/>
      <w:bookmarkStart w:id="194" w:name="OLE_LINK46"/>
      <w:r w:rsidRPr="00234D82">
        <w:t>(GRI</w:t>
      </w:r>
      <w:r w:rsidR="002856E3" w:rsidRPr="002856E3">
        <w:t xml:space="preserve"> </w:t>
      </w:r>
      <w:r w:rsidR="002856E3">
        <w:t>G3.1</w:t>
      </w:r>
      <w:r w:rsidRPr="00234D82">
        <w:t xml:space="preserve">) </w:t>
      </w:r>
      <w:r w:rsidR="00D55D3E" w:rsidRPr="00234D82">
        <w:t>Indicador EN22</w:t>
      </w:r>
      <w:r w:rsidR="00AE7A3D">
        <w:t xml:space="preserve"> / </w:t>
      </w:r>
      <w:r w:rsidR="00AE7A3D" w:rsidRPr="00A564BD">
        <w:t>(GRI</w:t>
      </w:r>
      <w:r w:rsidR="00AE7A3D">
        <w:t xml:space="preserve"> G4</w:t>
      </w:r>
      <w:r w:rsidR="00AE7A3D" w:rsidRPr="00A564BD">
        <w:t>)</w:t>
      </w:r>
      <w:r w:rsidR="00AE7A3D">
        <w:t xml:space="preserve"> Indicador EN23</w:t>
      </w:r>
    </w:p>
    <w:tbl>
      <w:tblPr>
        <w:tblW w:w="0" w:type="auto"/>
        <w:tblInd w:w="1130" w:type="dxa"/>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5443"/>
        <w:gridCol w:w="1134"/>
        <w:gridCol w:w="1275"/>
        <w:gridCol w:w="1319"/>
      </w:tblGrid>
      <w:tr w:rsidR="00A137CA" w:rsidRPr="00234D82" w14:paraId="4B4DD363" w14:textId="77777777" w:rsidTr="009C2EBF">
        <w:trPr>
          <w:trHeight w:val="464"/>
        </w:trPr>
        <w:tc>
          <w:tcPr>
            <w:tcW w:w="5443"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51A6DB8F" w14:textId="77777777" w:rsidR="00EF4B73" w:rsidRDefault="00EF4B73" w:rsidP="00EF4B73">
            <w:pPr>
              <w:keepNext/>
              <w:spacing w:after="0"/>
              <w:rPr>
                <w:rFonts w:ascii="Verdana" w:hAnsi="Verdana"/>
                <w:b/>
                <w:sz w:val="18"/>
                <w:szCs w:val="18"/>
              </w:rPr>
            </w:pPr>
            <w:r w:rsidRPr="00234D82">
              <w:rPr>
                <w:rFonts w:ascii="Verdana" w:hAnsi="Verdana"/>
                <w:b/>
                <w:sz w:val="18"/>
                <w:szCs w:val="18"/>
              </w:rPr>
              <w:t>AÇÃO DA COMPANHIA</w:t>
            </w:r>
          </w:p>
        </w:tc>
        <w:tc>
          <w:tcPr>
            <w:tcW w:w="113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0941CD20" w14:textId="77777777" w:rsidR="00EF4B73" w:rsidRDefault="006C4ECF" w:rsidP="00EF4B73">
            <w:pPr>
              <w:keepNext/>
              <w:spacing w:after="0"/>
              <w:jc w:val="center"/>
              <w:rPr>
                <w:rFonts w:ascii="Verdana" w:hAnsi="Verdana"/>
                <w:b/>
                <w:sz w:val="18"/>
                <w:szCs w:val="18"/>
              </w:rPr>
            </w:pPr>
            <w:r>
              <w:rPr>
                <w:rFonts w:ascii="Verdana" w:hAnsi="Verdana"/>
                <w:b/>
                <w:sz w:val="18"/>
                <w:szCs w:val="18"/>
              </w:rPr>
              <w:t>Sim</w:t>
            </w:r>
          </w:p>
        </w:tc>
        <w:tc>
          <w:tcPr>
            <w:tcW w:w="1275"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C6705BD" w14:textId="77777777" w:rsidR="00EF4B73" w:rsidRDefault="006C4ECF" w:rsidP="006C4ECF">
            <w:pPr>
              <w:keepNext/>
              <w:spacing w:after="0"/>
              <w:jc w:val="center"/>
              <w:rPr>
                <w:rFonts w:ascii="Verdana" w:hAnsi="Verdana"/>
                <w:b/>
                <w:sz w:val="18"/>
                <w:szCs w:val="18"/>
              </w:rPr>
            </w:pPr>
            <w:r>
              <w:rPr>
                <w:rFonts w:ascii="Verdana" w:hAnsi="Verdana"/>
                <w:b/>
                <w:sz w:val="18"/>
                <w:szCs w:val="18"/>
              </w:rPr>
              <w:t>Não</w:t>
            </w:r>
          </w:p>
        </w:tc>
        <w:tc>
          <w:tcPr>
            <w:tcW w:w="1319"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5753F794" w14:textId="1E55D436" w:rsidR="00EF4B73" w:rsidRDefault="00EF4B73" w:rsidP="00CD398A">
            <w:pPr>
              <w:keepNext/>
              <w:spacing w:after="0"/>
              <w:jc w:val="center"/>
              <w:rPr>
                <w:rFonts w:ascii="Verdana" w:hAnsi="Verdana"/>
                <w:b/>
                <w:sz w:val="18"/>
                <w:szCs w:val="18"/>
              </w:rPr>
            </w:pPr>
            <w:r>
              <w:rPr>
                <w:rFonts w:ascii="Verdana" w:hAnsi="Verdana"/>
                <w:b/>
                <w:sz w:val="18"/>
                <w:szCs w:val="18"/>
              </w:rPr>
              <w:t>N</w:t>
            </w:r>
            <w:r w:rsidR="00CD398A">
              <w:rPr>
                <w:rFonts w:ascii="Verdana" w:hAnsi="Verdana"/>
                <w:b/>
                <w:sz w:val="18"/>
                <w:szCs w:val="18"/>
              </w:rPr>
              <w:t>ão se plica</w:t>
            </w:r>
          </w:p>
        </w:tc>
      </w:tr>
      <w:tr w:rsidR="00EF4B73" w:rsidRPr="00234D82" w14:paraId="29177D8C" w14:textId="77777777" w:rsidTr="00042013">
        <w:tc>
          <w:tcPr>
            <w:tcW w:w="5443" w:type="dxa"/>
            <w:vAlign w:val="center"/>
          </w:tcPr>
          <w:p w14:paraId="03B36904" w14:textId="77777777" w:rsidR="00EF4B73" w:rsidRDefault="00EF4B73" w:rsidP="00EF4B73">
            <w:pPr>
              <w:keepNext/>
              <w:spacing w:after="0" w:line="240" w:lineRule="auto"/>
              <w:rPr>
                <w:rFonts w:ascii="Verdana" w:hAnsi="Verdana"/>
                <w:sz w:val="18"/>
                <w:szCs w:val="18"/>
              </w:rPr>
            </w:pPr>
            <w:r w:rsidRPr="00234D82">
              <w:rPr>
                <w:rFonts w:ascii="Verdana" w:hAnsi="Verdana"/>
                <w:sz w:val="18"/>
                <w:szCs w:val="18"/>
              </w:rPr>
              <w:t>a) Inventário</w:t>
            </w:r>
          </w:p>
        </w:tc>
        <w:tc>
          <w:tcPr>
            <w:tcW w:w="1134" w:type="dxa"/>
          </w:tcPr>
          <w:p w14:paraId="14D06F16" w14:textId="77777777" w:rsidR="00EF4B73" w:rsidRPr="00234D82" w:rsidRDefault="00EF4B73" w:rsidP="00EF4B73">
            <w:pPr>
              <w:keepNext/>
              <w:spacing w:line="240" w:lineRule="auto"/>
              <w:rPr>
                <w:rFonts w:ascii="Verdana" w:hAnsi="Verdana"/>
                <w:sz w:val="18"/>
                <w:szCs w:val="18"/>
              </w:rPr>
            </w:pPr>
          </w:p>
        </w:tc>
        <w:tc>
          <w:tcPr>
            <w:tcW w:w="1275" w:type="dxa"/>
          </w:tcPr>
          <w:p w14:paraId="1B424E0D" w14:textId="77777777" w:rsidR="00EF4B73" w:rsidRPr="00234D82" w:rsidRDefault="00EF4B73" w:rsidP="00EF4B73">
            <w:pPr>
              <w:keepNext/>
              <w:spacing w:line="240" w:lineRule="auto"/>
              <w:rPr>
                <w:rFonts w:ascii="Verdana" w:hAnsi="Verdana"/>
                <w:sz w:val="18"/>
                <w:szCs w:val="18"/>
              </w:rPr>
            </w:pPr>
          </w:p>
        </w:tc>
        <w:tc>
          <w:tcPr>
            <w:tcW w:w="1319" w:type="dxa"/>
          </w:tcPr>
          <w:p w14:paraId="59B8FEE5" w14:textId="77777777" w:rsidR="00EF4B73" w:rsidRPr="00234D82" w:rsidRDefault="00EF4B73" w:rsidP="00EF4B73">
            <w:pPr>
              <w:keepNext/>
              <w:spacing w:line="240" w:lineRule="auto"/>
              <w:rPr>
                <w:rFonts w:ascii="Verdana" w:hAnsi="Verdana"/>
                <w:sz w:val="18"/>
                <w:szCs w:val="18"/>
              </w:rPr>
            </w:pPr>
          </w:p>
        </w:tc>
      </w:tr>
      <w:tr w:rsidR="00EF4B73" w:rsidRPr="00234D82" w14:paraId="35371ECA" w14:textId="77777777" w:rsidTr="00042013">
        <w:tc>
          <w:tcPr>
            <w:tcW w:w="5443" w:type="dxa"/>
            <w:vAlign w:val="center"/>
          </w:tcPr>
          <w:p w14:paraId="05381BFC" w14:textId="77777777" w:rsidR="00EF4B73" w:rsidRDefault="00EF4B73" w:rsidP="00EF4B73">
            <w:pPr>
              <w:keepNext/>
              <w:spacing w:after="0" w:line="240" w:lineRule="auto"/>
              <w:rPr>
                <w:rFonts w:ascii="Verdana" w:hAnsi="Verdana"/>
                <w:sz w:val="18"/>
                <w:szCs w:val="18"/>
              </w:rPr>
            </w:pPr>
            <w:r w:rsidRPr="00234D82">
              <w:rPr>
                <w:rFonts w:ascii="Verdana" w:hAnsi="Verdana"/>
                <w:sz w:val="18"/>
                <w:szCs w:val="18"/>
              </w:rPr>
              <w:t>b) Metas anuais de redução da geração</w:t>
            </w:r>
          </w:p>
        </w:tc>
        <w:tc>
          <w:tcPr>
            <w:tcW w:w="1134" w:type="dxa"/>
          </w:tcPr>
          <w:p w14:paraId="549647E5" w14:textId="77777777" w:rsidR="00EF4B73" w:rsidRPr="00234D82" w:rsidRDefault="00EF4B73" w:rsidP="00EF4B73">
            <w:pPr>
              <w:keepNext/>
              <w:spacing w:line="240" w:lineRule="auto"/>
              <w:rPr>
                <w:rFonts w:ascii="Verdana" w:hAnsi="Verdana"/>
                <w:sz w:val="18"/>
                <w:szCs w:val="18"/>
              </w:rPr>
            </w:pPr>
          </w:p>
        </w:tc>
        <w:tc>
          <w:tcPr>
            <w:tcW w:w="1275" w:type="dxa"/>
          </w:tcPr>
          <w:p w14:paraId="2451029F" w14:textId="77777777" w:rsidR="00EF4B73" w:rsidRPr="00234D82" w:rsidRDefault="00EF4B73" w:rsidP="00EF4B73">
            <w:pPr>
              <w:keepNext/>
              <w:spacing w:line="240" w:lineRule="auto"/>
              <w:rPr>
                <w:rFonts w:ascii="Verdana" w:hAnsi="Verdana"/>
                <w:sz w:val="18"/>
                <w:szCs w:val="18"/>
              </w:rPr>
            </w:pPr>
          </w:p>
        </w:tc>
        <w:tc>
          <w:tcPr>
            <w:tcW w:w="1319" w:type="dxa"/>
          </w:tcPr>
          <w:p w14:paraId="52DE4CDA" w14:textId="77777777" w:rsidR="00EF4B73" w:rsidRPr="00234D82" w:rsidRDefault="00EF4B73" w:rsidP="00EF4B73">
            <w:pPr>
              <w:keepNext/>
              <w:spacing w:line="240" w:lineRule="auto"/>
              <w:rPr>
                <w:rFonts w:ascii="Verdana" w:hAnsi="Verdana"/>
                <w:sz w:val="18"/>
                <w:szCs w:val="18"/>
              </w:rPr>
            </w:pPr>
          </w:p>
        </w:tc>
      </w:tr>
      <w:tr w:rsidR="00EF4B73" w:rsidRPr="00234D82" w14:paraId="5ECA4F24" w14:textId="77777777" w:rsidTr="00042013">
        <w:tc>
          <w:tcPr>
            <w:tcW w:w="5443" w:type="dxa"/>
            <w:vAlign w:val="center"/>
          </w:tcPr>
          <w:p w14:paraId="1EA4EBD3" w14:textId="5DBAE7E5" w:rsidR="00EF4B73" w:rsidRDefault="00EF4B73" w:rsidP="008820B2">
            <w:pPr>
              <w:keepNext/>
              <w:spacing w:after="0" w:line="240" w:lineRule="auto"/>
              <w:rPr>
                <w:rFonts w:ascii="Verdana" w:hAnsi="Verdana"/>
                <w:sz w:val="18"/>
                <w:szCs w:val="18"/>
              </w:rPr>
            </w:pPr>
            <w:r w:rsidRPr="00234D82">
              <w:rPr>
                <w:rFonts w:ascii="Verdana" w:hAnsi="Verdana"/>
                <w:sz w:val="18"/>
                <w:szCs w:val="18"/>
              </w:rPr>
              <w:t xml:space="preserve">c) Metas </w:t>
            </w:r>
            <w:r w:rsidR="002A17EF">
              <w:rPr>
                <w:rFonts w:ascii="Verdana" w:hAnsi="Verdana"/>
                <w:sz w:val="18"/>
                <w:szCs w:val="18"/>
              </w:rPr>
              <w:t xml:space="preserve">anuais </w:t>
            </w:r>
            <w:r w:rsidRPr="00234D82">
              <w:rPr>
                <w:rFonts w:ascii="Verdana" w:hAnsi="Verdana"/>
                <w:sz w:val="18"/>
                <w:szCs w:val="18"/>
              </w:rPr>
              <w:t xml:space="preserve">de </w:t>
            </w:r>
            <w:r w:rsidR="008820B2">
              <w:rPr>
                <w:rFonts w:ascii="Verdana" w:hAnsi="Verdana"/>
                <w:sz w:val="18"/>
                <w:szCs w:val="18"/>
              </w:rPr>
              <w:t>reuso</w:t>
            </w:r>
            <w:r w:rsidR="008820B2" w:rsidRPr="00234D82">
              <w:rPr>
                <w:rFonts w:ascii="Verdana" w:hAnsi="Verdana"/>
                <w:sz w:val="18"/>
                <w:szCs w:val="18"/>
              </w:rPr>
              <w:t xml:space="preserve"> </w:t>
            </w:r>
            <w:r w:rsidRPr="00234D82">
              <w:rPr>
                <w:rFonts w:ascii="Verdana" w:hAnsi="Verdana"/>
                <w:sz w:val="18"/>
                <w:szCs w:val="18"/>
              </w:rPr>
              <w:t xml:space="preserve">ou reciclagem </w:t>
            </w:r>
          </w:p>
        </w:tc>
        <w:tc>
          <w:tcPr>
            <w:tcW w:w="1134" w:type="dxa"/>
          </w:tcPr>
          <w:p w14:paraId="37F7B939" w14:textId="77777777" w:rsidR="00EF4B73" w:rsidRPr="00234D82" w:rsidRDefault="00EF4B73" w:rsidP="00EF4B73">
            <w:pPr>
              <w:keepNext/>
              <w:spacing w:line="240" w:lineRule="auto"/>
              <w:rPr>
                <w:rFonts w:ascii="Verdana" w:hAnsi="Verdana"/>
                <w:sz w:val="18"/>
                <w:szCs w:val="18"/>
              </w:rPr>
            </w:pPr>
          </w:p>
        </w:tc>
        <w:tc>
          <w:tcPr>
            <w:tcW w:w="1275" w:type="dxa"/>
          </w:tcPr>
          <w:p w14:paraId="358982B2" w14:textId="77777777" w:rsidR="00EF4B73" w:rsidRPr="00234D82" w:rsidRDefault="00EF4B73" w:rsidP="00EF4B73">
            <w:pPr>
              <w:keepNext/>
              <w:spacing w:line="240" w:lineRule="auto"/>
              <w:rPr>
                <w:rFonts w:ascii="Verdana" w:hAnsi="Verdana"/>
                <w:sz w:val="18"/>
                <w:szCs w:val="18"/>
              </w:rPr>
            </w:pPr>
          </w:p>
        </w:tc>
        <w:tc>
          <w:tcPr>
            <w:tcW w:w="1319" w:type="dxa"/>
          </w:tcPr>
          <w:p w14:paraId="7767A8F9" w14:textId="77777777" w:rsidR="00EF4B73" w:rsidRPr="00234D82" w:rsidRDefault="00EF4B73" w:rsidP="00EF4B73">
            <w:pPr>
              <w:keepNext/>
              <w:spacing w:line="240" w:lineRule="auto"/>
              <w:rPr>
                <w:rFonts w:ascii="Verdana" w:hAnsi="Verdana"/>
                <w:sz w:val="18"/>
                <w:szCs w:val="18"/>
              </w:rPr>
            </w:pPr>
          </w:p>
        </w:tc>
      </w:tr>
      <w:tr w:rsidR="00EF4B73" w:rsidRPr="00234D82" w14:paraId="78EEF457" w14:textId="77777777" w:rsidTr="00042013">
        <w:tc>
          <w:tcPr>
            <w:tcW w:w="5443" w:type="dxa"/>
            <w:vAlign w:val="center"/>
          </w:tcPr>
          <w:p w14:paraId="124B0D7E" w14:textId="77777777" w:rsidR="00EF4B73" w:rsidRDefault="00EF4B73" w:rsidP="00EF4B73">
            <w:pPr>
              <w:keepNext/>
              <w:spacing w:after="0" w:line="240" w:lineRule="auto"/>
              <w:rPr>
                <w:rFonts w:ascii="Verdana" w:hAnsi="Verdana"/>
                <w:sz w:val="18"/>
                <w:szCs w:val="18"/>
              </w:rPr>
            </w:pPr>
            <w:r w:rsidRPr="00234D82">
              <w:rPr>
                <w:rFonts w:ascii="Verdana" w:hAnsi="Verdana"/>
                <w:sz w:val="18"/>
                <w:szCs w:val="18"/>
              </w:rPr>
              <w:t>d) Monitoramento com indicadores específicos</w:t>
            </w:r>
          </w:p>
        </w:tc>
        <w:tc>
          <w:tcPr>
            <w:tcW w:w="1134" w:type="dxa"/>
          </w:tcPr>
          <w:p w14:paraId="64516673" w14:textId="77777777" w:rsidR="00EF4B73" w:rsidRPr="00234D82" w:rsidRDefault="00EF4B73" w:rsidP="00EF4B73">
            <w:pPr>
              <w:keepNext/>
              <w:spacing w:line="240" w:lineRule="auto"/>
              <w:rPr>
                <w:rFonts w:ascii="Verdana" w:hAnsi="Verdana"/>
                <w:sz w:val="18"/>
                <w:szCs w:val="18"/>
              </w:rPr>
            </w:pPr>
          </w:p>
        </w:tc>
        <w:tc>
          <w:tcPr>
            <w:tcW w:w="1275" w:type="dxa"/>
          </w:tcPr>
          <w:p w14:paraId="21D43527" w14:textId="77777777" w:rsidR="00EF4B73" w:rsidRPr="00234D82" w:rsidRDefault="00EF4B73" w:rsidP="00EF4B73">
            <w:pPr>
              <w:keepNext/>
              <w:spacing w:line="240" w:lineRule="auto"/>
              <w:rPr>
                <w:rFonts w:ascii="Verdana" w:hAnsi="Verdana"/>
                <w:sz w:val="18"/>
                <w:szCs w:val="18"/>
              </w:rPr>
            </w:pPr>
          </w:p>
        </w:tc>
        <w:tc>
          <w:tcPr>
            <w:tcW w:w="1319" w:type="dxa"/>
          </w:tcPr>
          <w:p w14:paraId="6507D7CE" w14:textId="77777777" w:rsidR="00EF4B73" w:rsidRPr="00234D82" w:rsidRDefault="00EF4B73" w:rsidP="00EF4B73">
            <w:pPr>
              <w:keepNext/>
              <w:spacing w:line="240" w:lineRule="auto"/>
              <w:rPr>
                <w:rFonts w:ascii="Verdana" w:hAnsi="Verdana"/>
                <w:sz w:val="18"/>
                <w:szCs w:val="18"/>
              </w:rPr>
            </w:pPr>
          </w:p>
        </w:tc>
      </w:tr>
      <w:tr w:rsidR="00EF4B73" w:rsidRPr="00234D82" w14:paraId="5AB40413" w14:textId="77777777" w:rsidTr="00042013">
        <w:tc>
          <w:tcPr>
            <w:tcW w:w="5443" w:type="dxa"/>
            <w:vAlign w:val="center"/>
          </w:tcPr>
          <w:p w14:paraId="0220AD23" w14:textId="77777777" w:rsidR="00EF4B73" w:rsidRDefault="00EF4B73" w:rsidP="00EF4B73">
            <w:pPr>
              <w:keepNext/>
              <w:spacing w:after="0" w:line="240" w:lineRule="auto"/>
              <w:rPr>
                <w:rFonts w:ascii="Verdana" w:hAnsi="Verdana"/>
                <w:sz w:val="18"/>
                <w:szCs w:val="18"/>
              </w:rPr>
            </w:pPr>
            <w:r w:rsidRPr="00234D82">
              <w:rPr>
                <w:rFonts w:ascii="Verdana" w:hAnsi="Verdana"/>
                <w:sz w:val="18"/>
                <w:szCs w:val="18"/>
              </w:rPr>
              <w:t>e) Garantia de conformidade legal dos processos de manipulação, armazenagem, tratamento</w:t>
            </w:r>
            <w:r>
              <w:rPr>
                <w:rFonts w:ascii="Verdana" w:hAnsi="Verdana"/>
                <w:sz w:val="18"/>
                <w:szCs w:val="18"/>
              </w:rPr>
              <w:t xml:space="preserve">, </w:t>
            </w:r>
            <w:r w:rsidRPr="00234D82">
              <w:rPr>
                <w:rFonts w:ascii="Verdana" w:hAnsi="Verdana"/>
                <w:sz w:val="18"/>
                <w:szCs w:val="18"/>
              </w:rPr>
              <w:t>destinação</w:t>
            </w:r>
            <w:r>
              <w:rPr>
                <w:rFonts w:ascii="Verdana" w:hAnsi="Verdana"/>
                <w:sz w:val="18"/>
                <w:szCs w:val="18"/>
              </w:rPr>
              <w:t xml:space="preserve"> e </w:t>
            </w:r>
            <w:r w:rsidRPr="00042013">
              <w:rPr>
                <w:rFonts w:ascii="Verdana" w:hAnsi="Verdana"/>
                <w:b/>
                <w:color w:val="0000FF"/>
                <w:sz w:val="20"/>
              </w:rPr>
              <w:t>logística reversa</w:t>
            </w:r>
            <w:r>
              <w:rPr>
                <w:rFonts w:ascii="Verdana" w:hAnsi="Verdana"/>
                <w:sz w:val="18"/>
                <w:szCs w:val="18"/>
              </w:rPr>
              <w:t xml:space="preserve"> (quando aplicável)</w:t>
            </w:r>
          </w:p>
        </w:tc>
        <w:tc>
          <w:tcPr>
            <w:tcW w:w="1134" w:type="dxa"/>
          </w:tcPr>
          <w:p w14:paraId="3A9ED12F" w14:textId="77777777" w:rsidR="00EF4B73" w:rsidRPr="00234D82" w:rsidRDefault="00EF4B73" w:rsidP="00EF4B73">
            <w:pPr>
              <w:keepNext/>
              <w:spacing w:line="240" w:lineRule="auto"/>
              <w:rPr>
                <w:rFonts w:ascii="Verdana" w:hAnsi="Verdana"/>
                <w:sz w:val="18"/>
                <w:szCs w:val="18"/>
              </w:rPr>
            </w:pPr>
          </w:p>
        </w:tc>
        <w:tc>
          <w:tcPr>
            <w:tcW w:w="1275" w:type="dxa"/>
          </w:tcPr>
          <w:p w14:paraId="79CBDE20" w14:textId="77777777" w:rsidR="00EF4B73" w:rsidRPr="00234D82" w:rsidRDefault="00EF4B73" w:rsidP="00EF4B73">
            <w:pPr>
              <w:keepNext/>
              <w:spacing w:line="240" w:lineRule="auto"/>
              <w:rPr>
                <w:rFonts w:ascii="Verdana" w:hAnsi="Verdana"/>
                <w:sz w:val="18"/>
                <w:szCs w:val="18"/>
              </w:rPr>
            </w:pPr>
          </w:p>
        </w:tc>
        <w:tc>
          <w:tcPr>
            <w:tcW w:w="1319" w:type="dxa"/>
          </w:tcPr>
          <w:p w14:paraId="1D15719B" w14:textId="77777777" w:rsidR="00EF4B73" w:rsidRPr="00234D82" w:rsidRDefault="00EF4B73" w:rsidP="00EF4B73">
            <w:pPr>
              <w:keepNext/>
              <w:spacing w:line="240" w:lineRule="auto"/>
              <w:rPr>
                <w:rFonts w:ascii="Verdana" w:hAnsi="Verdana"/>
                <w:sz w:val="18"/>
                <w:szCs w:val="18"/>
              </w:rPr>
            </w:pPr>
          </w:p>
        </w:tc>
      </w:tr>
    </w:tbl>
    <w:p w14:paraId="6E1E180F" w14:textId="461776FA" w:rsidR="00A87E27" w:rsidRPr="00234D82" w:rsidRDefault="00A87E27" w:rsidP="00A87E27">
      <w:pPr>
        <w:pStyle w:val="DocumentacaoAMB"/>
        <w:pBdr>
          <w:left w:val="single" w:sz="4" w:space="1" w:color="F3F3F3"/>
        </w:pBdr>
        <w:spacing w:before="120"/>
        <w:ind w:left="1100"/>
        <w:rPr>
          <w:bCs w:val="0"/>
        </w:rPr>
      </w:pPr>
      <w:bookmarkStart w:id="195" w:name="_Toc202084992"/>
      <w:bookmarkStart w:id="196" w:name="_Toc231055438"/>
      <w:bookmarkStart w:id="197" w:name="_Toc235373793"/>
      <w:bookmarkStart w:id="198" w:name="_Toc261962074"/>
      <w:bookmarkStart w:id="199" w:name="_Toc324858303"/>
      <w:bookmarkStart w:id="200" w:name="_Toc298504395"/>
      <w:bookmarkStart w:id="201" w:name="_Toc326760548"/>
      <w:bookmarkEnd w:id="193"/>
      <w:bookmarkEnd w:id="194"/>
      <w:r w:rsidRPr="00234D82">
        <w:rPr>
          <w:bCs w:val="0"/>
        </w:rPr>
        <w:t xml:space="preserve">(D) </w:t>
      </w:r>
      <w:r>
        <w:rPr>
          <w:bCs w:val="0"/>
        </w:rPr>
        <w:t>Licenças, documentos</w:t>
      </w:r>
      <w:r w:rsidR="005B15FD">
        <w:rPr>
          <w:bCs w:val="0"/>
        </w:rPr>
        <w:t xml:space="preserve"> </w:t>
      </w:r>
      <w:r>
        <w:rPr>
          <w:bCs w:val="0"/>
        </w:rPr>
        <w:t>(certificados e autorizações) e planos de gerenciamento de resíduos sólidos.</w:t>
      </w:r>
    </w:p>
    <w:p w14:paraId="3C2D69E8" w14:textId="3F7D0E9A" w:rsidR="00A87E27" w:rsidRDefault="00A87E27" w:rsidP="00A137CA">
      <w:pPr>
        <w:spacing w:after="0" w:line="240" w:lineRule="auto"/>
      </w:pPr>
      <w:r w:rsidRPr="00A137CA">
        <w:rPr>
          <w:rFonts w:ascii="Verdana" w:hAnsi="Verdana"/>
          <w:b/>
          <w:color w:val="7DAE02"/>
          <w:sz w:val="20"/>
        </w:rPr>
        <w:lastRenderedPageBreak/>
        <w:t>AMB-A 29.</w:t>
      </w:r>
      <w:r w:rsidRPr="00234D82">
        <w:rPr>
          <w:b/>
          <w:color w:val="7DAE02"/>
        </w:rPr>
        <w:t xml:space="preserve"> </w:t>
      </w:r>
      <w:r w:rsidRPr="00A137CA">
        <w:rPr>
          <w:rFonts w:ascii="Verdana" w:hAnsi="Verdana"/>
          <w:sz w:val="20"/>
        </w:rPr>
        <w:t xml:space="preserve">Assinale a situação da </w:t>
      </w:r>
      <w:r w:rsidR="005B15FD" w:rsidRPr="00A137CA">
        <w:rPr>
          <w:rFonts w:ascii="Verdana" w:hAnsi="Verdana"/>
          <w:sz w:val="20"/>
        </w:rPr>
        <w:t>c</w:t>
      </w:r>
      <w:r w:rsidRPr="00A137CA">
        <w:rPr>
          <w:rFonts w:ascii="Verdana" w:hAnsi="Verdana"/>
          <w:sz w:val="20"/>
        </w:rPr>
        <w:t xml:space="preserve">ompanhia em relação ao </w:t>
      </w:r>
      <w:r w:rsidR="00315FAE" w:rsidRPr="00A137CA">
        <w:rPr>
          <w:rFonts w:ascii="Verdana" w:hAnsi="Verdana"/>
          <w:b/>
          <w:color w:val="0000FF"/>
          <w:sz w:val="20"/>
        </w:rPr>
        <w:t>Plano de Gerenciamento de Resíduos Sólidos (PGR</w:t>
      </w:r>
      <w:r w:rsidR="00AA4D05" w:rsidRPr="00A137CA">
        <w:rPr>
          <w:rFonts w:ascii="Verdana" w:hAnsi="Verdana"/>
          <w:b/>
          <w:color w:val="0000FF"/>
          <w:sz w:val="20"/>
        </w:rPr>
        <w:t>S</w:t>
      </w:r>
      <w:r w:rsidR="00315FAE" w:rsidRPr="00A137CA">
        <w:rPr>
          <w:rFonts w:ascii="Verdana" w:hAnsi="Verdana"/>
          <w:b/>
          <w:color w:val="0000FF"/>
          <w:sz w:val="20"/>
        </w:rPr>
        <w:t>)</w:t>
      </w:r>
      <w:r w:rsidR="00AA4D05" w:rsidRPr="00A137CA">
        <w:rPr>
          <w:rFonts w:ascii="Verdana" w:hAnsi="Verdana"/>
          <w:sz w:val="20"/>
        </w:rPr>
        <w:t>:</w:t>
      </w:r>
    </w:p>
    <w:p w14:paraId="3544B5A2" w14:textId="4EA54CA1" w:rsidR="00A87E27" w:rsidRPr="00234D82" w:rsidRDefault="00A87E27" w:rsidP="00A87E27">
      <w:pPr>
        <w:pStyle w:val="ProtocoloAMB"/>
        <w:pBdr>
          <w:left w:val="single" w:sz="4" w:space="1" w:color="DDF2AE"/>
        </w:pBdr>
        <w:ind w:left="1100"/>
        <w:rPr>
          <w:bCs/>
        </w:rPr>
      </w:pPr>
      <w:r w:rsidRPr="00234D82">
        <w:rPr>
          <w:bCs/>
        </w:rPr>
        <w:t xml:space="preserve">(P) </w:t>
      </w:r>
      <w:r w:rsidR="00315FAE">
        <w:rPr>
          <w:bCs/>
        </w:rPr>
        <w:t xml:space="preserve">Considera-se o Plano de Gerenciamento de Resíduos Sólidos, conforme definido pela da Política Nacional de Resíduos Sólidos </w:t>
      </w:r>
      <w:r w:rsidR="00AA4D05">
        <w:rPr>
          <w:bCs/>
        </w:rPr>
        <w:t>(</w:t>
      </w:r>
      <w:r w:rsidR="00AA4D05" w:rsidRPr="00AA4D05">
        <w:rPr>
          <w:bCs/>
        </w:rPr>
        <w:t xml:space="preserve">Lei nº 12.305/10) </w:t>
      </w:r>
      <w:r w:rsidR="00315FAE">
        <w:rPr>
          <w:bCs/>
        </w:rPr>
        <w:t>e sua obrigatoriedade considerando, em cada caso, a legislação federal, estadual e municipal, quando pertinentes.</w:t>
      </w:r>
    </w:p>
    <w:p w14:paraId="27F8E537" w14:textId="36D7EB8F" w:rsidR="00A87E27" w:rsidRPr="00234D82" w:rsidRDefault="00A87E27" w:rsidP="00A87E27">
      <w:pPr>
        <w:pStyle w:val="DocumentacaoAMB"/>
        <w:pBdr>
          <w:left w:val="single" w:sz="4" w:space="0" w:color="F3F3F3"/>
        </w:pBdr>
        <w:spacing w:before="120"/>
        <w:ind w:left="1100"/>
      </w:pPr>
      <w:r w:rsidRPr="00234D82">
        <w:t>(GRI</w:t>
      </w:r>
      <w:r w:rsidRPr="002856E3">
        <w:t xml:space="preserve"> </w:t>
      </w:r>
      <w:r>
        <w:t>G3.1</w:t>
      </w:r>
      <w:r w:rsidRPr="00234D82">
        <w:t>) Indicador EN</w:t>
      </w:r>
      <w:r>
        <w:t>2</w:t>
      </w:r>
      <w:r w:rsidR="004C2710">
        <w:t>2</w:t>
      </w:r>
      <w:r>
        <w:t xml:space="preserve"> / </w:t>
      </w:r>
      <w:r w:rsidRPr="00A564BD">
        <w:t>(GRI</w:t>
      </w:r>
      <w:r>
        <w:t xml:space="preserve"> G4</w:t>
      </w:r>
      <w:r w:rsidRPr="00A564BD">
        <w:t>)</w:t>
      </w:r>
      <w:r>
        <w:t xml:space="preserve"> Indicador EN2</w:t>
      </w:r>
      <w:r w:rsidR="004C2710">
        <w:t>3</w:t>
      </w:r>
    </w:p>
    <w:p w14:paraId="127E2EE6" w14:textId="27990A0F" w:rsidR="00A87E27" w:rsidRPr="00234D82" w:rsidRDefault="008A6E7B" w:rsidP="00A87E27">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87E27" w:rsidRPr="00234D82">
        <w:t>a) Não</w:t>
      </w:r>
      <w:r w:rsidR="00315FAE">
        <w:t xml:space="preserve"> está obrigada por legislação e não</w:t>
      </w:r>
      <w:r w:rsidR="00A87E27" w:rsidRPr="00234D82">
        <w:t xml:space="preserve"> </w:t>
      </w:r>
      <w:r w:rsidR="00315FAE">
        <w:t>possui PGR</w:t>
      </w:r>
      <w:r w:rsidR="00AA4D05">
        <w:t>S</w:t>
      </w:r>
    </w:p>
    <w:p w14:paraId="3C285FE7" w14:textId="79BEDA55" w:rsidR="00315FAE" w:rsidRPr="00234D82" w:rsidRDefault="008A6E7B" w:rsidP="00315FAE">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87E27">
        <w:t>b</w:t>
      </w:r>
      <w:r w:rsidR="00A87E27" w:rsidRPr="00234D82">
        <w:t xml:space="preserve">) </w:t>
      </w:r>
      <w:r w:rsidR="00315FAE" w:rsidRPr="00234D82">
        <w:t>Não</w:t>
      </w:r>
      <w:r w:rsidR="00315FAE">
        <w:t xml:space="preserve"> está obrigada por legislação e</w:t>
      </w:r>
      <w:r w:rsidR="00315FAE" w:rsidRPr="00234D82">
        <w:t xml:space="preserve"> </w:t>
      </w:r>
      <w:r w:rsidR="00315FAE">
        <w:t>possui PGR</w:t>
      </w:r>
      <w:r w:rsidR="00AA4D05">
        <w:t>S</w:t>
      </w:r>
    </w:p>
    <w:p w14:paraId="7A41A595" w14:textId="79E7E02E" w:rsidR="00A87E27" w:rsidRDefault="008A6E7B" w:rsidP="00A87E27">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87E27">
        <w:t>c</w:t>
      </w:r>
      <w:r w:rsidR="00A87E27" w:rsidRPr="00234D82">
        <w:t xml:space="preserve">) </w:t>
      </w:r>
      <w:r w:rsidR="00315FAE">
        <w:t>Está obrigada por legislação e está em processo de regularização de suas unidades em relação a este quesito</w:t>
      </w:r>
    </w:p>
    <w:p w14:paraId="2C6311A2" w14:textId="386A438E" w:rsidR="00A87E27" w:rsidRDefault="008A6E7B" w:rsidP="00315FAE">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87E27">
        <w:t>d</w:t>
      </w:r>
      <w:r w:rsidR="00A87E27" w:rsidRPr="00B42D1C">
        <w:t>)</w:t>
      </w:r>
      <w:r w:rsidR="00A87E27" w:rsidRPr="00B42D1C">
        <w:rPr>
          <w:rFonts w:cs="Verdana"/>
          <w:color w:val="C0C0C0"/>
        </w:rPr>
        <w:t xml:space="preserve"> </w:t>
      </w:r>
      <w:r w:rsidR="00315FAE">
        <w:t>Está obrigada por legislação e está plenamente regularizada em relação a este quesito</w:t>
      </w:r>
    </w:p>
    <w:p w14:paraId="1DC601B1" w14:textId="05F2EBE6" w:rsidR="00B65E58" w:rsidRDefault="008A6E7B" w:rsidP="00315FAE">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B65E58">
        <w:t>e</w:t>
      </w:r>
      <w:r w:rsidR="00B65E58" w:rsidRPr="00234D82">
        <w:t xml:space="preserve">) </w:t>
      </w:r>
      <w:r w:rsidR="00B65E58">
        <w:t>Nenhumas das alternativas</w:t>
      </w:r>
    </w:p>
    <w:p w14:paraId="78834C43" w14:textId="77777777" w:rsidR="00A87E27" w:rsidRDefault="00A87E27" w:rsidP="00A87E27"/>
    <w:p w14:paraId="784AB5F5" w14:textId="77777777" w:rsidR="00A87E27" w:rsidRPr="00A87E27" w:rsidRDefault="00A87E27" w:rsidP="00B5262B"/>
    <w:p w14:paraId="44860741" w14:textId="77777777" w:rsidR="006E543E" w:rsidRPr="006C7591" w:rsidRDefault="006E543E" w:rsidP="00042013">
      <w:pPr>
        <w:spacing w:after="0" w:line="240" w:lineRule="auto"/>
      </w:pPr>
      <w:bookmarkStart w:id="202" w:name="_Toc423007596"/>
      <w:r>
        <w:rPr>
          <w:bCs/>
        </w:rPr>
        <w:br w:type="page"/>
      </w:r>
    </w:p>
    <w:p w14:paraId="605D2421" w14:textId="665F1295" w:rsidR="00301D8A" w:rsidRPr="00234D82" w:rsidRDefault="00301D8A" w:rsidP="002948AF">
      <w:pPr>
        <w:pStyle w:val="Ttulo3"/>
        <w:spacing w:after="240"/>
        <w:jc w:val="both"/>
      </w:pPr>
      <w:r w:rsidRPr="00234D82">
        <w:rPr>
          <w:bCs w:val="0"/>
        </w:rPr>
        <w:lastRenderedPageBreak/>
        <w:t xml:space="preserve">INDICADOR 10. </w:t>
      </w:r>
      <w:r w:rsidR="00652434">
        <w:rPr>
          <w:bCs w:val="0"/>
          <w:color w:val="7DAE02"/>
        </w:rPr>
        <w:t>ASPECTOS AMBIENTAIS</w:t>
      </w:r>
      <w:r w:rsidRPr="00234D82">
        <w:rPr>
          <w:bCs w:val="0"/>
          <w:color w:val="7DAE02"/>
        </w:rPr>
        <w:t xml:space="preserve"> CRÍTICOS</w:t>
      </w:r>
      <w:bookmarkEnd w:id="195"/>
      <w:bookmarkEnd w:id="196"/>
      <w:bookmarkEnd w:id="197"/>
      <w:bookmarkEnd w:id="198"/>
      <w:bookmarkEnd w:id="199"/>
      <w:bookmarkEnd w:id="200"/>
      <w:bookmarkEnd w:id="201"/>
      <w:bookmarkEnd w:id="202"/>
    </w:p>
    <w:p w14:paraId="704002AB" w14:textId="3111BA30" w:rsidR="00301D8A" w:rsidRPr="00234D82" w:rsidRDefault="00301D8A" w:rsidP="00274958">
      <w:pPr>
        <w:pStyle w:val="AMB-A1"/>
        <w:tabs>
          <w:tab w:val="clear" w:pos="170"/>
        </w:tabs>
        <w:ind w:left="1134" w:hanging="1134"/>
      </w:pPr>
      <w:r w:rsidRPr="00234D82">
        <w:rPr>
          <w:b/>
          <w:color w:val="7DAE02"/>
        </w:rPr>
        <w:t xml:space="preserve">AMB-A </w:t>
      </w:r>
      <w:r w:rsidR="00315FAE">
        <w:rPr>
          <w:b/>
          <w:color w:val="7DAE02"/>
        </w:rPr>
        <w:t>30</w:t>
      </w:r>
      <w:r w:rsidRPr="00234D82">
        <w:rPr>
          <w:b/>
          <w:color w:val="7DAE02"/>
        </w:rPr>
        <w:t xml:space="preserve">. </w:t>
      </w:r>
      <w:r w:rsidR="008D7D92" w:rsidRPr="00C82A7D">
        <w:t xml:space="preserve">A companhia adota procedimentos específicos para a gestão de </w:t>
      </w:r>
      <w:r w:rsidR="00A06305">
        <w:t xml:space="preserve">emissões e </w:t>
      </w:r>
      <w:r w:rsidR="008D7D92" w:rsidRPr="00C82A7D">
        <w:t>resíduos críticos não contemplados na legislação e normas ambientais?</w:t>
      </w:r>
    </w:p>
    <w:p w14:paraId="62B33D8D" w14:textId="77777777" w:rsidR="003D17F4" w:rsidRPr="00B27EDB" w:rsidRDefault="00301D8A" w:rsidP="00B27EDB">
      <w:pPr>
        <w:pStyle w:val="ProtocoloAMB"/>
        <w:ind w:left="1100"/>
      </w:pPr>
      <w:r w:rsidRPr="00234D82">
        <w:rPr>
          <w:bCs/>
        </w:rPr>
        <w:t xml:space="preserve">(P) </w:t>
      </w:r>
      <w:r w:rsidR="00782099">
        <w:rPr>
          <w:bCs/>
        </w:rPr>
        <w:t xml:space="preserve">Um exemplo de resíduo crítico não contemplado na legislação são os </w:t>
      </w:r>
      <w:r w:rsidR="00782099" w:rsidRPr="00C82A7D">
        <w:t>disruptores endócrinos</w:t>
      </w:r>
      <w:r w:rsidR="00782099">
        <w:t>.</w:t>
      </w:r>
      <w:r w:rsidR="00B27EDB">
        <w:t xml:space="preserve"> </w:t>
      </w:r>
      <w:r w:rsidR="00447FF3" w:rsidRPr="00B27EDB">
        <w:rPr>
          <w:bCs/>
        </w:rPr>
        <w:t>As metas de redução podem ser absolutas (quantidade de resíduos) ou relativas (quantidade de resíduos / produção).</w:t>
      </w:r>
    </w:p>
    <w:p w14:paraId="114D2590" w14:textId="217027ED" w:rsidR="00132D63" w:rsidRPr="00516AE4" w:rsidRDefault="00D55D3E" w:rsidP="00516AE4">
      <w:pPr>
        <w:pStyle w:val="DocumentacaoAMB"/>
        <w:pBdr>
          <w:left w:val="single" w:sz="4" w:space="0" w:color="F3F3F3"/>
        </w:pBdr>
        <w:spacing w:before="120"/>
        <w:ind w:left="1100"/>
      </w:pPr>
      <w:bookmarkStart w:id="203" w:name="OLE_LINK47"/>
      <w:bookmarkStart w:id="204" w:name="OLE_LINK48"/>
      <w:r w:rsidRPr="00234D82">
        <w:t>(GRI</w:t>
      </w:r>
      <w:r w:rsidR="002856E3" w:rsidRPr="002856E3">
        <w:t xml:space="preserve"> </w:t>
      </w:r>
      <w:r w:rsidR="002856E3">
        <w:t>G3.1</w:t>
      </w:r>
      <w:r w:rsidR="006F62F3" w:rsidRPr="00234D82">
        <w:t>)</w:t>
      </w:r>
      <w:r w:rsidRPr="00234D82">
        <w:t xml:space="preserve"> Indicador EN22</w:t>
      </w:r>
      <w:bookmarkEnd w:id="203"/>
      <w:bookmarkEnd w:id="204"/>
      <w:r w:rsidR="000A63C4">
        <w:t xml:space="preserve"> / </w:t>
      </w:r>
      <w:r w:rsidR="000A63C4" w:rsidRPr="00A564BD">
        <w:t>(GRI</w:t>
      </w:r>
      <w:r w:rsidR="000A63C4">
        <w:t xml:space="preserve"> G4</w:t>
      </w:r>
      <w:r w:rsidR="000A63C4" w:rsidRPr="00A564BD">
        <w:t>)</w:t>
      </w:r>
      <w:r w:rsidR="000A63C4">
        <w:t xml:space="preserve"> Indicador EN23</w:t>
      </w:r>
    </w:p>
    <w:p w14:paraId="57A6C8E6" w14:textId="6F7CD2FF" w:rsidR="00301D8A" w:rsidRPr="009F0422" w:rsidRDefault="00C7480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a) </w:t>
      </w:r>
      <w:r w:rsidR="00301D8A" w:rsidRPr="009F0422">
        <w:rPr>
          <w:color w:val="auto"/>
        </w:rPr>
        <w:t>Não desenvolve ação específica</w:t>
      </w:r>
    </w:p>
    <w:p w14:paraId="3475F340" w14:textId="22B76963" w:rsidR="00301D8A" w:rsidRDefault="00C7480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b) </w:t>
      </w:r>
      <w:r w:rsidR="00301D8A" w:rsidRPr="009F0422">
        <w:rPr>
          <w:color w:val="auto"/>
        </w:rPr>
        <w:t>Faz inventário e monitora</w:t>
      </w:r>
      <w:r w:rsidR="008B76CC">
        <w:rPr>
          <w:color w:val="auto"/>
        </w:rPr>
        <w:t xml:space="preserve"> os processos sobre os quais tem controle</w:t>
      </w:r>
    </w:p>
    <w:p w14:paraId="2C01B3F8" w14:textId="7152D267" w:rsidR="008B76CC" w:rsidRPr="009F0422" w:rsidRDefault="00C7480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008B76CC" w:rsidRPr="00234D82">
        <w:rPr>
          <w:color w:val="C0C0C0"/>
          <w:sz w:val="28"/>
        </w:rPr>
        <w:t xml:space="preserve"> </w:t>
      </w:r>
      <w:r w:rsidR="00703E77">
        <w:t>c</w:t>
      </w:r>
      <w:r w:rsidR="008B76CC" w:rsidRPr="00234D82">
        <w:t xml:space="preserve">) </w:t>
      </w:r>
      <w:r w:rsidR="00604F4B" w:rsidRPr="00604F4B">
        <w:t>F</w:t>
      </w:r>
      <w:r w:rsidR="00604F4B" w:rsidRPr="00404FE8">
        <w:rPr>
          <w:rFonts w:eastAsia="Times New Roman" w:cs="Verdana"/>
          <w:iCs/>
          <w:lang w:eastAsia="pt-BR"/>
        </w:rPr>
        <w:t>az inventário,</w:t>
      </w:r>
      <w:r w:rsidR="00395030" w:rsidRPr="00404FE8">
        <w:rPr>
          <w:rFonts w:eastAsia="Times New Roman" w:cs="Verdana"/>
          <w:iCs/>
          <w:lang w:eastAsia="pt-BR"/>
        </w:rPr>
        <w:t xml:space="preserve"> monitora e possui metas </w:t>
      </w:r>
      <w:r w:rsidR="00604F4B" w:rsidRPr="00404FE8">
        <w:rPr>
          <w:rFonts w:eastAsia="Times New Roman" w:cs="Verdana"/>
          <w:iCs/>
          <w:lang w:eastAsia="pt-BR"/>
        </w:rPr>
        <w:t>de redução para os processos sobre os quais tem controle</w:t>
      </w:r>
    </w:p>
    <w:p w14:paraId="58620324" w14:textId="66B861AC" w:rsidR="00301D8A" w:rsidRPr="009F0422" w:rsidRDefault="00C7480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8B76CC">
        <w:t>d</w:t>
      </w:r>
      <w:r w:rsidR="00BF4394" w:rsidRPr="00234D82">
        <w:t xml:space="preserve">) </w:t>
      </w:r>
      <w:r w:rsidR="00604F4B" w:rsidRPr="00404FE8">
        <w:rPr>
          <w:rFonts w:eastAsia="Times New Roman" w:cs="Verdana"/>
          <w:iCs/>
          <w:szCs w:val="24"/>
          <w:lang w:eastAsia="pt-BR"/>
        </w:rPr>
        <w:t>Faz inventário, monitora e possui metas de redução para os processos sobre os quais tem controle</w:t>
      </w:r>
      <w:r w:rsidR="00604F4B" w:rsidRPr="00404FE8">
        <w:rPr>
          <w:rFonts w:eastAsia="Times New Roman" w:cs="Verdana"/>
          <w:iCs/>
          <w:color w:val="18376A"/>
          <w:szCs w:val="24"/>
          <w:lang w:eastAsia="pt-BR"/>
        </w:rPr>
        <w:t xml:space="preserve"> </w:t>
      </w:r>
      <w:r w:rsidR="00604F4B" w:rsidRPr="00F8593D">
        <w:rPr>
          <w:rFonts w:eastAsia="Times New Roman" w:cs="Verdana"/>
          <w:iCs/>
          <w:szCs w:val="24"/>
          <w:lang w:eastAsia="pt-BR"/>
        </w:rPr>
        <w:t xml:space="preserve">e identifica e </w:t>
      </w:r>
      <w:r w:rsidR="00604F4B" w:rsidRPr="00404FE8">
        <w:rPr>
          <w:rFonts w:eastAsia="Times New Roman" w:cs="Verdana"/>
          <w:iCs/>
          <w:szCs w:val="24"/>
          <w:lang w:eastAsia="pt-BR"/>
        </w:rPr>
        <w:t>monitora</w:t>
      </w:r>
      <w:r w:rsidR="00604F4B" w:rsidRPr="00F8593D">
        <w:rPr>
          <w:rFonts w:eastAsia="Times New Roman" w:cs="Verdana"/>
          <w:iCs/>
          <w:szCs w:val="24"/>
          <w:lang w:eastAsia="pt-BR"/>
        </w:rPr>
        <w:t>, quando existentes,</w:t>
      </w:r>
      <w:r w:rsidR="00604F4B" w:rsidRPr="00404FE8">
        <w:rPr>
          <w:rFonts w:eastAsia="Times New Roman" w:cs="Verdana"/>
          <w:iCs/>
          <w:szCs w:val="24"/>
          <w:lang w:eastAsia="pt-BR"/>
        </w:rPr>
        <w:t xml:space="preserve"> na sua </w:t>
      </w:r>
      <w:r w:rsidR="00604F4B" w:rsidRPr="00404FE8">
        <w:rPr>
          <w:rFonts w:eastAsia="Times New Roman" w:cs="Verdana"/>
          <w:b/>
          <w:bCs/>
          <w:iCs/>
          <w:color w:val="0000FF"/>
          <w:szCs w:val="24"/>
          <w:lang w:eastAsia="pt-BR"/>
        </w:rPr>
        <w:t xml:space="preserve">cadeia de </w:t>
      </w:r>
      <w:r w:rsidR="00AE036A">
        <w:rPr>
          <w:rFonts w:eastAsia="Times New Roman" w:cs="Verdana"/>
          <w:b/>
          <w:bCs/>
          <w:iCs/>
          <w:color w:val="0000FF"/>
          <w:szCs w:val="24"/>
          <w:lang w:eastAsia="pt-BR"/>
        </w:rPr>
        <w:t>suprimentos</w:t>
      </w:r>
    </w:p>
    <w:p w14:paraId="431F51F2" w14:textId="4A87F4A0" w:rsidR="00301D8A" w:rsidRPr="009F0422" w:rsidRDefault="00C7480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8B76CC">
        <w:t>e</w:t>
      </w:r>
      <w:r w:rsidR="00301D8A" w:rsidRPr="00234D82">
        <w:t xml:space="preserve">) </w:t>
      </w:r>
      <w:r w:rsidR="007B7A8B" w:rsidRPr="007B7A8B">
        <w:rPr>
          <w:color w:val="auto"/>
        </w:rPr>
        <w:t xml:space="preserve">Faz inventário, monitora e possui metas de redução para os processos sobre os quais tem controle e identifica, monitora e possui metas </w:t>
      </w:r>
      <w:r w:rsidR="00395030">
        <w:rPr>
          <w:color w:val="auto"/>
        </w:rPr>
        <w:t xml:space="preserve">anuais </w:t>
      </w:r>
      <w:r w:rsidR="007B7A8B" w:rsidRPr="007B7A8B">
        <w:rPr>
          <w:color w:val="auto"/>
        </w:rPr>
        <w:t>de redução, quando existentes, na sua</w:t>
      </w:r>
      <w:r w:rsidR="007B7A8B" w:rsidRPr="00AC3B57">
        <w:rPr>
          <w:color w:val="auto"/>
        </w:rPr>
        <w:t xml:space="preserve"> cadeia de </w:t>
      </w:r>
      <w:r w:rsidR="00AE036A">
        <w:rPr>
          <w:color w:val="auto"/>
        </w:rPr>
        <w:t>suprimentos</w:t>
      </w:r>
    </w:p>
    <w:p w14:paraId="239790E6" w14:textId="6CA97448" w:rsidR="00301D8A" w:rsidRPr="00516AE4" w:rsidRDefault="00B5262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8B76CC">
        <w:t>f</w:t>
      </w:r>
      <w:r w:rsidR="00301D8A" w:rsidRPr="009F0422">
        <w:rPr>
          <w:color w:val="auto"/>
        </w:rPr>
        <w:t>) Não utiliza nem produz</w:t>
      </w:r>
    </w:p>
    <w:p w14:paraId="089E952F" w14:textId="5CC0829A" w:rsidR="001D1859" w:rsidRDefault="001D1859" w:rsidP="001D1859">
      <w:pPr>
        <w:pStyle w:val="AMB-A1"/>
        <w:tabs>
          <w:tab w:val="clear" w:pos="170"/>
        </w:tabs>
        <w:ind w:left="1134" w:hanging="1134"/>
      </w:pPr>
      <w:bookmarkStart w:id="205" w:name="_Toc173643313"/>
      <w:bookmarkStart w:id="206" w:name="_Toc174947407"/>
      <w:bookmarkStart w:id="207" w:name="_Toc199180124"/>
      <w:bookmarkStart w:id="208" w:name="_Toc199180360"/>
      <w:bookmarkStart w:id="209" w:name="_Toc202084926"/>
      <w:bookmarkStart w:id="210" w:name="_Toc231055439"/>
      <w:bookmarkStart w:id="211" w:name="_Toc235373794"/>
      <w:bookmarkStart w:id="212" w:name="_Toc261962075"/>
      <w:bookmarkStart w:id="213" w:name="_Toc324858304"/>
      <w:bookmarkStart w:id="214" w:name="_Toc298504396"/>
      <w:bookmarkStart w:id="215" w:name="_Toc326760549"/>
      <w:r w:rsidRPr="00234D82">
        <w:rPr>
          <w:b/>
          <w:color w:val="7DAE02"/>
        </w:rPr>
        <w:t xml:space="preserve">AMB-A </w:t>
      </w:r>
      <w:r w:rsidR="00315FAE">
        <w:rPr>
          <w:b/>
          <w:color w:val="7DAE02"/>
        </w:rPr>
        <w:t>31</w:t>
      </w:r>
      <w:r w:rsidRPr="00234D82">
        <w:rPr>
          <w:b/>
          <w:color w:val="7DAE02"/>
        </w:rPr>
        <w:t xml:space="preserve">. </w:t>
      </w:r>
      <w:r w:rsidRPr="00C82A7D">
        <w:t xml:space="preserve">A companhia adota procedimentos específicos para a gestão de </w:t>
      </w:r>
      <w:r>
        <w:t>aspectos ambientais que, mesmo não estando contemplados na legislação vigente, representam (ou há evidências científicas de que podem representar) risco ou à saúde pública ou ao meio ambiente</w:t>
      </w:r>
      <w:r w:rsidRPr="00C82A7D">
        <w:t>?</w:t>
      </w:r>
    </w:p>
    <w:p w14:paraId="46CDE671" w14:textId="77777777" w:rsidR="002A17EF" w:rsidRDefault="002A17EF" w:rsidP="002A17EF">
      <w:pPr>
        <w:pStyle w:val="ProtocoloAMB"/>
        <w:ind w:left="1100"/>
      </w:pPr>
      <w:r w:rsidRPr="00234D82">
        <w:rPr>
          <w:bCs/>
        </w:rPr>
        <w:t xml:space="preserve">(P) </w:t>
      </w:r>
      <w:r w:rsidRPr="00B27EDB">
        <w:t>As metas de redução podem ser absolutas ou relativas.</w:t>
      </w:r>
    </w:p>
    <w:p w14:paraId="640E69FF" w14:textId="79DE7C43" w:rsidR="001D1859" w:rsidRDefault="008A6E7B" w:rsidP="001D1859">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1D1859" w:rsidRPr="00234D82">
        <w:t xml:space="preserve">a) </w:t>
      </w:r>
      <w:r w:rsidR="001D1859" w:rsidRPr="009F0422">
        <w:rPr>
          <w:color w:val="auto"/>
        </w:rPr>
        <w:t>Não desenvolve ação específica</w:t>
      </w:r>
    </w:p>
    <w:p w14:paraId="18053986" w14:textId="67520CE0" w:rsidR="001D1859" w:rsidRDefault="008A6E7B" w:rsidP="001D1859">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1D1859" w:rsidRPr="00234D82">
        <w:t xml:space="preserve">b) </w:t>
      </w:r>
      <w:r w:rsidR="00395030">
        <w:t>M</w:t>
      </w:r>
      <w:r w:rsidR="001D1859" w:rsidRPr="009F0422">
        <w:rPr>
          <w:color w:val="auto"/>
        </w:rPr>
        <w:t>onitora</w:t>
      </w:r>
      <w:r w:rsidR="001D1859">
        <w:rPr>
          <w:color w:val="auto"/>
        </w:rPr>
        <w:t xml:space="preserve"> o aspecto ambiental nos processos sobre os quais tem controle</w:t>
      </w:r>
    </w:p>
    <w:p w14:paraId="1B7C9403" w14:textId="51C4D500" w:rsidR="00604F4B" w:rsidRDefault="008A6E7B" w:rsidP="00604F4B">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604F4B" w:rsidRPr="00234D82">
        <w:t xml:space="preserve">c) </w:t>
      </w:r>
      <w:r w:rsidR="00395030">
        <w:t>M</w:t>
      </w:r>
      <w:r w:rsidR="00604F4B" w:rsidRPr="009F0422">
        <w:rPr>
          <w:color w:val="auto"/>
        </w:rPr>
        <w:t>onitora</w:t>
      </w:r>
      <w:r w:rsidR="00604F4B">
        <w:rPr>
          <w:color w:val="auto"/>
        </w:rPr>
        <w:t xml:space="preserve"> o aspecto</w:t>
      </w:r>
      <w:r w:rsidR="00395030">
        <w:rPr>
          <w:color w:val="auto"/>
        </w:rPr>
        <w:t xml:space="preserve"> ambiental e possui metas</w:t>
      </w:r>
      <w:r w:rsidR="00604F4B">
        <w:rPr>
          <w:color w:val="auto"/>
        </w:rPr>
        <w:t xml:space="preserve"> de redução para os processos sobre os quais tem controle</w:t>
      </w:r>
    </w:p>
    <w:p w14:paraId="1546F1C3" w14:textId="605F3E09" w:rsidR="001D1859" w:rsidRDefault="008A6E7B" w:rsidP="001D1859">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076AC6">
        <w:t>d</w:t>
      </w:r>
      <w:r w:rsidR="001D1859" w:rsidRPr="00234D82">
        <w:t xml:space="preserve">) </w:t>
      </w:r>
      <w:r w:rsidR="00395030">
        <w:t>M</w:t>
      </w:r>
      <w:r w:rsidR="00604F4B" w:rsidRPr="009F0422">
        <w:rPr>
          <w:color w:val="auto"/>
        </w:rPr>
        <w:t>onitora</w:t>
      </w:r>
      <w:r w:rsidR="00604F4B">
        <w:rPr>
          <w:color w:val="auto"/>
        </w:rPr>
        <w:t xml:space="preserve"> o asp</w:t>
      </w:r>
      <w:r w:rsidR="00395030">
        <w:rPr>
          <w:color w:val="auto"/>
        </w:rPr>
        <w:t xml:space="preserve">ecto ambiental e possui metas </w:t>
      </w:r>
      <w:r w:rsidR="00604F4B">
        <w:rPr>
          <w:color w:val="auto"/>
        </w:rPr>
        <w:t>de redução para os processos sobre os quais tem controle</w:t>
      </w:r>
      <w:r w:rsidR="00604F4B">
        <w:t xml:space="preserve"> e identifica e monitora, quando existentes, </w:t>
      </w:r>
      <w:r w:rsidR="00604F4B">
        <w:rPr>
          <w:color w:val="auto"/>
        </w:rPr>
        <w:t>na</w:t>
      </w:r>
      <w:r w:rsidR="001D1859">
        <w:rPr>
          <w:color w:val="auto"/>
        </w:rPr>
        <w:t xml:space="preserve"> sua </w:t>
      </w:r>
      <w:r w:rsidR="001D1859" w:rsidRPr="00DB7576">
        <w:rPr>
          <w:b/>
          <w:color w:val="0000FF"/>
          <w:szCs w:val="22"/>
        </w:rPr>
        <w:t xml:space="preserve">cadeia de </w:t>
      </w:r>
      <w:r w:rsidR="00AE036A">
        <w:rPr>
          <w:b/>
          <w:color w:val="0000FF"/>
          <w:szCs w:val="22"/>
        </w:rPr>
        <w:t>suprimentos</w:t>
      </w:r>
    </w:p>
    <w:p w14:paraId="5DB581EE" w14:textId="40DBD548" w:rsidR="00DB7576" w:rsidRDefault="008A6E7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076AC6">
        <w:t>e</w:t>
      </w:r>
      <w:r w:rsidR="001D1859" w:rsidRPr="00234D82">
        <w:t xml:space="preserve">) </w:t>
      </w:r>
      <w:r w:rsidR="00395030">
        <w:t>M</w:t>
      </w:r>
      <w:r w:rsidR="00604F4B" w:rsidRPr="009F0422">
        <w:rPr>
          <w:color w:val="auto"/>
        </w:rPr>
        <w:t>onitora</w:t>
      </w:r>
      <w:r w:rsidR="00604F4B">
        <w:rPr>
          <w:color w:val="auto"/>
        </w:rPr>
        <w:t xml:space="preserve"> o aspecto ambiental e possui </w:t>
      </w:r>
      <w:r w:rsidR="00395030">
        <w:rPr>
          <w:color w:val="auto"/>
        </w:rPr>
        <w:t xml:space="preserve">metas </w:t>
      </w:r>
      <w:r w:rsidR="00604F4B">
        <w:rPr>
          <w:color w:val="auto"/>
        </w:rPr>
        <w:t>de redução para os processos sobre os quais tem controle</w:t>
      </w:r>
      <w:r w:rsidR="00604F4B">
        <w:t xml:space="preserve"> e identifica</w:t>
      </w:r>
      <w:r w:rsidR="00395030">
        <w:t>,</w:t>
      </w:r>
      <w:r w:rsidR="00604F4B">
        <w:t xml:space="preserve"> monitora</w:t>
      </w:r>
      <w:r w:rsidR="00395030">
        <w:t xml:space="preserve"> e possui metas de redução</w:t>
      </w:r>
      <w:r w:rsidR="00604F4B">
        <w:t xml:space="preserve">, quando existentes, </w:t>
      </w:r>
      <w:r w:rsidR="00604F4B">
        <w:rPr>
          <w:color w:val="auto"/>
        </w:rPr>
        <w:t xml:space="preserve">na </w:t>
      </w:r>
      <w:r w:rsidR="00604F4B" w:rsidRPr="00AC3B57">
        <w:t xml:space="preserve">sua cadeia de </w:t>
      </w:r>
      <w:r w:rsidR="00AE036A">
        <w:t>suprimentos</w:t>
      </w:r>
      <w:r w:rsidR="00AE036A" w:rsidDel="007B7A8B">
        <w:rPr>
          <w:color w:val="auto"/>
        </w:rPr>
        <w:t xml:space="preserve"> </w:t>
      </w:r>
    </w:p>
    <w:p w14:paraId="17467B3A" w14:textId="4FD6BCFC" w:rsidR="00D6182F" w:rsidRPr="00660F1D" w:rsidRDefault="008A6E7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076AC6">
        <w:t>f</w:t>
      </w:r>
      <w:r w:rsidR="001D1859" w:rsidRPr="009F0422">
        <w:t xml:space="preserve">) Não </w:t>
      </w:r>
      <w:r w:rsidR="001D1859">
        <w:t>possui aspecto ambi</w:t>
      </w:r>
      <w:r w:rsidR="00DB7576">
        <w:t>ental com estas características</w:t>
      </w:r>
    </w:p>
    <w:p w14:paraId="05F22BE7" w14:textId="77777777" w:rsidR="005E059D" w:rsidRDefault="005E059D" w:rsidP="00301D8A">
      <w:pPr>
        <w:pStyle w:val="Ttulo3"/>
        <w:spacing w:after="240"/>
        <w:ind w:left="1134" w:hanging="1134"/>
        <w:jc w:val="both"/>
        <w:rPr>
          <w:bCs w:val="0"/>
        </w:rPr>
      </w:pPr>
    </w:p>
    <w:p w14:paraId="368AE980" w14:textId="77777777" w:rsidR="00301D8A" w:rsidRPr="00234D82" w:rsidRDefault="00301D8A" w:rsidP="00301D8A">
      <w:pPr>
        <w:pStyle w:val="Ttulo3"/>
        <w:spacing w:after="240"/>
        <w:ind w:left="1134" w:hanging="1134"/>
        <w:jc w:val="both"/>
      </w:pPr>
      <w:bookmarkStart w:id="216" w:name="_Toc423007597"/>
      <w:r w:rsidRPr="00234D82">
        <w:rPr>
          <w:bCs w:val="0"/>
        </w:rPr>
        <w:t xml:space="preserve">INDICADOR 11. </w:t>
      </w:r>
      <w:r w:rsidRPr="00234D82">
        <w:rPr>
          <w:bCs w:val="0"/>
          <w:color w:val="7DAE02"/>
        </w:rPr>
        <w:t>SEGURO AMBIENTAL</w:t>
      </w:r>
      <w:bookmarkEnd w:id="205"/>
      <w:bookmarkEnd w:id="206"/>
      <w:bookmarkEnd w:id="207"/>
      <w:bookmarkEnd w:id="208"/>
      <w:bookmarkEnd w:id="209"/>
      <w:bookmarkEnd w:id="210"/>
      <w:bookmarkEnd w:id="211"/>
      <w:bookmarkEnd w:id="212"/>
      <w:bookmarkEnd w:id="213"/>
      <w:bookmarkEnd w:id="214"/>
      <w:bookmarkEnd w:id="215"/>
      <w:bookmarkEnd w:id="216"/>
    </w:p>
    <w:p w14:paraId="0A2CB044" w14:textId="26E3A339" w:rsidR="00301D8A" w:rsidRPr="00234D82" w:rsidRDefault="00301D8A" w:rsidP="00274958">
      <w:pPr>
        <w:pStyle w:val="AMB-A1"/>
        <w:tabs>
          <w:tab w:val="clear" w:pos="170"/>
        </w:tabs>
        <w:ind w:left="1134" w:hanging="1134"/>
      </w:pPr>
      <w:r w:rsidRPr="00E173C2">
        <w:rPr>
          <w:b/>
          <w:color w:val="7DAE02"/>
        </w:rPr>
        <w:t xml:space="preserve">AMB-A </w:t>
      </w:r>
      <w:r w:rsidR="00CE0901" w:rsidRPr="00E173C2">
        <w:rPr>
          <w:b/>
          <w:color w:val="7DAE02"/>
        </w:rPr>
        <w:t>3</w:t>
      </w:r>
      <w:r w:rsidR="00315FAE">
        <w:rPr>
          <w:b/>
          <w:color w:val="7DAE02"/>
        </w:rPr>
        <w:t>2</w:t>
      </w:r>
      <w:r w:rsidRPr="00E173C2">
        <w:rPr>
          <w:b/>
          <w:color w:val="7DAE02"/>
        </w:rPr>
        <w:t xml:space="preserve">. </w:t>
      </w:r>
      <w:r w:rsidR="005641E3" w:rsidRPr="005641E3">
        <w:t xml:space="preserve">Indique a situação da companhia </w:t>
      </w:r>
      <w:r w:rsidR="00AB5151">
        <w:t>em relação às coberturas de seguro ambiental contratadas para suas instalações e operações</w:t>
      </w:r>
      <w:r w:rsidR="005641E3" w:rsidRPr="005641E3">
        <w:t>:</w:t>
      </w:r>
    </w:p>
    <w:p w14:paraId="6F72CF3B" w14:textId="77777777" w:rsidR="00301D8A" w:rsidRPr="00234D82" w:rsidRDefault="00301D8A" w:rsidP="00301D8A">
      <w:pPr>
        <w:pStyle w:val="ProtocoloAMB"/>
        <w:pBdr>
          <w:left w:val="single" w:sz="4" w:space="1" w:color="DDF2AE"/>
        </w:pBdr>
        <w:ind w:left="1100"/>
      </w:pPr>
      <w:r w:rsidRPr="00234D82">
        <w:rPr>
          <w:bCs/>
        </w:rPr>
        <w:t>(P) O seguro ambiental é uma importante ferramenta para o gerenciamento dos riscos socioambientais, uma vez que garante recursos financeiros para a mitigação ou compensação de processos de degradação, incluindo o pagamento de indenizações.</w:t>
      </w:r>
      <w:r w:rsidR="005C6BCD">
        <w:rPr>
          <w:bCs/>
        </w:rPr>
        <w:t xml:space="preserve"> </w:t>
      </w:r>
      <w:r w:rsidRPr="00234D82">
        <w:rPr>
          <w:bCs/>
        </w:rPr>
        <w:t>Oferece ainda o benefício adicional de reforçar a necessidade de procedimentos que levem ao conhecimento e controle das operações e dos processos que podem provocar danos.</w:t>
      </w:r>
      <w:r w:rsidR="005C6BCD">
        <w:rPr>
          <w:bCs/>
        </w:rPr>
        <w:t xml:space="preserve"> </w:t>
      </w:r>
      <w:r w:rsidRPr="00234D82">
        <w:rPr>
          <w:bCs/>
        </w:rPr>
        <w:t xml:space="preserve">Há diferentes tipos de apólices com variadas coberturas, mas a questão busca identificar as companhias que possuem cobertura parcial, isto é, possuem apólices que cobrem danos materiais e corporais reclamados por terceiros, originados </w:t>
      </w:r>
      <w:r w:rsidR="00234D82" w:rsidRPr="00234D82">
        <w:rPr>
          <w:bCs/>
        </w:rPr>
        <w:t>em</w:t>
      </w:r>
      <w:r w:rsidRPr="00234D82">
        <w:rPr>
          <w:bCs/>
        </w:rPr>
        <w:t xml:space="preserve"> eventos súbitos, mas excluem a cobertura para remediação do próprio local afetado e podem também excluir "danos ecológicos" de titularidade difusa; e companhias que possuem seguros com cobertura ampla, que abrangem os itens da cobertura parcial mais os eventos de natureza gradual ou paulatina, assim como a remediação do próprio local afetado. A alternativa “Não se Aplica” só poderá ser assinalada quando não existir no mercado apólice de seguro que permita a cobertura de aspecto ambiental significativo da companhia.</w:t>
      </w:r>
    </w:p>
    <w:p w14:paraId="4A8B8561" w14:textId="77777777" w:rsidR="009D6704" w:rsidRPr="002C31CA" w:rsidRDefault="009D6704" w:rsidP="009D6704">
      <w:pPr>
        <w:pStyle w:val="Alternativas4"/>
        <w:ind w:left="1440" w:hanging="340"/>
        <w:rPr>
          <w:rFonts w:ascii="Corbel" w:hAnsi="Corbel"/>
          <w:color w:val="auto"/>
          <w:sz w:val="22"/>
          <w:szCs w:val="22"/>
        </w:rPr>
      </w:pPr>
    </w:p>
    <w:tbl>
      <w:tblPr>
        <w:tblW w:w="9398" w:type="dxa"/>
        <w:jc w:val="right"/>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529"/>
        <w:gridCol w:w="8869"/>
      </w:tblGrid>
      <w:tr w:rsidR="007E2FCB" w:rsidRPr="00234D82" w14:paraId="34A37C54" w14:textId="77777777" w:rsidTr="00674524">
        <w:trPr>
          <w:trHeight w:val="334"/>
          <w:jc w:val="right"/>
        </w:trPr>
        <w:tc>
          <w:tcPr>
            <w:tcW w:w="266" w:type="dxa"/>
            <w:tcBorders>
              <w:top w:val="single" w:sz="4" w:space="0" w:color="A1E002"/>
              <w:left w:val="single" w:sz="4" w:space="0" w:color="A1E002"/>
              <w:bottom w:val="single" w:sz="4" w:space="0" w:color="A1E002"/>
              <w:right w:val="single" w:sz="4" w:space="0" w:color="A1E002"/>
            </w:tcBorders>
            <w:vAlign w:val="center"/>
          </w:tcPr>
          <w:p w14:paraId="60E4981B" w14:textId="77777777" w:rsidR="007E2FCB" w:rsidRPr="00234D82" w:rsidRDefault="007E2FCB" w:rsidP="00674524">
            <w:pPr>
              <w:keepNext/>
              <w:spacing w:after="0" w:line="240" w:lineRule="auto"/>
              <w:rPr>
                <w:rFonts w:ascii="Verdana" w:hAnsi="Verdana"/>
                <w:sz w:val="18"/>
                <w:szCs w:val="18"/>
              </w:rPr>
            </w:pPr>
            <w:r w:rsidRPr="00234D82">
              <w:rPr>
                <w:rFonts w:ascii="Verdana" w:hAnsi="Verdana"/>
                <w:sz w:val="18"/>
                <w:szCs w:val="18"/>
              </w:rPr>
              <w:t>(</w:t>
            </w:r>
            <w:r w:rsidRPr="00A16F2C">
              <w:rPr>
                <w:rFonts w:ascii="Verdana" w:hAnsi="Verdana"/>
                <w:b/>
                <w:sz w:val="18"/>
                <w:szCs w:val="18"/>
              </w:rPr>
              <w:t>A</w:t>
            </w:r>
            <w:r w:rsidRPr="00234D82">
              <w:rPr>
                <w:rFonts w:ascii="Verdana" w:hAnsi="Verdana"/>
                <w:sz w:val="18"/>
                <w:szCs w:val="18"/>
              </w:rPr>
              <w:t>)</w:t>
            </w:r>
          </w:p>
        </w:tc>
        <w:tc>
          <w:tcPr>
            <w:tcW w:w="0" w:type="auto"/>
            <w:tcBorders>
              <w:top w:val="single" w:sz="4" w:space="0" w:color="A1E002"/>
              <w:left w:val="single" w:sz="4" w:space="0" w:color="A1E002"/>
              <w:bottom w:val="single" w:sz="4" w:space="0" w:color="A1E002"/>
              <w:right w:val="single" w:sz="4" w:space="0" w:color="A1E002"/>
            </w:tcBorders>
            <w:vAlign w:val="center"/>
          </w:tcPr>
          <w:p w14:paraId="3CAC2F68" w14:textId="52DFF005" w:rsidR="007E2FCB" w:rsidRDefault="00EF67D3" w:rsidP="00674524">
            <w:pPr>
              <w:keepNext/>
              <w:spacing w:after="0" w:line="240" w:lineRule="auto"/>
              <w:rPr>
                <w:rFonts w:ascii="Verdana" w:hAnsi="Verdana"/>
                <w:sz w:val="18"/>
                <w:szCs w:val="18"/>
              </w:rPr>
            </w:pPr>
            <w:r w:rsidRPr="006B629C">
              <w:rPr>
                <w:rFonts w:ascii="Verdana" w:hAnsi="Verdana"/>
                <w:sz w:val="20"/>
              </w:rPr>
              <w:t xml:space="preserve">Não possui seguro </w:t>
            </w:r>
            <w:r>
              <w:rPr>
                <w:rFonts w:ascii="Verdana" w:hAnsi="Verdana"/>
                <w:sz w:val="20"/>
              </w:rPr>
              <w:t>ambiental</w:t>
            </w:r>
          </w:p>
        </w:tc>
      </w:tr>
      <w:tr w:rsidR="007E2FCB" w:rsidRPr="00234D82" w14:paraId="236DAFC0" w14:textId="77777777" w:rsidTr="00674524">
        <w:trPr>
          <w:trHeight w:val="340"/>
          <w:jc w:val="right"/>
        </w:trPr>
        <w:tc>
          <w:tcPr>
            <w:tcW w:w="266" w:type="dxa"/>
            <w:vAlign w:val="center"/>
          </w:tcPr>
          <w:p w14:paraId="7EE56A4B" w14:textId="77777777" w:rsidR="007E2FCB" w:rsidRPr="00234D82" w:rsidRDefault="007E2FCB" w:rsidP="00674524">
            <w:pPr>
              <w:keepNext/>
              <w:spacing w:after="0" w:line="240" w:lineRule="auto"/>
              <w:rPr>
                <w:rFonts w:ascii="Verdana" w:hAnsi="Verdana"/>
                <w:sz w:val="18"/>
                <w:szCs w:val="18"/>
              </w:rPr>
            </w:pPr>
            <w:r w:rsidRPr="00234D82">
              <w:rPr>
                <w:rFonts w:ascii="Verdana" w:hAnsi="Verdana"/>
                <w:sz w:val="18"/>
                <w:szCs w:val="18"/>
              </w:rPr>
              <w:t>(</w:t>
            </w:r>
            <w:r w:rsidRPr="00A16F2C">
              <w:rPr>
                <w:rFonts w:ascii="Verdana" w:hAnsi="Verdana"/>
                <w:b/>
                <w:sz w:val="18"/>
                <w:szCs w:val="18"/>
              </w:rPr>
              <w:t>B</w:t>
            </w:r>
            <w:r w:rsidRPr="00234D82">
              <w:rPr>
                <w:rFonts w:ascii="Verdana" w:hAnsi="Verdana"/>
                <w:sz w:val="18"/>
                <w:szCs w:val="18"/>
              </w:rPr>
              <w:t>)</w:t>
            </w:r>
          </w:p>
        </w:tc>
        <w:tc>
          <w:tcPr>
            <w:tcW w:w="0" w:type="auto"/>
            <w:vAlign w:val="center"/>
          </w:tcPr>
          <w:p w14:paraId="422BBFE6" w14:textId="4A606790" w:rsidR="007E2FCB" w:rsidRDefault="00EF67D3" w:rsidP="00674524">
            <w:pPr>
              <w:keepNext/>
              <w:spacing w:after="0" w:line="240" w:lineRule="auto"/>
              <w:rPr>
                <w:rFonts w:ascii="Verdana" w:hAnsi="Verdana"/>
                <w:sz w:val="18"/>
                <w:szCs w:val="18"/>
              </w:rPr>
            </w:pPr>
            <w:r>
              <w:rPr>
                <w:rFonts w:ascii="Verdana" w:hAnsi="Verdana"/>
                <w:sz w:val="20"/>
              </w:rPr>
              <w:t>Possui seguro ambiental</w:t>
            </w:r>
            <w:r w:rsidRPr="006B629C">
              <w:rPr>
                <w:rFonts w:ascii="Verdana" w:hAnsi="Verdana"/>
                <w:sz w:val="20"/>
              </w:rPr>
              <w:t>, com cobertura de perdas e danos corporais causados a terceiros</w:t>
            </w:r>
          </w:p>
        </w:tc>
      </w:tr>
      <w:tr w:rsidR="007E2FCB" w:rsidRPr="00234D82" w14:paraId="5B043D00" w14:textId="77777777" w:rsidTr="00674524">
        <w:trPr>
          <w:jc w:val="right"/>
        </w:trPr>
        <w:tc>
          <w:tcPr>
            <w:tcW w:w="266" w:type="dxa"/>
            <w:vAlign w:val="center"/>
          </w:tcPr>
          <w:p w14:paraId="41FC2062" w14:textId="77777777" w:rsidR="007E2FCB" w:rsidRPr="00234D82" w:rsidRDefault="007E2FCB" w:rsidP="00674524">
            <w:pPr>
              <w:keepNext/>
              <w:spacing w:after="0" w:line="240" w:lineRule="auto"/>
              <w:rPr>
                <w:rFonts w:ascii="Verdana" w:hAnsi="Verdana"/>
                <w:sz w:val="18"/>
                <w:szCs w:val="18"/>
              </w:rPr>
            </w:pPr>
            <w:r w:rsidRPr="00234D82">
              <w:rPr>
                <w:rFonts w:ascii="Verdana" w:hAnsi="Verdana"/>
                <w:sz w:val="18"/>
                <w:szCs w:val="18"/>
              </w:rPr>
              <w:t>(</w:t>
            </w:r>
            <w:r w:rsidRPr="00A16F2C">
              <w:rPr>
                <w:rFonts w:ascii="Verdana" w:hAnsi="Verdana"/>
                <w:b/>
                <w:sz w:val="18"/>
                <w:szCs w:val="18"/>
              </w:rPr>
              <w:t>C</w:t>
            </w:r>
            <w:r w:rsidRPr="00234D82">
              <w:rPr>
                <w:rFonts w:ascii="Verdana" w:hAnsi="Verdana"/>
                <w:sz w:val="18"/>
                <w:szCs w:val="18"/>
              </w:rPr>
              <w:t>)</w:t>
            </w:r>
          </w:p>
        </w:tc>
        <w:tc>
          <w:tcPr>
            <w:tcW w:w="0" w:type="auto"/>
            <w:vAlign w:val="center"/>
          </w:tcPr>
          <w:p w14:paraId="00731BF5" w14:textId="30D3F844" w:rsidR="007E2FCB" w:rsidRDefault="00EF67D3" w:rsidP="00674524">
            <w:pPr>
              <w:keepNext/>
              <w:spacing w:after="0" w:line="240" w:lineRule="auto"/>
              <w:rPr>
                <w:rFonts w:ascii="Verdana" w:hAnsi="Verdana"/>
                <w:sz w:val="18"/>
                <w:szCs w:val="18"/>
              </w:rPr>
            </w:pPr>
            <w:r>
              <w:rPr>
                <w:rFonts w:ascii="Verdana" w:hAnsi="Verdana"/>
                <w:sz w:val="20"/>
              </w:rPr>
              <w:t>Possui seguro ambiental</w:t>
            </w:r>
            <w:r w:rsidRPr="006B629C">
              <w:rPr>
                <w:rFonts w:ascii="Verdana" w:hAnsi="Verdana"/>
                <w:sz w:val="20"/>
              </w:rPr>
              <w:t>, com cober</w:t>
            </w:r>
            <w:r>
              <w:rPr>
                <w:rFonts w:ascii="Verdana" w:hAnsi="Verdana"/>
                <w:sz w:val="20"/>
              </w:rPr>
              <w:t>tura de perdas e danos materiais</w:t>
            </w:r>
            <w:r w:rsidRPr="006B629C">
              <w:rPr>
                <w:rFonts w:ascii="Verdana" w:hAnsi="Verdana"/>
                <w:sz w:val="20"/>
              </w:rPr>
              <w:t xml:space="preserve"> causados a terceiros</w:t>
            </w:r>
          </w:p>
        </w:tc>
      </w:tr>
      <w:tr w:rsidR="007E2FCB" w:rsidRPr="00234D82" w14:paraId="2B45F8BF" w14:textId="77777777" w:rsidTr="00674524">
        <w:trPr>
          <w:jc w:val="right"/>
        </w:trPr>
        <w:tc>
          <w:tcPr>
            <w:tcW w:w="266" w:type="dxa"/>
            <w:vAlign w:val="center"/>
          </w:tcPr>
          <w:p w14:paraId="4CA50F47" w14:textId="77777777" w:rsidR="007E2FCB" w:rsidRPr="00234D82" w:rsidRDefault="007E2FCB" w:rsidP="00674524">
            <w:pPr>
              <w:keepNext/>
              <w:spacing w:after="0" w:line="240" w:lineRule="auto"/>
              <w:rPr>
                <w:rFonts w:ascii="Verdana" w:hAnsi="Verdana"/>
                <w:sz w:val="18"/>
                <w:szCs w:val="18"/>
              </w:rPr>
            </w:pPr>
            <w:r w:rsidRPr="00234D82">
              <w:rPr>
                <w:rFonts w:ascii="Verdana" w:hAnsi="Verdana"/>
                <w:sz w:val="18"/>
                <w:szCs w:val="18"/>
              </w:rPr>
              <w:t>(</w:t>
            </w:r>
            <w:r w:rsidRPr="00A16F2C">
              <w:rPr>
                <w:rFonts w:ascii="Verdana" w:hAnsi="Verdana"/>
                <w:b/>
                <w:sz w:val="18"/>
                <w:szCs w:val="18"/>
              </w:rPr>
              <w:t>D</w:t>
            </w:r>
            <w:r w:rsidRPr="00234D82">
              <w:rPr>
                <w:rFonts w:ascii="Verdana" w:hAnsi="Verdana"/>
                <w:sz w:val="18"/>
                <w:szCs w:val="18"/>
              </w:rPr>
              <w:t>)</w:t>
            </w:r>
          </w:p>
        </w:tc>
        <w:tc>
          <w:tcPr>
            <w:tcW w:w="0" w:type="auto"/>
            <w:vAlign w:val="center"/>
          </w:tcPr>
          <w:p w14:paraId="7347F9C5" w14:textId="1CE3F2A1" w:rsidR="007E2FCB" w:rsidRDefault="00EF67D3" w:rsidP="00674524">
            <w:pPr>
              <w:keepNext/>
              <w:spacing w:after="0" w:line="240" w:lineRule="auto"/>
              <w:rPr>
                <w:rFonts w:ascii="Verdana" w:hAnsi="Verdana"/>
                <w:sz w:val="18"/>
                <w:szCs w:val="18"/>
              </w:rPr>
            </w:pPr>
            <w:r>
              <w:rPr>
                <w:rFonts w:ascii="Verdana" w:hAnsi="Verdana"/>
                <w:sz w:val="20"/>
              </w:rPr>
              <w:t>Possui seguro ambiental</w:t>
            </w:r>
            <w:r w:rsidRPr="006B629C">
              <w:rPr>
                <w:rFonts w:ascii="Verdana" w:hAnsi="Verdana"/>
                <w:sz w:val="20"/>
              </w:rPr>
              <w:t>, com cobertura de custos de limpeza e contenção</w:t>
            </w:r>
          </w:p>
        </w:tc>
      </w:tr>
      <w:tr w:rsidR="007E2FCB" w:rsidRPr="00234D82" w14:paraId="6DC793F8" w14:textId="77777777" w:rsidTr="00674524">
        <w:trPr>
          <w:trHeight w:val="415"/>
          <w:jc w:val="right"/>
        </w:trPr>
        <w:tc>
          <w:tcPr>
            <w:tcW w:w="266" w:type="dxa"/>
            <w:vAlign w:val="center"/>
          </w:tcPr>
          <w:p w14:paraId="36648CBB" w14:textId="77777777" w:rsidR="007E2FCB" w:rsidRPr="00234D82" w:rsidRDefault="007E2FCB" w:rsidP="00674524">
            <w:pPr>
              <w:keepNext/>
              <w:spacing w:after="0" w:line="240" w:lineRule="auto"/>
              <w:rPr>
                <w:rFonts w:ascii="Verdana" w:hAnsi="Verdana"/>
                <w:sz w:val="18"/>
                <w:szCs w:val="18"/>
              </w:rPr>
            </w:pPr>
            <w:r>
              <w:rPr>
                <w:rFonts w:ascii="Verdana" w:hAnsi="Verdana"/>
                <w:sz w:val="18"/>
                <w:szCs w:val="18"/>
              </w:rPr>
              <w:t>(</w:t>
            </w:r>
            <w:r w:rsidRPr="00A16F2C">
              <w:rPr>
                <w:rFonts w:ascii="Verdana" w:hAnsi="Verdana"/>
                <w:b/>
                <w:sz w:val="18"/>
                <w:szCs w:val="18"/>
              </w:rPr>
              <w:t>E</w:t>
            </w:r>
            <w:r>
              <w:rPr>
                <w:rFonts w:ascii="Verdana" w:hAnsi="Verdana"/>
                <w:sz w:val="18"/>
                <w:szCs w:val="18"/>
              </w:rPr>
              <w:t>)</w:t>
            </w:r>
          </w:p>
        </w:tc>
        <w:tc>
          <w:tcPr>
            <w:tcW w:w="0" w:type="auto"/>
            <w:vAlign w:val="center"/>
          </w:tcPr>
          <w:p w14:paraId="4A77B780" w14:textId="12D38FFA" w:rsidR="007E2FCB" w:rsidRDefault="00EF67D3" w:rsidP="00674524">
            <w:pPr>
              <w:keepNext/>
              <w:spacing w:after="0" w:line="240" w:lineRule="auto"/>
              <w:rPr>
                <w:rFonts w:ascii="Verdana" w:hAnsi="Verdana"/>
                <w:sz w:val="18"/>
                <w:szCs w:val="18"/>
              </w:rPr>
            </w:pPr>
            <w:r>
              <w:rPr>
                <w:rFonts w:ascii="Verdana" w:hAnsi="Verdana"/>
                <w:sz w:val="20"/>
              </w:rPr>
              <w:t>Possui seguro ambiental</w:t>
            </w:r>
            <w:r w:rsidRPr="006B629C">
              <w:rPr>
                <w:rFonts w:ascii="Verdana" w:hAnsi="Verdana"/>
                <w:sz w:val="20"/>
              </w:rPr>
              <w:t>, com cobertura de lucros cessantes do segurado</w:t>
            </w:r>
          </w:p>
        </w:tc>
      </w:tr>
    </w:tbl>
    <w:p w14:paraId="5D54EAFD" w14:textId="77777777" w:rsidR="007E2FCB" w:rsidRDefault="007E2FCB" w:rsidP="00301D8A">
      <w:pPr>
        <w:pStyle w:val="Alternativas4"/>
        <w:ind w:left="1440" w:hanging="340"/>
      </w:pPr>
    </w:p>
    <w:tbl>
      <w:tblPr>
        <w:tblW w:w="9465" w:type="dxa"/>
        <w:tblInd w:w="1044" w:type="dxa"/>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Layout w:type="fixed"/>
        <w:tblCellMar>
          <w:top w:w="85" w:type="dxa"/>
        </w:tblCellMar>
        <w:tblLook w:val="01E0" w:firstRow="1" w:lastRow="1" w:firstColumn="1" w:lastColumn="1" w:noHBand="0" w:noVBand="0"/>
      </w:tblPr>
      <w:tblGrid>
        <w:gridCol w:w="5727"/>
        <w:gridCol w:w="567"/>
        <w:gridCol w:w="567"/>
        <w:gridCol w:w="567"/>
        <w:gridCol w:w="567"/>
        <w:gridCol w:w="567"/>
        <w:gridCol w:w="903"/>
      </w:tblGrid>
      <w:tr w:rsidR="00EF67D3" w14:paraId="457029AB" w14:textId="2447D1E9" w:rsidTr="009665B5">
        <w:trPr>
          <w:trHeight w:val="464"/>
        </w:trPr>
        <w:tc>
          <w:tcPr>
            <w:tcW w:w="572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6D519388" w14:textId="4C2DFE74" w:rsidR="00EF67D3" w:rsidRDefault="00EF67D3" w:rsidP="00674524">
            <w:pPr>
              <w:keepNext/>
              <w:spacing w:after="0"/>
              <w:rPr>
                <w:rFonts w:ascii="Verdana" w:hAnsi="Verdana"/>
                <w:b/>
                <w:sz w:val="18"/>
                <w:szCs w:val="18"/>
              </w:rPr>
            </w:pP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6D95AC35" w14:textId="7F7F677F" w:rsidR="00EF67D3" w:rsidRDefault="002C31CA" w:rsidP="00674524">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A</w:t>
            </w:r>
            <w:r>
              <w:rPr>
                <w:rFonts w:ascii="Verdana" w:hAnsi="Verdana"/>
                <w:b/>
                <w:sz w:val="18"/>
                <w:szCs w:val="18"/>
              </w:rPr>
              <w:t>)</w:t>
            </w: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21FC6B5C" w14:textId="3739A239" w:rsidR="00EF67D3" w:rsidRDefault="002C31CA" w:rsidP="00674524">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B</w:t>
            </w:r>
            <w:r>
              <w:rPr>
                <w:rFonts w:ascii="Verdana" w:hAnsi="Verdana"/>
                <w:b/>
                <w:sz w:val="18"/>
                <w:szCs w:val="18"/>
              </w:rPr>
              <w:t>)</w:t>
            </w: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6BAF76DF" w14:textId="62D91237" w:rsidR="00EF67D3" w:rsidRDefault="002C31CA" w:rsidP="00674524">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C</w:t>
            </w:r>
            <w:r>
              <w:rPr>
                <w:rFonts w:ascii="Verdana" w:hAnsi="Verdana"/>
                <w:b/>
                <w:sz w:val="18"/>
                <w:szCs w:val="18"/>
              </w:rPr>
              <w:t>)</w:t>
            </w: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724C960F" w14:textId="3BE9CB84" w:rsidR="00EF67D3" w:rsidRDefault="002C31CA" w:rsidP="00EF67D3">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D</w:t>
            </w:r>
            <w:r>
              <w:rPr>
                <w:rFonts w:ascii="Verdana" w:hAnsi="Verdana"/>
                <w:b/>
                <w:sz w:val="18"/>
                <w:szCs w:val="18"/>
              </w:rPr>
              <w:t>)</w:t>
            </w: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7F25A30C" w14:textId="650B2391" w:rsidR="00EF67D3" w:rsidRDefault="002C31CA" w:rsidP="00EF67D3">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E</w:t>
            </w:r>
            <w:r>
              <w:rPr>
                <w:rFonts w:ascii="Verdana" w:hAnsi="Verdana"/>
                <w:b/>
                <w:sz w:val="18"/>
                <w:szCs w:val="18"/>
              </w:rPr>
              <w:t>)</w:t>
            </w:r>
          </w:p>
        </w:tc>
        <w:tc>
          <w:tcPr>
            <w:tcW w:w="903"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61ED0F40" w14:textId="05164259" w:rsidR="00EF67D3" w:rsidRDefault="002C31CA" w:rsidP="002C31CA">
            <w:pPr>
              <w:keepNext/>
              <w:spacing w:after="0"/>
              <w:jc w:val="center"/>
              <w:rPr>
                <w:rFonts w:ascii="Verdana" w:hAnsi="Verdana"/>
                <w:b/>
                <w:sz w:val="18"/>
                <w:szCs w:val="18"/>
              </w:rPr>
            </w:pPr>
            <w:r>
              <w:rPr>
                <w:rFonts w:ascii="Verdana" w:hAnsi="Verdana"/>
                <w:b/>
                <w:sz w:val="18"/>
                <w:szCs w:val="18"/>
              </w:rPr>
              <w:t>Não se aplica</w:t>
            </w:r>
          </w:p>
        </w:tc>
      </w:tr>
      <w:tr w:rsidR="00EF67D3" w:rsidRPr="00234D82" w14:paraId="30189BD5" w14:textId="5E6EE8E2" w:rsidTr="009665B5">
        <w:tc>
          <w:tcPr>
            <w:tcW w:w="5727" w:type="dxa"/>
            <w:vAlign w:val="center"/>
          </w:tcPr>
          <w:p w14:paraId="7AFB6B3F" w14:textId="028ABEDA" w:rsidR="00EF67D3" w:rsidRDefault="00EF67D3" w:rsidP="00EF67D3">
            <w:pPr>
              <w:keepNext/>
              <w:spacing w:after="0" w:line="240" w:lineRule="auto"/>
              <w:rPr>
                <w:rFonts w:ascii="Verdana" w:hAnsi="Verdana"/>
                <w:sz w:val="18"/>
                <w:szCs w:val="18"/>
              </w:rPr>
            </w:pPr>
            <w:r w:rsidRPr="00234D82">
              <w:rPr>
                <w:rFonts w:ascii="Verdana" w:hAnsi="Verdana"/>
                <w:sz w:val="18"/>
                <w:szCs w:val="18"/>
              </w:rPr>
              <w:t xml:space="preserve">a) </w:t>
            </w:r>
            <w:r w:rsidR="002C31CA" w:rsidRPr="006B629C">
              <w:rPr>
                <w:rFonts w:ascii="Verdana" w:hAnsi="Verdana"/>
                <w:b/>
                <w:sz w:val="18"/>
                <w:szCs w:val="18"/>
              </w:rPr>
              <w:t>Poluição súbita e acidental</w:t>
            </w:r>
          </w:p>
        </w:tc>
        <w:tc>
          <w:tcPr>
            <w:tcW w:w="567" w:type="dxa"/>
          </w:tcPr>
          <w:p w14:paraId="1A4E3FD5" w14:textId="77777777" w:rsidR="00EF67D3" w:rsidRPr="00234D82" w:rsidRDefault="00EF67D3" w:rsidP="00674524">
            <w:pPr>
              <w:keepNext/>
              <w:spacing w:line="240" w:lineRule="auto"/>
              <w:rPr>
                <w:rFonts w:ascii="Verdana" w:hAnsi="Verdana"/>
                <w:sz w:val="18"/>
                <w:szCs w:val="18"/>
              </w:rPr>
            </w:pPr>
          </w:p>
        </w:tc>
        <w:tc>
          <w:tcPr>
            <w:tcW w:w="567" w:type="dxa"/>
          </w:tcPr>
          <w:p w14:paraId="46F3903E" w14:textId="77777777" w:rsidR="00EF67D3" w:rsidRPr="00234D82" w:rsidRDefault="00EF67D3" w:rsidP="00674524">
            <w:pPr>
              <w:keepNext/>
              <w:spacing w:line="240" w:lineRule="auto"/>
              <w:rPr>
                <w:rFonts w:ascii="Verdana" w:hAnsi="Verdana"/>
                <w:sz w:val="18"/>
                <w:szCs w:val="18"/>
              </w:rPr>
            </w:pPr>
          </w:p>
        </w:tc>
        <w:tc>
          <w:tcPr>
            <w:tcW w:w="567" w:type="dxa"/>
          </w:tcPr>
          <w:p w14:paraId="08F16767" w14:textId="77777777" w:rsidR="00EF67D3" w:rsidRPr="00234D82" w:rsidRDefault="00EF67D3" w:rsidP="00674524">
            <w:pPr>
              <w:keepNext/>
              <w:spacing w:line="240" w:lineRule="auto"/>
              <w:rPr>
                <w:rFonts w:ascii="Verdana" w:hAnsi="Verdana"/>
                <w:sz w:val="18"/>
                <w:szCs w:val="18"/>
              </w:rPr>
            </w:pPr>
          </w:p>
        </w:tc>
        <w:tc>
          <w:tcPr>
            <w:tcW w:w="567" w:type="dxa"/>
          </w:tcPr>
          <w:p w14:paraId="5FE90FC0" w14:textId="77777777" w:rsidR="00EF67D3" w:rsidRPr="00234D82" w:rsidRDefault="00EF67D3" w:rsidP="00674524">
            <w:pPr>
              <w:keepNext/>
              <w:spacing w:line="240" w:lineRule="auto"/>
              <w:rPr>
                <w:rFonts w:ascii="Verdana" w:hAnsi="Verdana"/>
                <w:sz w:val="18"/>
                <w:szCs w:val="18"/>
              </w:rPr>
            </w:pPr>
          </w:p>
        </w:tc>
        <w:tc>
          <w:tcPr>
            <w:tcW w:w="567" w:type="dxa"/>
          </w:tcPr>
          <w:p w14:paraId="0B0E16F0" w14:textId="77777777" w:rsidR="00EF67D3" w:rsidRPr="00234D82" w:rsidRDefault="00EF67D3" w:rsidP="00674524">
            <w:pPr>
              <w:keepNext/>
              <w:spacing w:line="240" w:lineRule="auto"/>
              <w:rPr>
                <w:rFonts w:ascii="Verdana" w:hAnsi="Verdana"/>
                <w:sz w:val="18"/>
                <w:szCs w:val="18"/>
              </w:rPr>
            </w:pPr>
          </w:p>
        </w:tc>
        <w:tc>
          <w:tcPr>
            <w:tcW w:w="903" w:type="dxa"/>
          </w:tcPr>
          <w:p w14:paraId="3692B507" w14:textId="77777777" w:rsidR="00EF67D3" w:rsidRPr="00234D82" w:rsidRDefault="00EF67D3" w:rsidP="00674524">
            <w:pPr>
              <w:keepNext/>
              <w:spacing w:line="240" w:lineRule="auto"/>
              <w:rPr>
                <w:rFonts w:ascii="Verdana" w:hAnsi="Verdana"/>
                <w:sz w:val="18"/>
                <w:szCs w:val="18"/>
              </w:rPr>
            </w:pPr>
          </w:p>
        </w:tc>
      </w:tr>
      <w:tr w:rsidR="00EF67D3" w:rsidRPr="00234D82" w14:paraId="1D3E1A9C" w14:textId="35379E18" w:rsidTr="009665B5">
        <w:tc>
          <w:tcPr>
            <w:tcW w:w="5727" w:type="dxa"/>
            <w:vAlign w:val="center"/>
          </w:tcPr>
          <w:p w14:paraId="3B1F03CF" w14:textId="05F62653" w:rsidR="00EF67D3" w:rsidRDefault="00EF67D3" w:rsidP="00EF67D3">
            <w:pPr>
              <w:keepNext/>
              <w:spacing w:after="0" w:line="240" w:lineRule="auto"/>
              <w:rPr>
                <w:rFonts w:ascii="Verdana" w:hAnsi="Verdana"/>
                <w:sz w:val="18"/>
                <w:szCs w:val="18"/>
              </w:rPr>
            </w:pPr>
            <w:r w:rsidRPr="00234D82">
              <w:rPr>
                <w:rFonts w:ascii="Verdana" w:hAnsi="Verdana"/>
                <w:sz w:val="18"/>
                <w:szCs w:val="18"/>
              </w:rPr>
              <w:t xml:space="preserve">b) </w:t>
            </w:r>
            <w:r w:rsidR="002C31CA" w:rsidRPr="006B629C">
              <w:rPr>
                <w:rFonts w:ascii="Verdana" w:hAnsi="Verdana"/>
                <w:b/>
                <w:sz w:val="18"/>
                <w:szCs w:val="18"/>
              </w:rPr>
              <w:t>Poluição gradual</w:t>
            </w:r>
          </w:p>
        </w:tc>
        <w:tc>
          <w:tcPr>
            <w:tcW w:w="567" w:type="dxa"/>
          </w:tcPr>
          <w:p w14:paraId="2FE1F657" w14:textId="77777777" w:rsidR="00EF67D3" w:rsidRPr="00234D82" w:rsidRDefault="00EF67D3" w:rsidP="00674524">
            <w:pPr>
              <w:keepNext/>
              <w:spacing w:line="240" w:lineRule="auto"/>
              <w:rPr>
                <w:rFonts w:ascii="Verdana" w:hAnsi="Verdana"/>
                <w:sz w:val="18"/>
                <w:szCs w:val="18"/>
              </w:rPr>
            </w:pPr>
          </w:p>
        </w:tc>
        <w:tc>
          <w:tcPr>
            <w:tcW w:w="567" w:type="dxa"/>
          </w:tcPr>
          <w:p w14:paraId="0AB42ECA" w14:textId="77777777" w:rsidR="00EF67D3" w:rsidRPr="00234D82" w:rsidRDefault="00EF67D3" w:rsidP="00674524">
            <w:pPr>
              <w:keepNext/>
              <w:spacing w:line="240" w:lineRule="auto"/>
              <w:rPr>
                <w:rFonts w:ascii="Verdana" w:hAnsi="Verdana"/>
                <w:sz w:val="18"/>
                <w:szCs w:val="18"/>
              </w:rPr>
            </w:pPr>
          </w:p>
        </w:tc>
        <w:tc>
          <w:tcPr>
            <w:tcW w:w="567" w:type="dxa"/>
          </w:tcPr>
          <w:p w14:paraId="3D73C44A" w14:textId="77777777" w:rsidR="00EF67D3" w:rsidRPr="00234D82" w:rsidRDefault="00EF67D3" w:rsidP="00674524">
            <w:pPr>
              <w:keepNext/>
              <w:spacing w:line="240" w:lineRule="auto"/>
              <w:rPr>
                <w:rFonts w:ascii="Verdana" w:hAnsi="Verdana"/>
                <w:sz w:val="18"/>
                <w:szCs w:val="18"/>
              </w:rPr>
            </w:pPr>
          </w:p>
        </w:tc>
        <w:tc>
          <w:tcPr>
            <w:tcW w:w="567" w:type="dxa"/>
          </w:tcPr>
          <w:p w14:paraId="31B8BC50" w14:textId="77777777" w:rsidR="00EF67D3" w:rsidRPr="00234D82" w:rsidRDefault="00EF67D3" w:rsidP="00674524">
            <w:pPr>
              <w:keepNext/>
              <w:spacing w:line="240" w:lineRule="auto"/>
              <w:rPr>
                <w:rFonts w:ascii="Verdana" w:hAnsi="Verdana"/>
                <w:sz w:val="18"/>
                <w:szCs w:val="18"/>
              </w:rPr>
            </w:pPr>
          </w:p>
        </w:tc>
        <w:tc>
          <w:tcPr>
            <w:tcW w:w="567" w:type="dxa"/>
          </w:tcPr>
          <w:p w14:paraId="171D0861" w14:textId="77777777" w:rsidR="00EF67D3" w:rsidRPr="00234D82" w:rsidRDefault="00EF67D3" w:rsidP="00674524">
            <w:pPr>
              <w:keepNext/>
              <w:spacing w:line="240" w:lineRule="auto"/>
              <w:rPr>
                <w:rFonts w:ascii="Verdana" w:hAnsi="Verdana"/>
                <w:sz w:val="18"/>
                <w:szCs w:val="18"/>
              </w:rPr>
            </w:pPr>
          </w:p>
        </w:tc>
        <w:tc>
          <w:tcPr>
            <w:tcW w:w="903" w:type="dxa"/>
          </w:tcPr>
          <w:p w14:paraId="4FD7375F" w14:textId="77777777" w:rsidR="00EF67D3" w:rsidRPr="00234D82" w:rsidRDefault="00EF67D3" w:rsidP="00674524">
            <w:pPr>
              <w:keepNext/>
              <w:spacing w:line="240" w:lineRule="auto"/>
              <w:rPr>
                <w:rFonts w:ascii="Verdana" w:hAnsi="Verdana"/>
                <w:sz w:val="18"/>
                <w:szCs w:val="18"/>
              </w:rPr>
            </w:pPr>
          </w:p>
        </w:tc>
      </w:tr>
    </w:tbl>
    <w:p w14:paraId="1962EBC5" w14:textId="75678E37" w:rsidR="00301D8A" w:rsidRPr="00234D82" w:rsidRDefault="00301D8A" w:rsidP="00301D8A">
      <w:pPr>
        <w:pStyle w:val="DocumentacaoAMB"/>
        <w:pBdr>
          <w:left w:val="single" w:sz="4" w:space="1" w:color="F3F3F3"/>
        </w:pBdr>
        <w:spacing w:before="120"/>
        <w:ind w:left="1100"/>
        <w:rPr>
          <w:bCs w:val="0"/>
        </w:rPr>
      </w:pPr>
      <w:r w:rsidRPr="00234D82">
        <w:rPr>
          <w:bCs w:val="0"/>
        </w:rPr>
        <w:t>(D) Apresentação da apólice do seguro</w:t>
      </w:r>
      <w:r w:rsidR="00C1745F">
        <w:rPr>
          <w:bCs w:val="0"/>
        </w:rPr>
        <w:t xml:space="preserve"> comprovando as coberturas assinaladas.</w:t>
      </w:r>
      <w:r w:rsidR="0059623C">
        <w:rPr>
          <w:bCs w:val="0"/>
        </w:rPr>
        <w:t xml:space="preserve"> </w:t>
      </w:r>
    </w:p>
    <w:p w14:paraId="02FB968C" w14:textId="77777777" w:rsidR="00D6182F" w:rsidRDefault="00D6182F" w:rsidP="00301D8A">
      <w:pPr>
        <w:pStyle w:val="Ttulo2"/>
        <w:spacing w:before="360"/>
        <w:ind w:left="1134" w:hanging="1134"/>
        <w:jc w:val="both"/>
        <w:rPr>
          <w:bCs w:val="0"/>
          <w:iCs w:val="0"/>
        </w:rPr>
      </w:pPr>
      <w:bookmarkStart w:id="217" w:name="_Toc173643314"/>
      <w:bookmarkStart w:id="218" w:name="_Toc174947408"/>
      <w:bookmarkStart w:id="219" w:name="_Toc199180125"/>
      <w:bookmarkStart w:id="220" w:name="_Toc199180361"/>
      <w:bookmarkStart w:id="221" w:name="_Toc202084927"/>
      <w:bookmarkStart w:id="222" w:name="_Toc231055440"/>
      <w:bookmarkStart w:id="223" w:name="_Toc235373795"/>
      <w:bookmarkStart w:id="224" w:name="_Toc261962076"/>
      <w:bookmarkStart w:id="225" w:name="_Toc324858305"/>
      <w:bookmarkStart w:id="226" w:name="_Toc298504397"/>
      <w:bookmarkStart w:id="227" w:name="_Toc326760550"/>
    </w:p>
    <w:p w14:paraId="08CB3242" w14:textId="77777777" w:rsidR="00301D8A" w:rsidRPr="00234D82" w:rsidRDefault="00301D8A" w:rsidP="00301D8A">
      <w:pPr>
        <w:pStyle w:val="Ttulo2"/>
        <w:spacing w:before="360"/>
        <w:ind w:left="1134" w:hanging="1134"/>
        <w:jc w:val="both"/>
        <w:rPr>
          <w:color w:val="7DAE02"/>
          <w:sz w:val="32"/>
          <w:szCs w:val="32"/>
        </w:rPr>
      </w:pPr>
      <w:bookmarkStart w:id="228" w:name="_Toc423007598"/>
      <w:r w:rsidRPr="00234D82">
        <w:rPr>
          <w:bCs w:val="0"/>
          <w:iCs w:val="0"/>
        </w:rPr>
        <w:t xml:space="preserve">CRITÉRIO IV – </w:t>
      </w:r>
      <w:r w:rsidRPr="00234D82">
        <w:rPr>
          <w:bCs w:val="0"/>
          <w:iCs w:val="0"/>
          <w:color w:val="7DAE02"/>
          <w:sz w:val="32"/>
          <w:szCs w:val="32"/>
        </w:rPr>
        <w:t>CUMPRIMENTO LEGAL</w:t>
      </w:r>
      <w:bookmarkEnd w:id="217"/>
      <w:bookmarkEnd w:id="218"/>
      <w:bookmarkEnd w:id="219"/>
      <w:bookmarkEnd w:id="220"/>
      <w:bookmarkEnd w:id="221"/>
      <w:bookmarkEnd w:id="222"/>
      <w:bookmarkEnd w:id="223"/>
      <w:bookmarkEnd w:id="224"/>
      <w:bookmarkEnd w:id="225"/>
      <w:bookmarkEnd w:id="226"/>
      <w:bookmarkEnd w:id="227"/>
      <w:bookmarkEnd w:id="228"/>
    </w:p>
    <w:p w14:paraId="7653C6B2" w14:textId="22CAAFFA" w:rsidR="00301D8A" w:rsidRPr="00234D82" w:rsidRDefault="00301D8A" w:rsidP="00042013">
      <w:pPr>
        <w:pStyle w:val="Ttulo3"/>
        <w:spacing w:after="240"/>
        <w:ind w:left="2410" w:hanging="2410"/>
        <w:jc w:val="both"/>
      </w:pPr>
      <w:bookmarkStart w:id="229" w:name="_Toc173643315"/>
      <w:bookmarkStart w:id="230" w:name="_Toc174947409"/>
      <w:bookmarkStart w:id="231" w:name="_Toc199180126"/>
      <w:bookmarkStart w:id="232" w:name="_Toc199180362"/>
      <w:bookmarkStart w:id="233" w:name="_Toc202084928"/>
      <w:bookmarkStart w:id="234" w:name="_Toc231055441"/>
      <w:bookmarkStart w:id="235" w:name="_Toc235373796"/>
      <w:bookmarkStart w:id="236" w:name="_Toc261962077"/>
      <w:bookmarkStart w:id="237" w:name="_Toc324858306"/>
      <w:bookmarkStart w:id="238" w:name="_Toc298504398"/>
      <w:bookmarkStart w:id="239" w:name="_Toc326760551"/>
      <w:bookmarkStart w:id="240" w:name="_Toc423007599"/>
      <w:r w:rsidRPr="00234D82">
        <w:rPr>
          <w:bCs w:val="0"/>
        </w:rPr>
        <w:t xml:space="preserve">INDICADOR 12. </w:t>
      </w:r>
      <w:r w:rsidRPr="00234D82">
        <w:rPr>
          <w:bCs w:val="0"/>
          <w:color w:val="7DAE02"/>
        </w:rPr>
        <w:t>ÁREA DE PRESERVAÇÃO PERMANENTE</w:t>
      </w:r>
      <w:bookmarkEnd w:id="229"/>
      <w:bookmarkEnd w:id="230"/>
      <w:bookmarkEnd w:id="231"/>
      <w:bookmarkEnd w:id="232"/>
      <w:bookmarkEnd w:id="233"/>
      <w:bookmarkEnd w:id="234"/>
      <w:bookmarkEnd w:id="235"/>
      <w:bookmarkEnd w:id="236"/>
      <w:bookmarkEnd w:id="237"/>
      <w:bookmarkEnd w:id="238"/>
      <w:bookmarkEnd w:id="239"/>
      <w:r w:rsidR="00E06690">
        <w:rPr>
          <w:bCs w:val="0"/>
          <w:color w:val="7DAE02"/>
        </w:rPr>
        <w:t xml:space="preserve"> E CADASTRO AMBIENTAL RURAL</w:t>
      </w:r>
      <w:bookmarkEnd w:id="240"/>
    </w:p>
    <w:p w14:paraId="25598BDA" w14:textId="20C7CD11" w:rsidR="00E06690" w:rsidRDefault="00301D8A" w:rsidP="00E06690">
      <w:pPr>
        <w:pStyle w:val="AMB-A1"/>
        <w:tabs>
          <w:tab w:val="clear" w:pos="170"/>
        </w:tabs>
        <w:ind w:left="1134" w:hanging="1134"/>
      </w:pPr>
      <w:r w:rsidRPr="00234D82">
        <w:rPr>
          <w:b/>
          <w:color w:val="7DAE02"/>
        </w:rPr>
        <w:t xml:space="preserve">AMB-A </w:t>
      </w:r>
      <w:r w:rsidR="00E24D8F">
        <w:rPr>
          <w:b/>
          <w:color w:val="7DAE02"/>
        </w:rPr>
        <w:t>33</w:t>
      </w:r>
      <w:r w:rsidRPr="00234D82">
        <w:rPr>
          <w:b/>
          <w:color w:val="7DAE02"/>
        </w:rPr>
        <w:t>.</w:t>
      </w:r>
      <w:r w:rsidR="00E06690" w:rsidRPr="00234D82">
        <w:rPr>
          <w:b/>
          <w:color w:val="7DAE02"/>
        </w:rPr>
        <w:t xml:space="preserve"> </w:t>
      </w:r>
      <w:r w:rsidR="00E06690">
        <w:t xml:space="preserve">Qual a condição das propriedades rurais da companhia em relação ao </w:t>
      </w:r>
      <w:r w:rsidR="00E173C2" w:rsidRPr="00A16F2C">
        <w:t>C</w:t>
      </w:r>
      <w:r w:rsidR="00E06690" w:rsidRPr="00A16F2C">
        <w:t xml:space="preserve">adastro </w:t>
      </w:r>
      <w:r w:rsidR="00E173C2" w:rsidRPr="00A16F2C">
        <w:t>A</w:t>
      </w:r>
      <w:r w:rsidR="00E06690" w:rsidRPr="00A16F2C">
        <w:t xml:space="preserve">mbiental </w:t>
      </w:r>
      <w:r w:rsidR="00E173C2" w:rsidRPr="00A16F2C">
        <w:t>R</w:t>
      </w:r>
      <w:r w:rsidR="00E06690" w:rsidRPr="00A16F2C">
        <w:t>ural (CAR)</w:t>
      </w:r>
      <w:r w:rsidR="00E06690">
        <w:t>?</w:t>
      </w:r>
    </w:p>
    <w:p w14:paraId="5B23D9EA" w14:textId="57908E93" w:rsidR="00E06690" w:rsidRPr="00234D82" w:rsidRDefault="00C7480B" w:rsidP="00E06690">
      <w:pPr>
        <w:pStyle w:val="AlternativaAMB"/>
        <w:spacing w:before="60"/>
        <w:ind w:left="1724" w:hanging="624"/>
      </w:pPr>
      <w:r w:rsidRPr="00621611">
        <w:rPr>
          <w:rFonts w:ascii="MS Gothic" w:eastAsia="MS Gothic" w:hAnsi="MS Gothic" w:cs="MS Gothic" w:hint="eastAsia"/>
          <w:color w:val="C0C0C0"/>
          <w:sz w:val="22"/>
          <w:szCs w:val="28"/>
        </w:rPr>
        <w:t>◯</w:t>
      </w:r>
      <w:r w:rsidR="00E06690" w:rsidRPr="00234D82">
        <w:rPr>
          <w:color w:val="C0C0C0"/>
          <w:sz w:val="28"/>
        </w:rPr>
        <w:t xml:space="preserve"> </w:t>
      </w:r>
      <w:r w:rsidR="00E06690" w:rsidRPr="00234D82">
        <w:t xml:space="preserve">a) </w:t>
      </w:r>
      <w:r w:rsidR="00613BD9">
        <w:t>A organização não tem propriedade passível de cadastramento</w:t>
      </w:r>
    </w:p>
    <w:p w14:paraId="096BBEF4" w14:textId="115A81BB" w:rsidR="00E06690" w:rsidRPr="00234D82" w:rsidRDefault="00C7480B" w:rsidP="00E06690">
      <w:pPr>
        <w:pStyle w:val="AlternativaAMB"/>
        <w:spacing w:before="60"/>
        <w:ind w:left="1724" w:hanging="624"/>
      </w:pPr>
      <w:r w:rsidRPr="00621611">
        <w:rPr>
          <w:rFonts w:ascii="MS Gothic" w:eastAsia="MS Gothic" w:hAnsi="MS Gothic" w:cs="MS Gothic" w:hint="eastAsia"/>
          <w:color w:val="C0C0C0"/>
          <w:sz w:val="22"/>
          <w:szCs w:val="28"/>
        </w:rPr>
        <w:t>◯</w:t>
      </w:r>
      <w:r w:rsidR="00E06690" w:rsidRPr="00234D82">
        <w:rPr>
          <w:color w:val="C0C0C0"/>
          <w:sz w:val="28"/>
        </w:rPr>
        <w:t xml:space="preserve"> </w:t>
      </w:r>
      <w:r w:rsidR="00613BD9">
        <w:t>b) Menos de 25% das propriedades rurais da companhia estão cadastradas</w:t>
      </w:r>
    </w:p>
    <w:p w14:paraId="05893B0F" w14:textId="35900179" w:rsidR="00E06690" w:rsidRDefault="00C7480B" w:rsidP="00E06690">
      <w:pPr>
        <w:pStyle w:val="AlternativaAMB"/>
        <w:spacing w:before="60"/>
        <w:ind w:left="1724" w:hanging="624"/>
      </w:pPr>
      <w:r w:rsidRPr="00621611">
        <w:rPr>
          <w:rFonts w:ascii="MS Gothic" w:eastAsia="MS Gothic" w:hAnsi="MS Gothic" w:cs="MS Gothic" w:hint="eastAsia"/>
          <w:color w:val="C0C0C0"/>
          <w:sz w:val="22"/>
          <w:szCs w:val="28"/>
        </w:rPr>
        <w:t>◯</w:t>
      </w:r>
      <w:r w:rsidR="00E06690" w:rsidRPr="00234D82">
        <w:rPr>
          <w:color w:val="C0C0C0"/>
          <w:sz w:val="28"/>
        </w:rPr>
        <w:t xml:space="preserve"> </w:t>
      </w:r>
      <w:r w:rsidR="00E06690" w:rsidRPr="00234D82">
        <w:t xml:space="preserve">c) </w:t>
      </w:r>
      <w:r w:rsidR="00613BD9">
        <w:t>De 25% a menos de 50% das propriedades rurais da companhia estão cadastradas</w:t>
      </w:r>
    </w:p>
    <w:p w14:paraId="7CAB6C90" w14:textId="290143E0" w:rsidR="00E06690" w:rsidRDefault="00C7480B" w:rsidP="00E06690">
      <w:pPr>
        <w:pStyle w:val="AlternativaAMB"/>
        <w:spacing w:before="60"/>
        <w:ind w:left="1724" w:hanging="624"/>
      </w:pPr>
      <w:r w:rsidRPr="00621611">
        <w:rPr>
          <w:rFonts w:ascii="MS Gothic" w:eastAsia="MS Gothic" w:hAnsi="MS Gothic" w:cs="MS Gothic" w:hint="eastAsia"/>
          <w:color w:val="C0C0C0"/>
          <w:sz w:val="22"/>
          <w:szCs w:val="28"/>
        </w:rPr>
        <w:t>◯</w:t>
      </w:r>
      <w:r w:rsidR="00E06690" w:rsidRPr="00234D82">
        <w:rPr>
          <w:color w:val="C0C0C0"/>
          <w:sz w:val="28"/>
        </w:rPr>
        <w:t xml:space="preserve"> </w:t>
      </w:r>
      <w:r w:rsidR="00613BD9">
        <w:t>d) De 50% a menos de 75% das propriedades rurais da companhia estão cadastradas</w:t>
      </w:r>
    </w:p>
    <w:p w14:paraId="64E12EE0" w14:textId="783238B9" w:rsidR="00613BD9" w:rsidRDefault="00C7480B" w:rsidP="00E06690">
      <w:pPr>
        <w:pStyle w:val="AlternativaAMB"/>
        <w:spacing w:before="60"/>
        <w:ind w:left="1724" w:hanging="624"/>
      </w:pPr>
      <w:r w:rsidRPr="00621611">
        <w:rPr>
          <w:rFonts w:ascii="MS Gothic" w:eastAsia="MS Gothic" w:hAnsi="MS Gothic" w:cs="MS Gothic" w:hint="eastAsia"/>
          <w:color w:val="C0C0C0"/>
          <w:sz w:val="22"/>
          <w:szCs w:val="28"/>
        </w:rPr>
        <w:t>◯</w:t>
      </w:r>
      <w:r w:rsidR="00613BD9" w:rsidRPr="00234D82">
        <w:rPr>
          <w:color w:val="C0C0C0"/>
          <w:sz w:val="28"/>
        </w:rPr>
        <w:t xml:space="preserve"> </w:t>
      </w:r>
      <w:r w:rsidR="00686F74">
        <w:t>e</w:t>
      </w:r>
      <w:r w:rsidR="00613BD9">
        <w:t>) De 75% a menos de 100% das propriedades rurais da companhia estão cadastradas</w:t>
      </w:r>
    </w:p>
    <w:p w14:paraId="37A687EF" w14:textId="3FA7F4F1" w:rsidR="00613BD9" w:rsidRDefault="00C7480B" w:rsidP="00613BD9">
      <w:pPr>
        <w:pStyle w:val="AlternativaAMB"/>
        <w:spacing w:before="60"/>
        <w:ind w:left="1724" w:hanging="624"/>
      </w:pPr>
      <w:r w:rsidRPr="00621611">
        <w:rPr>
          <w:rFonts w:ascii="MS Gothic" w:eastAsia="MS Gothic" w:hAnsi="MS Gothic" w:cs="MS Gothic" w:hint="eastAsia"/>
          <w:color w:val="C0C0C0"/>
          <w:sz w:val="22"/>
          <w:szCs w:val="28"/>
        </w:rPr>
        <w:t>◯</w:t>
      </w:r>
      <w:r w:rsidR="00613BD9" w:rsidRPr="00234D82">
        <w:rPr>
          <w:color w:val="C0C0C0"/>
          <w:sz w:val="28"/>
        </w:rPr>
        <w:t xml:space="preserve"> </w:t>
      </w:r>
      <w:r w:rsidR="00686F74">
        <w:t>f</w:t>
      </w:r>
      <w:r w:rsidR="00613BD9">
        <w:t>) 100% das propriedades rurais da companhia estão cadastrados</w:t>
      </w:r>
    </w:p>
    <w:p w14:paraId="38BD32F1" w14:textId="34C0FBB7" w:rsidR="00315FAE" w:rsidRDefault="00315FAE" w:rsidP="00315FAE">
      <w:pPr>
        <w:pStyle w:val="AMB-A1"/>
        <w:tabs>
          <w:tab w:val="clear" w:pos="170"/>
        </w:tabs>
        <w:ind w:left="1134" w:hanging="1134"/>
      </w:pPr>
      <w:r w:rsidRPr="00234D82">
        <w:rPr>
          <w:b/>
          <w:color w:val="7DAE02"/>
        </w:rPr>
        <w:t xml:space="preserve">AMB-A </w:t>
      </w:r>
      <w:r>
        <w:rPr>
          <w:b/>
          <w:color w:val="7DAE02"/>
        </w:rPr>
        <w:t>34</w:t>
      </w:r>
      <w:r w:rsidRPr="00234D82">
        <w:rPr>
          <w:b/>
          <w:color w:val="7DAE02"/>
        </w:rPr>
        <w:t xml:space="preserve">. </w:t>
      </w:r>
      <w:r>
        <w:t xml:space="preserve">Qual a condição das propriedades rurais de terceiros e utilizadas pela </w:t>
      </w:r>
      <w:r w:rsidR="00170247">
        <w:t>c</w:t>
      </w:r>
      <w:r>
        <w:t xml:space="preserve">ompanhia (arrendamento, cessão ou outra forma de uso) em relação ao </w:t>
      </w:r>
      <w:r w:rsidRPr="00A16F2C">
        <w:t>Cadastro Ambiental Rural (CAR)</w:t>
      </w:r>
      <w:r>
        <w:t>?</w:t>
      </w:r>
    </w:p>
    <w:p w14:paraId="4D582702" w14:textId="47E26DDE" w:rsidR="00315FAE" w:rsidRPr="00234D82" w:rsidRDefault="00C7480B" w:rsidP="00315FAE">
      <w:pPr>
        <w:pStyle w:val="AlternativaAMB"/>
        <w:spacing w:before="60"/>
        <w:ind w:left="1724" w:hanging="624"/>
      </w:pPr>
      <w:r w:rsidRPr="00621611">
        <w:rPr>
          <w:rFonts w:ascii="MS Gothic" w:eastAsia="MS Gothic" w:hAnsi="MS Gothic" w:cs="MS Gothic" w:hint="eastAsia"/>
          <w:color w:val="C0C0C0"/>
          <w:sz w:val="22"/>
          <w:szCs w:val="28"/>
        </w:rPr>
        <w:t>◯</w:t>
      </w:r>
      <w:r w:rsidR="00315FAE" w:rsidRPr="00234D82">
        <w:rPr>
          <w:color w:val="C0C0C0"/>
          <w:sz w:val="28"/>
        </w:rPr>
        <w:t xml:space="preserve"> </w:t>
      </w:r>
      <w:r w:rsidR="00315FAE" w:rsidRPr="00234D82">
        <w:t xml:space="preserve">a) </w:t>
      </w:r>
      <w:r w:rsidR="00315FAE">
        <w:t>Não há propriedade rural nesta condição</w:t>
      </w:r>
    </w:p>
    <w:p w14:paraId="49DD614D" w14:textId="43FF0C47" w:rsidR="00315FAE" w:rsidRPr="00234D82" w:rsidRDefault="00C7480B" w:rsidP="00315FAE">
      <w:pPr>
        <w:pStyle w:val="AlternativaAMB"/>
        <w:spacing w:before="60"/>
        <w:ind w:left="1724" w:hanging="624"/>
      </w:pPr>
      <w:r w:rsidRPr="00621611">
        <w:rPr>
          <w:rFonts w:ascii="MS Gothic" w:eastAsia="MS Gothic" w:hAnsi="MS Gothic" w:cs="MS Gothic" w:hint="eastAsia"/>
          <w:color w:val="C0C0C0"/>
          <w:sz w:val="22"/>
          <w:szCs w:val="28"/>
        </w:rPr>
        <w:t>◯</w:t>
      </w:r>
      <w:r w:rsidR="00315FAE" w:rsidRPr="00234D82">
        <w:rPr>
          <w:color w:val="C0C0C0"/>
          <w:sz w:val="28"/>
        </w:rPr>
        <w:t xml:space="preserve"> </w:t>
      </w:r>
      <w:r w:rsidR="00315FAE">
        <w:t>b) Menos de 25% das propriedades rurais nesta condição estão cadastradas</w:t>
      </w:r>
    </w:p>
    <w:p w14:paraId="4CEA9E30" w14:textId="11B9D4A4" w:rsidR="00315FAE" w:rsidRDefault="00C7480B" w:rsidP="00315FAE">
      <w:pPr>
        <w:pStyle w:val="AlternativaAMB"/>
        <w:spacing w:before="60"/>
        <w:ind w:left="1724" w:hanging="624"/>
      </w:pPr>
      <w:r w:rsidRPr="00621611">
        <w:rPr>
          <w:rFonts w:ascii="MS Gothic" w:eastAsia="MS Gothic" w:hAnsi="MS Gothic" w:cs="MS Gothic" w:hint="eastAsia"/>
          <w:color w:val="C0C0C0"/>
          <w:sz w:val="22"/>
          <w:szCs w:val="28"/>
        </w:rPr>
        <w:t>◯</w:t>
      </w:r>
      <w:r w:rsidR="00315FAE" w:rsidRPr="00234D82">
        <w:rPr>
          <w:color w:val="C0C0C0"/>
          <w:sz w:val="28"/>
        </w:rPr>
        <w:t xml:space="preserve"> </w:t>
      </w:r>
      <w:r w:rsidR="00315FAE" w:rsidRPr="00234D82">
        <w:t xml:space="preserve">c) </w:t>
      </w:r>
      <w:r w:rsidR="00315FAE">
        <w:t>De 25% a menos de 50% das propriedades rurais nesta condição estão cadastradas</w:t>
      </w:r>
    </w:p>
    <w:p w14:paraId="5FC381C2" w14:textId="47F6D09D" w:rsidR="00315FAE" w:rsidRDefault="00C7480B" w:rsidP="00315FAE">
      <w:pPr>
        <w:pStyle w:val="AlternativaAMB"/>
        <w:spacing w:before="60"/>
        <w:ind w:left="1724" w:hanging="624"/>
      </w:pPr>
      <w:r w:rsidRPr="00621611">
        <w:rPr>
          <w:rFonts w:ascii="MS Gothic" w:eastAsia="MS Gothic" w:hAnsi="MS Gothic" w:cs="MS Gothic" w:hint="eastAsia"/>
          <w:color w:val="C0C0C0"/>
          <w:sz w:val="22"/>
          <w:szCs w:val="28"/>
        </w:rPr>
        <w:t>◯</w:t>
      </w:r>
      <w:r w:rsidR="00315FAE" w:rsidRPr="00234D82">
        <w:rPr>
          <w:color w:val="C0C0C0"/>
          <w:sz w:val="28"/>
        </w:rPr>
        <w:t xml:space="preserve"> </w:t>
      </w:r>
      <w:r w:rsidR="00315FAE">
        <w:t>d) De 50% a menos de 75% das propriedades rurais nesta condição estão cadastradas</w:t>
      </w:r>
    </w:p>
    <w:p w14:paraId="6A55E603" w14:textId="442A0821" w:rsidR="00315FAE" w:rsidRDefault="00C7480B" w:rsidP="00315FAE">
      <w:pPr>
        <w:pStyle w:val="AlternativaAMB"/>
        <w:spacing w:before="60"/>
        <w:ind w:left="1724" w:hanging="624"/>
      </w:pPr>
      <w:r w:rsidRPr="00621611">
        <w:rPr>
          <w:rFonts w:ascii="MS Gothic" w:eastAsia="MS Gothic" w:hAnsi="MS Gothic" w:cs="MS Gothic" w:hint="eastAsia"/>
          <w:color w:val="C0C0C0"/>
          <w:sz w:val="22"/>
          <w:szCs w:val="28"/>
        </w:rPr>
        <w:t>◯</w:t>
      </w:r>
      <w:r w:rsidR="00315FAE" w:rsidRPr="00234D82">
        <w:rPr>
          <w:color w:val="C0C0C0"/>
          <w:sz w:val="28"/>
        </w:rPr>
        <w:t xml:space="preserve"> </w:t>
      </w:r>
      <w:r w:rsidR="00315FAE">
        <w:t>e) De 75% a menos de 100% das propriedades rurais nesta condição estão cadastradas</w:t>
      </w:r>
    </w:p>
    <w:p w14:paraId="7C65E890" w14:textId="16CADEED" w:rsidR="00315FAE" w:rsidRDefault="00C7480B" w:rsidP="00315FAE">
      <w:pPr>
        <w:pStyle w:val="AlternativaAMB"/>
        <w:spacing w:before="60"/>
        <w:ind w:left="1724" w:hanging="624"/>
      </w:pPr>
      <w:r w:rsidRPr="00621611">
        <w:rPr>
          <w:rFonts w:ascii="MS Gothic" w:eastAsia="MS Gothic" w:hAnsi="MS Gothic" w:cs="MS Gothic" w:hint="eastAsia"/>
          <w:color w:val="C0C0C0"/>
          <w:sz w:val="22"/>
          <w:szCs w:val="28"/>
        </w:rPr>
        <w:t>◯</w:t>
      </w:r>
      <w:r w:rsidR="00315FAE" w:rsidRPr="00234D82">
        <w:rPr>
          <w:color w:val="C0C0C0"/>
          <w:sz w:val="28"/>
        </w:rPr>
        <w:t xml:space="preserve"> </w:t>
      </w:r>
      <w:r w:rsidR="00315FAE">
        <w:t>f) 100% das propriedades rurais nesta condição estão cadastrados</w:t>
      </w:r>
    </w:p>
    <w:p w14:paraId="06FA9EC2" w14:textId="68508D29" w:rsidR="00301D8A" w:rsidRDefault="00DF2C44" w:rsidP="00274958">
      <w:pPr>
        <w:pStyle w:val="AMB-A1"/>
        <w:tabs>
          <w:tab w:val="clear" w:pos="170"/>
        </w:tabs>
        <w:ind w:left="1134" w:hanging="1134"/>
      </w:pPr>
      <w:r>
        <w:rPr>
          <w:b/>
          <w:color w:val="7DAE02"/>
        </w:rPr>
        <w:t>AMB-</w:t>
      </w:r>
      <w:r w:rsidR="00E06690">
        <w:rPr>
          <w:b/>
          <w:color w:val="7DAE02"/>
        </w:rPr>
        <w:t>A 3</w:t>
      </w:r>
      <w:r w:rsidR="00315FAE">
        <w:rPr>
          <w:b/>
          <w:color w:val="7DAE02"/>
        </w:rPr>
        <w:t>5</w:t>
      </w:r>
      <w:r w:rsidR="00301D8A" w:rsidRPr="00234D82">
        <w:rPr>
          <w:b/>
          <w:color w:val="7DAE02"/>
        </w:rPr>
        <w:t xml:space="preserve">. </w:t>
      </w:r>
      <w:r w:rsidR="00F57C00">
        <w:t xml:space="preserve">Qual a condição da companhia em relação as suas </w:t>
      </w:r>
      <w:r w:rsidR="00EF3520">
        <w:rPr>
          <w:b/>
          <w:color w:val="0000FF"/>
        </w:rPr>
        <w:t>Á</w:t>
      </w:r>
      <w:r w:rsidR="00F57C00" w:rsidRPr="00D12BC3">
        <w:rPr>
          <w:b/>
          <w:color w:val="0000FF"/>
        </w:rPr>
        <w:t xml:space="preserve">reas de </w:t>
      </w:r>
      <w:r w:rsidR="00EF3520">
        <w:rPr>
          <w:b/>
          <w:color w:val="0000FF"/>
        </w:rPr>
        <w:t>P</w:t>
      </w:r>
      <w:r w:rsidR="00F57C00" w:rsidRPr="00D12BC3">
        <w:rPr>
          <w:b/>
          <w:color w:val="0000FF"/>
        </w:rPr>
        <w:t xml:space="preserve">reservação </w:t>
      </w:r>
      <w:r w:rsidR="00EF3520">
        <w:rPr>
          <w:b/>
          <w:color w:val="0000FF"/>
        </w:rPr>
        <w:t>P</w:t>
      </w:r>
      <w:r w:rsidR="00F57C00" w:rsidRPr="00D12BC3">
        <w:rPr>
          <w:b/>
          <w:color w:val="0000FF"/>
        </w:rPr>
        <w:t>ermanente</w:t>
      </w:r>
      <w:r w:rsidR="00B42D1C" w:rsidRPr="00D12BC3">
        <w:rPr>
          <w:b/>
          <w:color w:val="0000FF"/>
        </w:rPr>
        <w:t xml:space="preserve"> (APP)</w:t>
      </w:r>
      <w:r w:rsidR="00B42D1C">
        <w:t>?</w:t>
      </w:r>
    </w:p>
    <w:p w14:paraId="57A925A8" w14:textId="59878603" w:rsidR="00D55D3E" w:rsidRPr="00234D82" w:rsidRDefault="00D55D3E" w:rsidP="00516AE4">
      <w:pPr>
        <w:pStyle w:val="DocumentacaoAMB"/>
        <w:pBdr>
          <w:left w:val="single" w:sz="4" w:space="1" w:color="F3F3F3"/>
        </w:pBdr>
        <w:spacing w:before="120"/>
        <w:ind w:left="1100"/>
        <w:rPr>
          <w:bCs w:val="0"/>
        </w:rPr>
      </w:pPr>
      <w:bookmarkStart w:id="241" w:name="OLE_LINK49"/>
      <w:bookmarkStart w:id="242" w:name="OLE_LINK50"/>
      <w:r w:rsidRPr="00234D82">
        <w:rPr>
          <w:bCs w:val="0"/>
        </w:rPr>
        <w:t>(GRI</w:t>
      </w:r>
      <w:r w:rsidR="002856E3" w:rsidRPr="002856E3">
        <w:t xml:space="preserve"> </w:t>
      </w:r>
      <w:r w:rsidR="002856E3">
        <w:t>G3.1</w:t>
      </w:r>
      <w:r w:rsidRPr="00234D82">
        <w:rPr>
          <w:bCs w:val="0"/>
        </w:rPr>
        <w:t>) Indicadores E</w:t>
      </w:r>
      <w:r w:rsidR="00A37013">
        <w:rPr>
          <w:bCs w:val="0"/>
        </w:rPr>
        <w:t>N</w:t>
      </w:r>
      <w:r w:rsidRPr="00234D82">
        <w:rPr>
          <w:bCs w:val="0"/>
        </w:rPr>
        <w:t>11</w:t>
      </w:r>
      <w:r w:rsidR="004C2710">
        <w:rPr>
          <w:bCs w:val="0"/>
        </w:rPr>
        <w:t xml:space="preserve"> a</w:t>
      </w:r>
      <w:r w:rsidRPr="00234D82">
        <w:rPr>
          <w:bCs w:val="0"/>
        </w:rPr>
        <w:t xml:space="preserve"> EN14</w:t>
      </w:r>
      <w:r w:rsidR="00205D43">
        <w:rPr>
          <w:bCs w:val="0"/>
        </w:rPr>
        <w:t xml:space="preserve"> e EN25</w:t>
      </w:r>
      <w:r w:rsidR="00780142">
        <w:t xml:space="preserve"> / </w:t>
      </w:r>
      <w:r w:rsidR="00780142" w:rsidRPr="00A564BD">
        <w:t>(GRI</w:t>
      </w:r>
      <w:r w:rsidR="00780142">
        <w:t xml:space="preserve"> G4</w:t>
      </w:r>
      <w:r w:rsidR="00780142" w:rsidRPr="00A564BD">
        <w:t>)</w:t>
      </w:r>
      <w:r w:rsidR="00780142">
        <w:t xml:space="preserve"> Indicadores EN11</w:t>
      </w:r>
      <w:r w:rsidR="004C2710">
        <w:t xml:space="preserve"> a</w:t>
      </w:r>
      <w:r w:rsidR="00780142">
        <w:t xml:space="preserve"> EN13</w:t>
      </w:r>
      <w:r w:rsidR="00205D43">
        <w:t xml:space="preserve"> e EN26</w:t>
      </w:r>
    </w:p>
    <w:bookmarkEnd w:id="241"/>
    <w:bookmarkEnd w:id="242"/>
    <w:p w14:paraId="0F168C2E" w14:textId="26588796" w:rsidR="00F57C00" w:rsidRPr="00234D82" w:rsidRDefault="00C7480B" w:rsidP="00EF1D5C">
      <w:pPr>
        <w:pStyle w:val="AlternativaAMB"/>
        <w:spacing w:before="60"/>
        <w:ind w:left="1724" w:hanging="624"/>
      </w:pPr>
      <w:r w:rsidRPr="00621611">
        <w:rPr>
          <w:rFonts w:ascii="MS Gothic" w:eastAsia="MS Gothic" w:hAnsi="MS Gothic" w:cs="MS Gothic" w:hint="eastAsia"/>
          <w:color w:val="C0C0C0"/>
          <w:sz w:val="22"/>
          <w:szCs w:val="28"/>
        </w:rPr>
        <w:t>◯</w:t>
      </w:r>
      <w:r w:rsidR="00F57C00" w:rsidRPr="00234D82">
        <w:rPr>
          <w:color w:val="C0C0C0"/>
          <w:sz w:val="28"/>
        </w:rPr>
        <w:t xml:space="preserve"> </w:t>
      </w:r>
      <w:r w:rsidR="00F57C00" w:rsidRPr="00234D82">
        <w:t xml:space="preserve">a) Não </w:t>
      </w:r>
      <w:r w:rsidR="00F57C00">
        <w:t>possui área que se configure como APP</w:t>
      </w:r>
    </w:p>
    <w:p w14:paraId="6F0C74A2" w14:textId="2D565478" w:rsidR="00F57C00" w:rsidRPr="00234D82" w:rsidRDefault="00C7480B" w:rsidP="00EF1D5C">
      <w:pPr>
        <w:pStyle w:val="AlternativaAMB"/>
        <w:spacing w:before="60"/>
        <w:ind w:left="1724" w:hanging="624"/>
      </w:pPr>
      <w:r w:rsidRPr="00621611">
        <w:rPr>
          <w:rFonts w:ascii="MS Gothic" w:eastAsia="MS Gothic" w:hAnsi="MS Gothic" w:cs="MS Gothic" w:hint="eastAsia"/>
          <w:color w:val="C0C0C0"/>
          <w:sz w:val="22"/>
          <w:szCs w:val="28"/>
        </w:rPr>
        <w:t>◯</w:t>
      </w:r>
      <w:r w:rsidR="00F57C00" w:rsidRPr="00234D82">
        <w:rPr>
          <w:color w:val="C0C0C0"/>
          <w:sz w:val="28"/>
        </w:rPr>
        <w:t xml:space="preserve"> </w:t>
      </w:r>
      <w:r w:rsidR="00F57C00" w:rsidRPr="00234D82">
        <w:t xml:space="preserve">b) </w:t>
      </w:r>
      <w:r w:rsidR="003971D9">
        <w:t>N</w:t>
      </w:r>
      <w:r w:rsidR="00F57C00">
        <w:t>ão tem pendência legal em relação a elas</w:t>
      </w:r>
    </w:p>
    <w:p w14:paraId="4BE36655" w14:textId="63F3444D" w:rsidR="00F57C00" w:rsidRDefault="00C7480B" w:rsidP="00EF1D5C">
      <w:pPr>
        <w:pStyle w:val="AlternativaAMB"/>
        <w:spacing w:before="60"/>
        <w:ind w:left="1724" w:hanging="624"/>
      </w:pPr>
      <w:r w:rsidRPr="00621611">
        <w:rPr>
          <w:rFonts w:ascii="MS Gothic" w:eastAsia="MS Gothic" w:hAnsi="MS Gothic" w:cs="MS Gothic" w:hint="eastAsia"/>
          <w:color w:val="C0C0C0"/>
          <w:sz w:val="22"/>
          <w:szCs w:val="28"/>
        </w:rPr>
        <w:t>◯</w:t>
      </w:r>
      <w:r w:rsidR="00F57C00" w:rsidRPr="00234D82">
        <w:rPr>
          <w:color w:val="C0C0C0"/>
          <w:sz w:val="28"/>
        </w:rPr>
        <w:t xml:space="preserve"> </w:t>
      </w:r>
      <w:r w:rsidR="00F57C00" w:rsidRPr="00234D82">
        <w:t xml:space="preserve">c) </w:t>
      </w:r>
      <w:r w:rsidR="003971D9">
        <w:t>P</w:t>
      </w:r>
      <w:r w:rsidR="00F57C00">
        <w:t xml:space="preserve">ossui pendências legais em relação </w:t>
      </w:r>
      <w:r w:rsidR="00AF7BE1">
        <w:t>à</w:t>
      </w:r>
      <w:r w:rsidR="00F57C00">
        <w:t xml:space="preserve"> utilização dessas áreas</w:t>
      </w:r>
      <w:r w:rsidR="00AF7BE1">
        <w:t>, mas</w:t>
      </w:r>
      <w:r w:rsidR="00F57C00">
        <w:t xml:space="preserve"> está em processo </w:t>
      </w:r>
      <w:r w:rsidR="00AF7BE1">
        <w:t xml:space="preserve">de </w:t>
      </w:r>
      <w:r w:rsidR="00F57C00">
        <w:t xml:space="preserve">regularização </w:t>
      </w:r>
      <w:r w:rsidR="00AF7BE1">
        <w:t xml:space="preserve">de todas as pendências </w:t>
      </w:r>
      <w:r w:rsidR="00F57C00">
        <w:t>com procedimentos formais já efetivados nos ór</w:t>
      </w:r>
      <w:r w:rsidR="00A646E2">
        <w:t>g</w:t>
      </w:r>
      <w:r w:rsidR="00F57C00">
        <w:t xml:space="preserve">ãos </w:t>
      </w:r>
      <w:r w:rsidR="00AF7BE1">
        <w:t>competentes</w:t>
      </w:r>
    </w:p>
    <w:p w14:paraId="6DD9B1E7" w14:textId="3F2D1468" w:rsidR="00F57C00" w:rsidRDefault="00C7480B" w:rsidP="00EF1D5C">
      <w:pPr>
        <w:pStyle w:val="AlternativaAMB"/>
        <w:spacing w:before="60"/>
        <w:ind w:left="1724" w:hanging="624"/>
      </w:pPr>
      <w:r w:rsidRPr="00621611">
        <w:rPr>
          <w:rFonts w:ascii="MS Gothic" w:eastAsia="MS Gothic" w:hAnsi="MS Gothic" w:cs="MS Gothic" w:hint="eastAsia"/>
          <w:color w:val="C0C0C0"/>
          <w:sz w:val="22"/>
          <w:szCs w:val="28"/>
        </w:rPr>
        <w:lastRenderedPageBreak/>
        <w:t>◯</w:t>
      </w:r>
      <w:r w:rsidR="00A646E2" w:rsidRPr="00234D82">
        <w:rPr>
          <w:color w:val="C0C0C0"/>
          <w:sz w:val="28"/>
        </w:rPr>
        <w:t xml:space="preserve"> </w:t>
      </w:r>
      <w:r w:rsidR="00F57C00" w:rsidRPr="00F57C00">
        <w:t xml:space="preserve">d) </w:t>
      </w:r>
      <w:r w:rsidR="003971D9">
        <w:t>P</w:t>
      </w:r>
      <w:r w:rsidR="001D1859">
        <w:t xml:space="preserve">ossui pendências legais em relação à utilização dessas áreas, </w:t>
      </w:r>
      <w:r w:rsidR="00E06690">
        <w:t>está</w:t>
      </w:r>
      <w:r w:rsidR="001D1859">
        <w:t xml:space="preserve"> estruturada para o processo formal de regularização de todas as pendências, mas os instrumentos e meios para a regularização não foram disponibilizados pelos órgãos competentes</w:t>
      </w:r>
    </w:p>
    <w:p w14:paraId="538AE1C1" w14:textId="54644930" w:rsidR="001D1859" w:rsidRDefault="00C7480B" w:rsidP="00E408A3">
      <w:pPr>
        <w:pStyle w:val="Alternativas4"/>
        <w:ind w:left="1724" w:hanging="624"/>
      </w:pPr>
      <w:r w:rsidRPr="00621611">
        <w:rPr>
          <w:rFonts w:ascii="MS Gothic" w:eastAsia="MS Gothic" w:hAnsi="MS Gothic" w:cs="MS Gothic" w:hint="eastAsia"/>
          <w:color w:val="C0C0C0"/>
          <w:sz w:val="22"/>
          <w:szCs w:val="28"/>
        </w:rPr>
        <w:t>◯</w:t>
      </w:r>
      <w:r w:rsidR="001D1859" w:rsidRPr="00234D82">
        <w:rPr>
          <w:color w:val="C0C0C0"/>
          <w:sz w:val="28"/>
        </w:rPr>
        <w:t xml:space="preserve"> </w:t>
      </w:r>
      <w:r w:rsidR="001D1859">
        <w:t>e</w:t>
      </w:r>
      <w:r w:rsidR="001D1859" w:rsidRPr="00F57C00">
        <w:t xml:space="preserve">) </w:t>
      </w:r>
      <w:r w:rsidR="00895C07">
        <w:t>Nenhuma das anteriores</w:t>
      </w:r>
    </w:p>
    <w:p w14:paraId="12038641" w14:textId="77777777" w:rsidR="008B0764" w:rsidRPr="00234D82" w:rsidRDefault="006D7649" w:rsidP="00516AE4">
      <w:pPr>
        <w:pStyle w:val="DocumentacaoAMB"/>
        <w:ind w:left="1100"/>
      </w:pPr>
      <w:r w:rsidRPr="00234D82">
        <w:rPr>
          <w:bCs w:val="0"/>
        </w:rPr>
        <w:t xml:space="preserve">(D) </w:t>
      </w:r>
      <w:r w:rsidR="00666AC4" w:rsidRPr="00234D82">
        <w:rPr>
          <w:bCs w:val="0"/>
        </w:rPr>
        <w:t>No caso da companhia assinalar a alternativa (</w:t>
      </w:r>
      <w:r w:rsidR="00666AC4">
        <w:rPr>
          <w:bCs w:val="0"/>
        </w:rPr>
        <w:t>a</w:t>
      </w:r>
      <w:r w:rsidR="00666AC4" w:rsidRPr="00234D82">
        <w:rPr>
          <w:bCs w:val="0"/>
        </w:rPr>
        <w:t xml:space="preserve">), </w:t>
      </w:r>
      <w:r w:rsidR="00666AC4">
        <w:rPr>
          <w:bCs w:val="0"/>
        </w:rPr>
        <w:t>d</w:t>
      </w:r>
      <w:r>
        <w:rPr>
          <w:bCs w:val="0"/>
        </w:rPr>
        <w:t xml:space="preserve">eclaração do DRI </w:t>
      </w:r>
      <w:r w:rsidR="00B41F7D">
        <w:rPr>
          <w:bCs w:val="0"/>
        </w:rPr>
        <w:t>informando que a empresa</w:t>
      </w:r>
      <w:r>
        <w:rPr>
          <w:bCs w:val="0"/>
        </w:rPr>
        <w:t xml:space="preserve"> não possui APP</w:t>
      </w:r>
      <w:r w:rsidRPr="00234D82">
        <w:rPr>
          <w:bCs w:val="0"/>
        </w:rPr>
        <w:t>.</w:t>
      </w:r>
    </w:p>
    <w:p w14:paraId="5EB81DF8" w14:textId="77777777" w:rsidR="00044A41" w:rsidRDefault="00044A41" w:rsidP="00301D8A">
      <w:pPr>
        <w:pStyle w:val="Ttulo3"/>
        <w:spacing w:after="240"/>
        <w:ind w:left="1134" w:hanging="1134"/>
        <w:jc w:val="both"/>
        <w:rPr>
          <w:bCs w:val="0"/>
        </w:rPr>
      </w:pPr>
      <w:bookmarkStart w:id="243" w:name="_Toc173643316"/>
      <w:bookmarkStart w:id="244" w:name="_Toc174947410"/>
      <w:bookmarkStart w:id="245" w:name="_Toc199180127"/>
      <w:bookmarkStart w:id="246" w:name="_Toc199180363"/>
      <w:bookmarkStart w:id="247" w:name="_Toc202084929"/>
      <w:bookmarkStart w:id="248" w:name="_Toc231055442"/>
      <w:bookmarkStart w:id="249" w:name="_Toc235373797"/>
      <w:bookmarkStart w:id="250" w:name="_Toc261962078"/>
      <w:bookmarkStart w:id="251" w:name="_Toc324858307"/>
      <w:bookmarkStart w:id="252" w:name="_Toc298504399"/>
      <w:bookmarkStart w:id="253" w:name="_Toc326760552"/>
      <w:bookmarkStart w:id="254" w:name="_Toc423007600"/>
    </w:p>
    <w:p w14:paraId="2C4216A0" w14:textId="77777777" w:rsidR="00301D8A" w:rsidRPr="00234D82" w:rsidRDefault="00301D8A" w:rsidP="00301D8A">
      <w:pPr>
        <w:pStyle w:val="Ttulo3"/>
        <w:spacing w:after="240"/>
        <w:ind w:left="1134" w:hanging="1134"/>
        <w:jc w:val="both"/>
      </w:pPr>
      <w:r w:rsidRPr="00234D82">
        <w:rPr>
          <w:bCs w:val="0"/>
        </w:rPr>
        <w:t xml:space="preserve">INDICADOR 13. </w:t>
      </w:r>
      <w:r w:rsidRPr="00234D82">
        <w:rPr>
          <w:bCs w:val="0"/>
          <w:color w:val="7DAE02"/>
        </w:rPr>
        <w:t>RESERVA LEGAL</w:t>
      </w:r>
      <w:bookmarkEnd w:id="243"/>
      <w:bookmarkEnd w:id="244"/>
      <w:bookmarkEnd w:id="245"/>
      <w:bookmarkEnd w:id="246"/>
      <w:bookmarkEnd w:id="247"/>
      <w:bookmarkEnd w:id="248"/>
      <w:bookmarkEnd w:id="249"/>
      <w:bookmarkEnd w:id="250"/>
      <w:bookmarkEnd w:id="251"/>
      <w:bookmarkEnd w:id="252"/>
      <w:bookmarkEnd w:id="253"/>
      <w:bookmarkEnd w:id="254"/>
    </w:p>
    <w:p w14:paraId="7E6AB5A3" w14:textId="3F74A22A" w:rsidR="00301D8A" w:rsidRPr="00234D82" w:rsidRDefault="00DF2C44" w:rsidP="008122E3">
      <w:pPr>
        <w:pStyle w:val="AMB-A1"/>
        <w:tabs>
          <w:tab w:val="clear" w:pos="170"/>
        </w:tabs>
        <w:ind w:left="1134" w:hanging="1134"/>
      </w:pPr>
      <w:r>
        <w:rPr>
          <w:b/>
          <w:color w:val="7DAE02"/>
        </w:rPr>
        <w:t>AMB-</w:t>
      </w:r>
      <w:r w:rsidR="00301D8A" w:rsidRPr="00234D82">
        <w:rPr>
          <w:b/>
          <w:color w:val="7DAE02"/>
        </w:rPr>
        <w:t xml:space="preserve">A </w:t>
      </w:r>
      <w:r w:rsidR="005E059D">
        <w:rPr>
          <w:b/>
          <w:color w:val="7DAE02"/>
        </w:rPr>
        <w:t>3</w:t>
      </w:r>
      <w:r w:rsidR="00315FAE">
        <w:rPr>
          <w:b/>
          <w:color w:val="7DAE02"/>
        </w:rPr>
        <w:t>6</w:t>
      </w:r>
      <w:r w:rsidR="005E059D">
        <w:rPr>
          <w:b/>
          <w:color w:val="7DAE02"/>
        </w:rPr>
        <w:t xml:space="preserve">. </w:t>
      </w:r>
      <w:r w:rsidR="005E059D" w:rsidRPr="00A646E2">
        <w:t>Qual a</w:t>
      </w:r>
      <w:r w:rsidR="005E059D" w:rsidRPr="004414A4">
        <w:rPr>
          <w:b/>
          <w:color w:val="7DAE02"/>
        </w:rPr>
        <w:t xml:space="preserve"> </w:t>
      </w:r>
      <w:r w:rsidR="005E059D" w:rsidRPr="00A646E2">
        <w:t xml:space="preserve">condição da companhia em relação à </w:t>
      </w:r>
      <w:r w:rsidR="005E059D" w:rsidRPr="004414A4">
        <w:rPr>
          <w:b/>
          <w:color w:val="0000FF"/>
        </w:rPr>
        <w:t>reserva legal</w:t>
      </w:r>
      <w:r w:rsidR="00D74155">
        <w:t>?</w:t>
      </w:r>
    </w:p>
    <w:p w14:paraId="53AB5E4F" w14:textId="7D104886" w:rsidR="00205D43" w:rsidRPr="00234D82" w:rsidRDefault="00205D43" w:rsidP="00205D43">
      <w:pPr>
        <w:pStyle w:val="DocumentacaoAMB"/>
        <w:pBdr>
          <w:left w:val="single" w:sz="4" w:space="1" w:color="F3F3F3"/>
        </w:pBdr>
        <w:spacing w:before="120"/>
        <w:ind w:left="1100"/>
        <w:rPr>
          <w:bCs w:val="0"/>
        </w:rPr>
      </w:pPr>
      <w:r w:rsidRPr="00234D82">
        <w:rPr>
          <w:bCs w:val="0"/>
        </w:rPr>
        <w:t>(GRI</w:t>
      </w:r>
      <w:r w:rsidRPr="002856E3">
        <w:t xml:space="preserve"> </w:t>
      </w:r>
      <w:r>
        <w:t>G3.1</w:t>
      </w:r>
      <w:r w:rsidRPr="00234D82">
        <w:rPr>
          <w:bCs w:val="0"/>
        </w:rPr>
        <w:t>) Indicadores E</w:t>
      </w:r>
      <w:r>
        <w:rPr>
          <w:bCs w:val="0"/>
        </w:rPr>
        <w:t>N</w:t>
      </w:r>
      <w:r w:rsidRPr="00234D82">
        <w:rPr>
          <w:bCs w:val="0"/>
        </w:rPr>
        <w:t>11</w:t>
      </w:r>
      <w:r>
        <w:rPr>
          <w:bCs w:val="0"/>
        </w:rPr>
        <w:t xml:space="preserve"> a</w:t>
      </w:r>
      <w:r w:rsidRPr="00234D82">
        <w:rPr>
          <w:bCs w:val="0"/>
        </w:rPr>
        <w:t xml:space="preserve"> EN14</w:t>
      </w:r>
      <w:r>
        <w:rPr>
          <w:bCs w:val="0"/>
        </w:rPr>
        <w:t xml:space="preserve"> e EN25</w:t>
      </w:r>
      <w:r>
        <w:t xml:space="preserve"> / </w:t>
      </w:r>
      <w:r w:rsidRPr="00A564BD">
        <w:t>(GRI</w:t>
      </w:r>
      <w:r>
        <w:t xml:space="preserve"> G4</w:t>
      </w:r>
      <w:r w:rsidRPr="00A564BD">
        <w:t>)</w:t>
      </w:r>
      <w:r>
        <w:t xml:space="preserve"> Indicadores EN11 a EN13 e EN26</w:t>
      </w:r>
    </w:p>
    <w:p w14:paraId="5EC73349" w14:textId="3CD13DC2" w:rsidR="00301D8A" w:rsidRPr="00234D82" w:rsidRDefault="00C7480B" w:rsidP="00EF1D5C">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a) Nenhuma propriedade </w:t>
      </w:r>
      <w:r w:rsidR="00AF7BE1">
        <w:t>da companhia configura a obrigatoriedade de manutenção de reserva legal</w:t>
      </w:r>
    </w:p>
    <w:p w14:paraId="1B076824" w14:textId="642D12DB" w:rsidR="00301D8A" w:rsidRPr="00234D82" w:rsidRDefault="00C7480B" w:rsidP="008122E3">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b) </w:t>
      </w:r>
      <w:r w:rsidR="00AF7BE1">
        <w:t xml:space="preserve">A companhia possui áreas que configuram o dever de manutenção de </w:t>
      </w:r>
      <w:r w:rsidR="00345A35" w:rsidRPr="008122E3">
        <w:t>r</w:t>
      </w:r>
      <w:r w:rsidR="00AF7BE1" w:rsidRPr="008122E3">
        <w:t xml:space="preserve">eserva </w:t>
      </w:r>
      <w:r w:rsidR="00345A35" w:rsidRPr="008122E3">
        <w:t>l</w:t>
      </w:r>
      <w:r w:rsidR="00AF7BE1" w:rsidRPr="008122E3">
        <w:t>egal</w:t>
      </w:r>
      <w:r w:rsidR="00AF7BE1">
        <w:t xml:space="preserve"> e não tem qualquer pendência legal em relação a essas áreas</w:t>
      </w:r>
    </w:p>
    <w:p w14:paraId="0632E0C8" w14:textId="30395997" w:rsidR="005B6F46" w:rsidRDefault="00C7480B" w:rsidP="005B6F46">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c) </w:t>
      </w:r>
      <w:r w:rsidR="00AF7BE1">
        <w:t xml:space="preserve">A companhia possui áreas que configuram o dever de manutenção de </w:t>
      </w:r>
      <w:r w:rsidR="00345A35">
        <w:t>r</w:t>
      </w:r>
      <w:r w:rsidR="00AF7BE1">
        <w:t xml:space="preserve">eserva </w:t>
      </w:r>
      <w:r w:rsidR="00345A35">
        <w:t>l</w:t>
      </w:r>
      <w:r w:rsidR="00AF7BE1">
        <w:t>egal, tem pendências legais em relação a essas áreas (ainda que parcial), mas está em processo de regularização com procedimentos formalizados junto aos órgãos competentes para todas as áreas com pendência</w:t>
      </w:r>
    </w:p>
    <w:p w14:paraId="68E618DE" w14:textId="232EBD44" w:rsidR="005B6F46" w:rsidRPr="00234D82" w:rsidRDefault="00C7480B" w:rsidP="005B6F46">
      <w:pPr>
        <w:pStyle w:val="Alternativas4"/>
        <w:ind w:left="1724" w:hanging="624"/>
      </w:pPr>
      <w:r w:rsidRPr="00621611">
        <w:rPr>
          <w:rFonts w:ascii="MS Gothic" w:eastAsia="MS Gothic" w:hAnsi="MS Gothic" w:cs="MS Gothic" w:hint="eastAsia"/>
          <w:color w:val="C0C0C0"/>
          <w:sz w:val="22"/>
          <w:szCs w:val="28"/>
        </w:rPr>
        <w:t>◯</w:t>
      </w:r>
      <w:r w:rsidR="005B6F46" w:rsidRPr="00234D82">
        <w:rPr>
          <w:color w:val="C0C0C0"/>
          <w:sz w:val="28"/>
        </w:rPr>
        <w:t xml:space="preserve"> </w:t>
      </w:r>
      <w:r w:rsidR="005B6F46">
        <w:t>d</w:t>
      </w:r>
      <w:r w:rsidR="005B6F46" w:rsidRPr="00234D82">
        <w:t xml:space="preserve">) </w:t>
      </w:r>
      <w:r w:rsidR="005B6F46">
        <w:t>Possui áreas que configuram o dever de manutenção de reserva legal, tem pendências legais em relação à utilização dessas áreas, esta estruturada para o processo formal de regularização de todas as pendências, mas os instrumentos e meios para a regularização não foram disponibilizados pelos órgãos competentes</w:t>
      </w:r>
    </w:p>
    <w:p w14:paraId="5E54F009" w14:textId="531F9126" w:rsidR="00301D8A" w:rsidRPr="00234D82" w:rsidRDefault="00C7480B" w:rsidP="001675AF">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5B6F46">
        <w:t>e</w:t>
      </w:r>
      <w:r w:rsidR="00301D8A" w:rsidRPr="00234D82">
        <w:t xml:space="preserve">) </w:t>
      </w:r>
      <w:r w:rsidR="00086FE2">
        <w:t>Nenhuma das anteriores</w:t>
      </w:r>
    </w:p>
    <w:p w14:paraId="7B897EFB" w14:textId="77777777" w:rsidR="00D6182F" w:rsidRDefault="00D6182F" w:rsidP="00301D8A">
      <w:pPr>
        <w:pStyle w:val="Ttulo3"/>
        <w:spacing w:after="240"/>
        <w:ind w:left="1134" w:hanging="1134"/>
        <w:jc w:val="both"/>
        <w:rPr>
          <w:bCs w:val="0"/>
        </w:rPr>
      </w:pPr>
      <w:bookmarkStart w:id="255" w:name="_Toc173643317"/>
      <w:bookmarkStart w:id="256" w:name="_Toc174947411"/>
      <w:bookmarkStart w:id="257" w:name="_Toc199180128"/>
      <w:bookmarkStart w:id="258" w:name="_Toc199180364"/>
      <w:bookmarkStart w:id="259" w:name="_Toc202084930"/>
      <w:bookmarkStart w:id="260" w:name="_Toc231055443"/>
      <w:bookmarkStart w:id="261" w:name="_Toc235373798"/>
      <w:bookmarkStart w:id="262" w:name="_Toc261962079"/>
      <w:bookmarkStart w:id="263" w:name="_Toc324858308"/>
      <w:bookmarkStart w:id="264" w:name="_Toc298504400"/>
      <w:bookmarkStart w:id="265" w:name="_Toc326760553"/>
    </w:p>
    <w:p w14:paraId="64D94ABC" w14:textId="77777777" w:rsidR="00301D8A" w:rsidRPr="00234D82" w:rsidRDefault="00301D8A" w:rsidP="00301D8A">
      <w:pPr>
        <w:pStyle w:val="Ttulo3"/>
        <w:spacing w:after="240"/>
        <w:ind w:left="1134" w:hanging="1134"/>
        <w:jc w:val="both"/>
      </w:pPr>
      <w:bookmarkStart w:id="266" w:name="_Toc423007601"/>
      <w:r w:rsidRPr="00234D82">
        <w:rPr>
          <w:bCs w:val="0"/>
        </w:rPr>
        <w:t xml:space="preserve">INDICADOR 14. </w:t>
      </w:r>
      <w:r w:rsidRPr="00234D82">
        <w:rPr>
          <w:bCs w:val="0"/>
          <w:color w:val="7DAE02"/>
        </w:rPr>
        <w:t>PASSIVOS AMBIENTAIS</w:t>
      </w:r>
      <w:bookmarkEnd w:id="255"/>
      <w:bookmarkEnd w:id="256"/>
      <w:bookmarkEnd w:id="257"/>
      <w:bookmarkEnd w:id="258"/>
      <w:bookmarkEnd w:id="259"/>
      <w:bookmarkEnd w:id="260"/>
      <w:bookmarkEnd w:id="261"/>
      <w:bookmarkEnd w:id="262"/>
      <w:bookmarkEnd w:id="263"/>
      <w:bookmarkEnd w:id="264"/>
      <w:bookmarkEnd w:id="265"/>
      <w:bookmarkEnd w:id="266"/>
    </w:p>
    <w:p w14:paraId="7F14E955" w14:textId="2FE1DEC9" w:rsidR="00301D8A" w:rsidRDefault="00DF2C44" w:rsidP="00301D8A">
      <w:pPr>
        <w:pStyle w:val="AMB-A1"/>
        <w:tabs>
          <w:tab w:val="clear" w:pos="170"/>
        </w:tabs>
        <w:ind w:left="1134" w:hanging="1134"/>
      </w:pPr>
      <w:r>
        <w:rPr>
          <w:b/>
          <w:color w:val="7DAE02"/>
        </w:rPr>
        <w:t>AMB-</w:t>
      </w:r>
      <w:r w:rsidR="00301D8A" w:rsidRPr="00234D82">
        <w:rPr>
          <w:b/>
          <w:color w:val="7DAE02"/>
        </w:rPr>
        <w:t xml:space="preserve">A </w:t>
      </w:r>
      <w:r w:rsidR="00D77E3C">
        <w:rPr>
          <w:b/>
          <w:color w:val="7DAE02"/>
        </w:rPr>
        <w:t>3</w:t>
      </w:r>
      <w:r w:rsidR="00315FAE">
        <w:rPr>
          <w:b/>
          <w:color w:val="7DAE02"/>
        </w:rPr>
        <w:t>7</w:t>
      </w:r>
      <w:r w:rsidR="00301D8A" w:rsidRPr="00234D82">
        <w:rPr>
          <w:b/>
          <w:color w:val="7DAE02"/>
        </w:rPr>
        <w:t xml:space="preserve">. </w:t>
      </w:r>
      <w:r w:rsidR="00EE48E4">
        <w:t>A</w:t>
      </w:r>
      <w:r w:rsidR="00EE48E4" w:rsidRPr="00234D82">
        <w:t xml:space="preserve"> companhia </w:t>
      </w:r>
      <w:r w:rsidR="00EE48E4">
        <w:t>possui</w:t>
      </w:r>
      <w:r w:rsidR="00301D8A" w:rsidRPr="00234D82">
        <w:t xml:space="preserve"> </w:t>
      </w:r>
      <w:r w:rsidR="00301D8A" w:rsidRPr="00234D82">
        <w:rPr>
          <w:b/>
          <w:color w:val="0000FF"/>
        </w:rPr>
        <w:t>passivos ambientais</w:t>
      </w:r>
      <w:r w:rsidR="00301D8A" w:rsidRPr="00234D82">
        <w:t>?</w:t>
      </w:r>
    </w:p>
    <w:p w14:paraId="444A1CBD" w14:textId="24E580A0" w:rsidR="00EE48E4" w:rsidRPr="00234D82" w:rsidRDefault="00B5262B" w:rsidP="00EE48E4">
      <w:pPr>
        <w:pStyle w:val="Alternativas4"/>
        <w:ind w:left="1724" w:hanging="624"/>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EE48E4" w:rsidRPr="00234D82">
        <w:t xml:space="preserve">a) </w:t>
      </w:r>
      <w:r w:rsidR="00EE48E4">
        <w:t>Sim</w:t>
      </w:r>
    </w:p>
    <w:p w14:paraId="29AFCA64" w14:textId="77777777" w:rsidR="00B5262B" w:rsidRDefault="00B5262B" w:rsidP="00B5262B">
      <w:pPr>
        <w:pStyle w:val="Alternativas4"/>
        <w:ind w:left="1724" w:hanging="624"/>
      </w:pPr>
      <w:r w:rsidRPr="00621611">
        <w:rPr>
          <w:rFonts w:ascii="MS Gothic" w:eastAsia="MS Gothic" w:hAnsi="MS Gothic" w:cs="MS Gothic" w:hint="eastAsia"/>
          <w:color w:val="C0C0C0"/>
          <w:sz w:val="22"/>
          <w:szCs w:val="28"/>
        </w:rPr>
        <w:t>◯</w:t>
      </w:r>
      <w:r w:rsidR="00EE48E4" w:rsidRPr="00234D82">
        <w:rPr>
          <w:rFonts w:cs="Verdana"/>
          <w:color w:val="FF0000"/>
          <w:sz w:val="28"/>
        </w:rPr>
        <w:t xml:space="preserve"> </w:t>
      </w:r>
      <w:r w:rsidR="00EE48E4" w:rsidRPr="00234D82">
        <w:t xml:space="preserve">b) </w:t>
      </w:r>
      <w:r w:rsidR="00EE48E4">
        <w:t>Não</w:t>
      </w:r>
    </w:p>
    <w:p w14:paraId="4AF9CAE2" w14:textId="77777777" w:rsidR="00B5262B" w:rsidRDefault="00B5262B" w:rsidP="00B5262B">
      <w:pPr>
        <w:pStyle w:val="Alternativas4"/>
        <w:ind w:left="1724" w:hanging="624"/>
      </w:pPr>
      <w:r w:rsidRPr="00621611">
        <w:rPr>
          <w:rFonts w:ascii="MS Gothic" w:eastAsia="MS Gothic" w:hAnsi="MS Gothic" w:cs="MS Gothic" w:hint="eastAsia"/>
          <w:color w:val="C0C0C0"/>
          <w:sz w:val="22"/>
          <w:szCs w:val="28"/>
        </w:rPr>
        <w:t>◯</w:t>
      </w:r>
      <w:r w:rsidR="00EE48E4" w:rsidRPr="00234D82">
        <w:rPr>
          <w:rFonts w:cs="Verdana"/>
          <w:color w:val="FF0000"/>
          <w:sz w:val="28"/>
        </w:rPr>
        <w:t xml:space="preserve"> </w:t>
      </w:r>
      <w:r w:rsidR="00EE48E4">
        <w:t>c</w:t>
      </w:r>
      <w:r w:rsidR="00EE48E4" w:rsidRPr="00234D82">
        <w:t>) Não possui procedimento sistemático de avaliação e monitoramento de passivos ambientais</w:t>
      </w:r>
      <w:bookmarkStart w:id="267" w:name="_Toc199180129"/>
      <w:bookmarkStart w:id="268" w:name="_Toc199180365"/>
      <w:bookmarkStart w:id="269" w:name="_Toc202084931"/>
      <w:bookmarkStart w:id="270" w:name="_Toc231055444"/>
      <w:bookmarkStart w:id="271" w:name="_Toc235373799"/>
      <w:bookmarkStart w:id="272" w:name="_Toc261962080"/>
      <w:bookmarkStart w:id="273" w:name="_Toc324858309"/>
      <w:bookmarkStart w:id="274" w:name="_Toc298504401"/>
      <w:bookmarkStart w:id="275" w:name="_Toc326760554"/>
    </w:p>
    <w:p w14:paraId="3018EE9E" w14:textId="77777777" w:rsidR="00B5262B" w:rsidRDefault="00B5262B" w:rsidP="00B5262B">
      <w:pPr>
        <w:pStyle w:val="Alternativas4"/>
        <w:ind w:left="1100" w:firstLine="0"/>
        <w:rPr>
          <w:b/>
          <w:color w:val="7DAE02"/>
        </w:rPr>
      </w:pPr>
    </w:p>
    <w:p w14:paraId="26627F9D" w14:textId="77777777" w:rsidR="00A137CA" w:rsidRDefault="00A137CA">
      <w:pPr>
        <w:spacing w:after="0" w:line="240" w:lineRule="auto"/>
        <w:rPr>
          <w:rFonts w:ascii="Verdana" w:hAnsi="Verdana"/>
          <w:b/>
          <w:color w:val="7DAE02"/>
          <w:sz w:val="20"/>
          <w:szCs w:val="20"/>
        </w:rPr>
      </w:pPr>
      <w:r>
        <w:rPr>
          <w:b/>
          <w:color w:val="7DAE02"/>
        </w:rPr>
        <w:br w:type="page"/>
      </w:r>
    </w:p>
    <w:p w14:paraId="67DA2385" w14:textId="072C975F" w:rsidR="00EE48E4" w:rsidRDefault="00EE48E4" w:rsidP="00B7571B">
      <w:pPr>
        <w:pStyle w:val="Alternativas4"/>
        <w:ind w:left="1134" w:hanging="1134"/>
      </w:pPr>
      <w:r>
        <w:rPr>
          <w:b/>
          <w:color w:val="7DAE02"/>
        </w:rPr>
        <w:lastRenderedPageBreak/>
        <w:t>AMB-</w:t>
      </w:r>
      <w:r w:rsidRPr="00234D82">
        <w:rPr>
          <w:b/>
          <w:color w:val="7DAE02"/>
        </w:rPr>
        <w:t xml:space="preserve">A </w:t>
      </w:r>
      <w:r>
        <w:rPr>
          <w:b/>
          <w:color w:val="7DAE02"/>
        </w:rPr>
        <w:t>37</w:t>
      </w:r>
      <w:r w:rsidRPr="00234D82">
        <w:rPr>
          <w:b/>
          <w:color w:val="7DAE02"/>
        </w:rPr>
        <w:t>.</w:t>
      </w:r>
      <w:r>
        <w:rPr>
          <w:b/>
          <w:color w:val="7DAE02"/>
        </w:rPr>
        <w:t>1</w:t>
      </w:r>
      <w:r w:rsidRPr="00234D82">
        <w:rPr>
          <w:b/>
          <w:color w:val="7DAE02"/>
        </w:rPr>
        <w:t xml:space="preserve"> </w:t>
      </w:r>
      <w:r w:rsidRPr="00234D82">
        <w:t xml:space="preserve">Se SIM para a </w:t>
      </w:r>
      <w:r w:rsidRPr="00EE48E4">
        <w:rPr>
          <w:color w:val="7DAE02"/>
        </w:rPr>
        <w:t>PERGUNTA 37</w:t>
      </w:r>
      <w:r w:rsidRPr="00234D82">
        <w:t xml:space="preserve">, </w:t>
      </w:r>
      <w:r>
        <w:t>q</w:t>
      </w:r>
      <w:r w:rsidRPr="00234D82">
        <w:t xml:space="preserve">ual a </w:t>
      </w:r>
      <w:r>
        <w:t xml:space="preserve">previsão para o </w:t>
      </w:r>
      <w:r w:rsidRPr="00D52B96">
        <w:rPr>
          <w:color w:val="FF0000"/>
        </w:rPr>
        <w:t>saneamento integral</w:t>
      </w:r>
      <w:r>
        <w:t xml:space="preserve"> desses</w:t>
      </w:r>
      <w:r w:rsidRPr="00234D82">
        <w:t xml:space="preserve"> </w:t>
      </w:r>
      <w:r w:rsidRPr="00234D82">
        <w:rPr>
          <w:b/>
          <w:color w:val="0000FF"/>
        </w:rPr>
        <w:t>passivos ambientais</w:t>
      </w:r>
      <w:r w:rsidRPr="00234D82">
        <w:t>?</w:t>
      </w:r>
    </w:p>
    <w:p w14:paraId="36919AE1" w14:textId="1F388AEF" w:rsidR="00EE48E4" w:rsidRPr="00234D82"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EE48E4">
        <w:t>a</w:t>
      </w:r>
      <w:r w:rsidR="00EE48E4" w:rsidRPr="00234D82">
        <w:t xml:space="preserve">) </w:t>
      </w:r>
      <w:r w:rsidR="00EE48E4">
        <w:t>10 anos ou mais</w:t>
      </w:r>
    </w:p>
    <w:p w14:paraId="0AEF835B" w14:textId="6A56BE73" w:rsidR="00EE48E4" w:rsidRPr="00234D82" w:rsidRDefault="00C7480B" w:rsidP="00EE48E4">
      <w:pPr>
        <w:pStyle w:val="Alternativas4"/>
        <w:ind w:left="1724" w:hanging="624"/>
        <w:rPr>
          <w:rFonts w:eastAsia="SimSun"/>
          <w:bCs/>
          <w:lang w:eastAsia="zh-CN"/>
        </w:rPr>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EE48E4">
        <w:t>b</w:t>
      </w:r>
      <w:r w:rsidR="00EE48E4" w:rsidRPr="00234D82">
        <w:t xml:space="preserve">) </w:t>
      </w:r>
      <w:r w:rsidR="00EE48E4">
        <w:t>Entre 5 e</w:t>
      </w:r>
      <w:r w:rsidR="00EE48E4" w:rsidRPr="00234D82">
        <w:rPr>
          <w:rFonts w:eastAsia="SimSun"/>
          <w:bCs/>
          <w:lang w:eastAsia="zh-CN"/>
        </w:rPr>
        <w:t xml:space="preserve"> 10 anos</w:t>
      </w:r>
    </w:p>
    <w:p w14:paraId="218EF6D4" w14:textId="47D5C10A" w:rsidR="00EE48E4" w:rsidRPr="00234D82" w:rsidRDefault="00C7480B" w:rsidP="00EE48E4">
      <w:pPr>
        <w:pStyle w:val="Alternativas4"/>
        <w:ind w:left="1724" w:hanging="624"/>
        <w:rPr>
          <w:rFonts w:eastAsia="SimSun"/>
          <w:bCs/>
          <w:lang w:eastAsia="zh-CN"/>
        </w:rPr>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EE48E4">
        <w:t>c</w:t>
      </w:r>
      <w:r w:rsidR="00EE48E4" w:rsidRPr="00234D82">
        <w:t xml:space="preserve">) </w:t>
      </w:r>
      <w:r w:rsidR="00EE48E4">
        <w:t>Entre 3 e</w:t>
      </w:r>
      <w:r w:rsidR="00EE48E4" w:rsidRPr="00234D82">
        <w:rPr>
          <w:rFonts w:eastAsia="SimSun"/>
          <w:bCs/>
          <w:lang w:eastAsia="zh-CN"/>
        </w:rPr>
        <w:t xml:space="preserve"> </w:t>
      </w:r>
      <w:r w:rsidR="00EE48E4">
        <w:rPr>
          <w:rFonts w:eastAsia="SimSun"/>
          <w:bCs/>
          <w:lang w:eastAsia="zh-CN"/>
        </w:rPr>
        <w:t>5</w:t>
      </w:r>
      <w:r w:rsidR="00EE48E4" w:rsidRPr="00234D82">
        <w:rPr>
          <w:rFonts w:eastAsia="SimSun"/>
          <w:bCs/>
          <w:lang w:eastAsia="zh-CN"/>
        </w:rPr>
        <w:t xml:space="preserve"> anos</w:t>
      </w:r>
    </w:p>
    <w:p w14:paraId="049FE269" w14:textId="373246D4" w:rsidR="00EE48E4" w:rsidRDefault="00C7480B" w:rsidP="00EE48E4">
      <w:pPr>
        <w:pStyle w:val="Alternativas4"/>
        <w:ind w:left="1724" w:hanging="624"/>
        <w:rPr>
          <w:rFonts w:eastAsia="SimSun"/>
          <w:bCs/>
          <w:lang w:eastAsia="zh-CN"/>
        </w:rPr>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EE48E4">
        <w:t>d</w:t>
      </w:r>
      <w:r w:rsidR="00EE48E4" w:rsidRPr="00234D82">
        <w:t xml:space="preserve">) </w:t>
      </w:r>
      <w:r w:rsidR="00EE48E4">
        <w:t>M</w:t>
      </w:r>
      <w:r w:rsidR="00EE48E4">
        <w:rPr>
          <w:rFonts w:eastAsia="SimSun"/>
          <w:bCs/>
          <w:lang w:eastAsia="zh-CN"/>
        </w:rPr>
        <w:t>enos de</w:t>
      </w:r>
      <w:r w:rsidR="00EE48E4" w:rsidRPr="00234D82">
        <w:rPr>
          <w:rFonts w:eastAsia="SimSun"/>
          <w:bCs/>
          <w:lang w:eastAsia="zh-CN"/>
        </w:rPr>
        <w:t xml:space="preserve"> 3 anos</w:t>
      </w:r>
    </w:p>
    <w:p w14:paraId="04BD7CE3" w14:textId="48B1310A" w:rsidR="00EE48E4" w:rsidRPr="009803F4" w:rsidRDefault="00C7480B" w:rsidP="00EE48E4">
      <w:pPr>
        <w:pStyle w:val="Alternativas4"/>
        <w:ind w:left="1724" w:hanging="624"/>
        <w:rPr>
          <w:rFonts w:eastAsia="SimSun"/>
          <w:bCs/>
          <w:lang w:eastAsia="zh-CN"/>
        </w:rPr>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EE48E4" w:rsidRPr="009803F4">
        <w:t>e) Não há previsão de saneamento do passivo, mas o seu gerenciamento garante níveis de risco aceitáveis</w:t>
      </w:r>
    </w:p>
    <w:p w14:paraId="746CC06B" w14:textId="0364C6CE" w:rsidR="00EE48E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EE48E4" w:rsidRPr="009803F4">
        <w:t xml:space="preserve">f) Não há possibilidade de saneamento </w:t>
      </w:r>
      <w:r w:rsidR="007861A0">
        <w:t xml:space="preserve">integral </w:t>
      </w:r>
      <w:r w:rsidR="00EE48E4" w:rsidRPr="009803F4">
        <w:t>do passivo</w:t>
      </w:r>
    </w:p>
    <w:p w14:paraId="0B1EAC4E" w14:textId="77777777" w:rsidR="00EE48E4" w:rsidRDefault="00EE48E4" w:rsidP="00EE48E4">
      <w:pPr>
        <w:pStyle w:val="AMB-A1"/>
        <w:tabs>
          <w:tab w:val="clear" w:pos="170"/>
        </w:tabs>
        <w:ind w:left="1134" w:hanging="1134"/>
      </w:pPr>
      <w:r>
        <w:rPr>
          <w:b/>
          <w:color w:val="7DAE02"/>
        </w:rPr>
        <w:t>AMB-</w:t>
      </w:r>
      <w:r w:rsidRPr="00234D82">
        <w:rPr>
          <w:b/>
          <w:color w:val="7DAE02"/>
        </w:rPr>
        <w:t xml:space="preserve">A </w:t>
      </w:r>
      <w:r>
        <w:rPr>
          <w:b/>
          <w:color w:val="7DAE02"/>
        </w:rPr>
        <w:t>37</w:t>
      </w:r>
      <w:r w:rsidRPr="00234D82">
        <w:rPr>
          <w:b/>
          <w:color w:val="7DAE02"/>
        </w:rPr>
        <w:t>.</w:t>
      </w:r>
      <w:r>
        <w:rPr>
          <w:b/>
          <w:color w:val="7DAE02"/>
        </w:rPr>
        <w:t>2</w:t>
      </w:r>
      <w:r w:rsidRPr="00234D82">
        <w:rPr>
          <w:b/>
          <w:color w:val="7DAE02"/>
        </w:rPr>
        <w:t xml:space="preserve"> </w:t>
      </w:r>
      <w:r w:rsidRPr="00234D82">
        <w:t xml:space="preserve">Se SIM para a </w:t>
      </w:r>
      <w:r w:rsidRPr="00EE48E4">
        <w:rPr>
          <w:color w:val="7DAE02"/>
        </w:rPr>
        <w:t>PERGUNTA 37</w:t>
      </w:r>
      <w:r w:rsidRPr="00234D82">
        <w:t xml:space="preserve">, </w:t>
      </w:r>
      <w:r>
        <w:t>a</w:t>
      </w:r>
      <w:r w:rsidRPr="00234D82">
        <w:t xml:space="preserve"> companhia </w:t>
      </w:r>
      <w:r>
        <w:t xml:space="preserve">provisionou recursos financeiros para o saneamento dos seus </w:t>
      </w:r>
      <w:r w:rsidRPr="00234D82">
        <w:rPr>
          <w:b/>
          <w:color w:val="0000FF"/>
        </w:rPr>
        <w:t>passivos ambientais</w:t>
      </w:r>
      <w:r w:rsidRPr="00234D82">
        <w:t>?</w:t>
      </w:r>
    </w:p>
    <w:p w14:paraId="32C4E150" w14:textId="3D9B9F43" w:rsidR="00EE48E4" w:rsidRPr="00234D82" w:rsidRDefault="00EE48E4" w:rsidP="00EE48E4">
      <w:pPr>
        <w:pStyle w:val="ProtocoloAMB"/>
        <w:pBdr>
          <w:left w:val="single" w:sz="4" w:space="1" w:color="DDF2AE"/>
        </w:pBdr>
        <w:ind w:left="1100"/>
        <w:rPr>
          <w:bCs/>
        </w:rPr>
      </w:pPr>
      <w:r w:rsidRPr="00234D82">
        <w:rPr>
          <w:bCs/>
        </w:rPr>
        <w:t xml:space="preserve">(P) </w:t>
      </w:r>
      <w:r>
        <w:rPr>
          <w:bCs/>
        </w:rPr>
        <w:t>D</w:t>
      </w:r>
      <w:r w:rsidRPr="00CB0B5D">
        <w:rPr>
          <w:bCs/>
        </w:rPr>
        <w:t>evem ser considerados não somente os passivos que foram motivo de notificação</w:t>
      </w:r>
      <w:r>
        <w:rPr>
          <w:bCs/>
        </w:rPr>
        <w:t xml:space="preserve"> ou valorados</w:t>
      </w:r>
      <w:r w:rsidRPr="00CB0B5D">
        <w:rPr>
          <w:bCs/>
        </w:rPr>
        <w:t>, mas também os que ainda não foram notificados conforme os parâmetros da lei</w:t>
      </w:r>
      <w:r>
        <w:rPr>
          <w:bCs/>
        </w:rPr>
        <w:t xml:space="preserve"> ou valorados monetariamente.</w:t>
      </w:r>
      <w:r w:rsidR="00675AF1">
        <w:rPr>
          <w:bCs/>
        </w:rPr>
        <w:t xml:space="preserve"> Referência: </w:t>
      </w:r>
      <w:r w:rsidR="00675AF1" w:rsidRPr="00CA1562">
        <w:rPr>
          <w:b/>
          <w:color w:val="0000FF"/>
          <w:szCs w:val="22"/>
        </w:rPr>
        <w:t>Deliberação CVM 594/2009</w:t>
      </w:r>
      <w:r w:rsidR="00675AF1" w:rsidRPr="00675AF1">
        <w:rPr>
          <w:bCs/>
        </w:rPr>
        <w:t>.</w:t>
      </w:r>
    </w:p>
    <w:p w14:paraId="46047DA6" w14:textId="77777777" w:rsidR="00EE48E4" w:rsidRPr="00234D82" w:rsidRDefault="00EE48E4" w:rsidP="00EE48E4">
      <w:pPr>
        <w:pStyle w:val="DocumentacaoAMB"/>
        <w:pBdr>
          <w:left w:val="single" w:sz="4" w:space="1" w:color="F3F3F3"/>
        </w:pBdr>
        <w:spacing w:before="120"/>
        <w:ind w:left="1100"/>
        <w:rPr>
          <w:bCs w:val="0"/>
        </w:rPr>
      </w:pPr>
      <w:bookmarkStart w:id="276" w:name="OLE_LINK51"/>
      <w:bookmarkStart w:id="277" w:name="OLE_LINK52"/>
      <w:r w:rsidRPr="00234D82">
        <w:rPr>
          <w:bCs w:val="0"/>
        </w:rPr>
        <w:t>(GRI</w:t>
      </w:r>
      <w:r w:rsidRPr="002856E3">
        <w:t xml:space="preserve"> </w:t>
      </w:r>
      <w:r>
        <w:t>G3.1</w:t>
      </w:r>
      <w:r w:rsidRPr="00234D82">
        <w:rPr>
          <w:bCs w:val="0"/>
        </w:rPr>
        <w:t>) Indicador EN23</w:t>
      </w:r>
      <w:r>
        <w:t xml:space="preserve"> / </w:t>
      </w:r>
      <w:r w:rsidRPr="00A564BD">
        <w:t>(GRI</w:t>
      </w:r>
      <w:r>
        <w:t xml:space="preserve"> G4</w:t>
      </w:r>
      <w:r w:rsidRPr="00A564BD">
        <w:t>)</w:t>
      </w:r>
      <w:r>
        <w:t xml:space="preserve"> Indicador EN24</w:t>
      </w:r>
    </w:p>
    <w:bookmarkEnd w:id="276"/>
    <w:bookmarkEnd w:id="277"/>
    <w:p w14:paraId="35551D00" w14:textId="27C8568B" w:rsidR="00EE48E4" w:rsidRPr="009803F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9803F4" w:rsidRPr="009803F4">
        <w:t xml:space="preserve">a) </w:t>
      </w:r>
      <w:r w:rsidR="00EE48E4" w:rsidRPr="009803F4">
        <w:t>Sim</w:t>
      </w:r>
    </w:p>
    <w:p w14:paraId="1D465EB8" w14:textId="4BACE19F" w:rsidR="00EE48E4" w:rsidRPr="009803F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9803F4" w:rsidRPr="009803F4">
        <w:t xml:space="preserve">b) </w:t>
      </w:r>
      <w:r w:rsidR="00EE48E4" w:rsidRPr="009803F4">
        <w:t>Sim, apenas quando há prognóstico de perda provável</w:t>
      </w:r>
    </w:p>
    <w:p w14:paraId="2FAC8AE4" w14:textId="24946727" w:rsidR="00EE48E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9803F4" w:rsidRPr="009803F4">
        <w:t xml:space="preserve">c) </w:t>
      </w:r>
      <w:r w:rsidR="00EE48E4" w:rsidRPr="009803F4">
        <w:t>Não</w:t>
      </w:r>
    </w:p>
    <w:p w14:paraId="095922B3" w14:textId="77777777" w:rsidR="00EE48E4" w:rsidRDefault="00EE48E4" w:rsidP="00042013">
      <w:pPr>
        <w:pStyle w:val="AMB-A1"/>
        <w:tabs>
          <w:tab w:val="clear" w:pos="170"/>
        </w:tabs>
        <w:ind w:left="1134" w:hanging="1134"/>
      </w:pPr>
      <w:r>
        <w:rPr>
          <w:b/>
          <w:color w:val="7DAE02"/>
        </w:rPr>
        <w:t>AMB-</w:t>
      </w:r>
      <w:r w:rsidRPr="00234D82">
        <w:rPr>
          <w:b/>
          <w:color w:val="7DAE02"/>
        </w:rPr>
        <w:t xml:space="preserve">A </w:t>
      </w:r>
      <w:r>
        <w:rPr>
          <w:b/>
          <w:color w:val="7DAE02"/>
        </w:rPr>
        <w:t>37</w:t>
      </w:r>
      <w:r w:rsidRPr="00234D82">
        <w:rPr>
          <w:b/>
          <w:color w:val="7DAE02"/>
        </w:rPr>
        <w:t>.</w:t>
      </w:r>
      <w:r>
        <w:rPr>
          <w:b/>
          <w:color w:val="7DAE02"/>
        </w:rPr>
        <w:t>3</w:t>
      </w:r>
      <w:r w:rsidRPr="00234D82">
        <w:rPr>
          <w:b/>
          <w:color w:val="7DAE02"/>
        </w:rPr>
        <w:t xml:space="preserve"> </w:t>
      </w:r>
      <w:r w:rsidRPr="00234D82">
        <w:t xml:space="preserve">Se SIM para a </w:t>
      </w:r>
      <w:r w:rsidRPr="00EE48E4">
        <w:rPr>
          <w:color w:val="7DAE02"/>
        </w:rPr>
        <w:t>PERGUNTA 37</w:t>
      </w:r>
      <w:r w:rsidRPr="00234D82">
        <w:t xml:space="preserve">, </w:t>
      </w:r>
      <w:r>
        <w:t>a</w:t>
      </w:r>
      <w:r w:rsidRPr="00234D82">
        <w:t xml:space="preserve"> companhia </w:t>
      </w:r>
      <w:r>
        <w:t xml:space="preserve">divulga os seus </w:t>
      </w:r>
      <w:r w:rsidRPr="00042013">
        <w:rPr>
          <w:b/>
          <w:color w:val="0000FF"/>
        </w:rPr>
        <w:t>passivos ambientais</w:t>
      </w:r>
      <w:r w:rsidRPr="00234D82">
        <w:t>?</w:t>
      </w:r>
    </w:p>
    <w:p w14:paraId="45C803E1" w14:textId="01951FD3" w:rsidR="00044BB8" w:rsidRDefault="00044BB8" w:rsidP="00EF1D5C">
      <w:pPr>
        <w:pStyle w:val="Alternativas4"/>
        <w:ind w:left="1724" w:hanging="624"/>
      </w:pPr>
    </w:p>
    <w:p w14:paraId="1E2823FD" w14:textId="77777777" w:rsidR="00044BB8" w:rsidRDefault="00044BB8" w:rsidP="00044BB8">
      <w:pPr>
        <w:pStyle w:val="Alternativas4"/>
        <w:ind w:left="1724" w:hanging="624"/>
        <w:rPr>
          <w:rFonts w:eastAsia="SimSun"/>
          <w:bCs/>
          <w:lang w:eastAsia="zh-CN"/>
        </w:rPr>
      </w:pPr>
    </w:p>
    <w:p w14:paraId="3B94E6A6" w14:textId="71C874CD" w:rsidR="00EE48E4" w:rsidRPr="00234D82" w:rsidRDefault="00EE48E4" w:rsidP="00EE48E4">
      <w:pPr>
        <w:pStyle w:val="ProtocoloAMB"/>
        <w:pBdr>
          <w:left w:val="single" w:sz="4" w:space="1" w:color="DDF2AE"/>
        </w:pBdr>
        <w:ind w:left="1100"/>
        <w:rPr>
          <w:bCs/>
        </w:rPr>
      </w:pPr>
      <w:r w:rsidRPr="00234D82">
        <w:rPr>
          <w:bCs/>
        </w:rPr>
        <w:t xml:space="preserve">(P) </w:t>
      </w:r>
      <w:r>
        <w:rPr>
          <w:bCs/>
        </w:rPr>
        <w:t>D</w:t>
      </w:r>
      <w:r w:rsidRPr="00CB0B5D">
        <w:rPr>
          <w:bCs/>
        </w:rPr>
        <w:t xml:space="preserve">evem ser considerados não somente os passivos que </w:t>
      </w:r>
      <w:r w:rsidR="00044BB8" w:rsidRPr="00CB0B5D">
        <w:rPr>
          <w:bCs/>
        </w:rPr>
        <w:t>foram motivos</w:t>
      </w:r>
      <w:r w:rsidRPr="00CB0B5D">
        <w:rPr>
          <w:bCs/>
        </w:rPr>
        <w:t xml:space="preserve"> de notificação</w:t>
      </w:r>
      <w:r>
        <w:rPr>
          <w:bCs/>
        </w:rPr>
        <w:t xml:space="preserve"> ou valorados</w:t>
      </w:r>
      <w:r w:rsidRPr="00CB0B5D">
        <w:rPr>
          <w:bCs/>
        </w:rPr>
        <w:t>, mas também os que ainda não foram notificados conforme os parâmetros da lei</w:t>
      </w:r>
      <w:r>
        <w:rPr>
          <w:bCs/>
        </w:rPr>
        <w:t xml:space="preserve"> ou valorados monetariamente.</w:t>
      </w:r>
    </w:p>
    <w:p w14:paraId="5A613BEE" w14:textId="77777777" w:rsidR="00EE48E4" w:rsidRPr="00234D82" w:rsidRDefault="00EE48E4" w:rsidP="00EE48E4">
      <w:pPr>
        <w:pStyle w:val="DocumentacaoAMB"/>
        <w:pBdr>
          <w:left w:val="single" w:sz="4" w:space="1" w:color="F3F3F3"/>
        </w:pBdr>
        <w:spacing w:before="120"/>
        <w:ind w:left="1100"/>
        <w:rPr>
          <w:bCs w:val="0"/>
        </w:rPr>
      </w:pPr>
      <w:r w:rsidRPr="00234D82">
        <w:rPr>
          <w:bCs w:val="0"/>
        </w:rPr>
        <w:t>(GRI</w:t>
      </w:r>
      <w:r w:rsidRPr="002856E3">
        <w:t xml:space="preserve"> </w:t>
      </w:r>
      <w:r>
        <w:t>G3.1</w:t>
      </w:r>
      <w:r w:rsidRPr="00234D82">
        <w:rPr>
          <w:bCs w:val="0"/>
        </w:rPr>
        <w:t>) Indicador EN23</w:t>
      </w:r>
      <w:r>
        <w:t xml:space="preserve"> / </w:t>
      </w:r>
      <w:r w:rsidRPr="00A564BD">
        <w:t>(GRI</w:t>
      </w:r>
      <w:r>
        <w:t xml:space="preserve"> G4</w:t>
      </w:r>
      <w:r w:rsidRPr="00A564BD">
        <w:t>)</w:t>
      </w:r>
      <w:r>
        <w:t xml:space="preserve"> Indicador EN24</w:t>
      </w:r>
    </w:p>
    <w:p w14:paraId="5F44FA31" w14:textId="53A3A325" w:rsidR="00EE48E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9803F4">
        <w:t>a</w:t>
      </w:r>
      <w:r w:rsidR="009803F4" w:rsidRPr="00234D82">
        <w:t xml:space="preserve">) </w:t>
      </w:r>
      <w:r w:rsidR="00EE48E4">
        <w:t>Sim</w:t>
      </w:r>
    </w:p>
    <w:p w14:paraId="098A8EFC" w14:textId="77777777" w:rsidR="00A16F2C" w:rsidRDefault="00C7480B" w:rsidP="00A16F2C">
      <w:pPr>
        <w:pStyle w:val="Alternativas4"/>
        <w:ind w:left="1724" w:hanging="624"/>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9803F4">
        <w:t>b</w:t>
      </w:r>
      <w:r w:rsidR="009803F4" w:rsidRPr="00234D82">
        <w:t xml:space="preserve">) </w:t>
      </w:r>
      <w:r w:rsidR="00EE48E4">
        <w:t>Sim, d</w:t>
      </w:r>
      <w:r w:rsidR="00EE48E4" w:rsidRPr="00234D82">
        <w:t>ivulga a existência dos passivos nos relatórios pertinentes (</w:t>
      </w:r>
      <w:r w:rsidR="00EE48E4" w:rsidRPr="00CA1562">
        <w:rPr>
          <w:b/>
          <w:color w:val="0000FF"/>
          <w:szCs w:val="22"/>
        </w:rPr>
        <w:t>Deliberação CVM 594/2009</w:t>
      </w:r>
      <w:r w:rsidR="00EE48E4" w:rsidRPr="00234D82">
        <w:t>)</w:t>
      </w:r>
    </w:p>
    <w:p w14:paraId="1FE98D87" w14:textId="3472F370" w:rsidR="00A16F2C" w:rsidRDefault="00A16F2C" w:rsidP="00A16F2C">
      <w:pPr>
        <w:pStyle w:val="Alternativas4"/>
        <w:ind w:left="1724" w:hanging="624"/>
      </w:pPr>
      <w:r w:rsidRPr="007B3E52">
        <w:rPr>
          <w:rFonts w:ascii="MS Gothic" w:eastAsia="MS Gothic" w:hAnsi="MS Gothic" w:cs="MS Gothic" w:hint="eastAsia"/>
          <w:color w:val="C0C0C0"/>
          <w:sz w:val="22"/>
          <w:szCs w:val="28"/>
        </w:rPr>
        <w:t>◯</w:t>
      </w:r>
      <w:r w:rsidRPr="007B3E52">
        <w:rPr>
          <w:rFonts w:ascii="MS Gothic" w:eastAsia="MS Gothic" w:hAnsi="MS Gothic" w:cs="MS Gothic"/>
          <w:color w:val="C0C0C0"/>
          <w:sz w:val="22"/>
          <w:szCs w:val="28"/>
        </w:rPr>
        <w:t xml:space="preserve"> c</w:t>
      </w:r>
      <w:r w:rsidRPr="00234D82">
        <w:t xml:space="preserve">) </w:t>
      </w:r>
      <w:r>
        <w:t>Não</w:t>
      </w:r>
    </w:p>
    <w:p w14:paraId="790FD966" w14:textId="77777777" w:rsidR="00B5262B" w:rsidRDefault="00B5262B" w:rsidP="00EE48E4">
      <w:pPr>
        <w:pStyle w:val="Alternativas4"/>
        <w:ind w:left="1724" w:hanging="624"/>
      </w:pPr>
    </w:p>
    <w:p w14:paraId="65AB22CA" w14:textId="27D14701" w:rsidR="001C3698" w:rsidRPr="00234D82" w:rsidRDefault="001C3698" w:rsidP="008122E3">
      <w:pPr>
        <w:pStyle w:val="Alternativas4"/>
        <w:ind w:left="1724" w:hanging="624"/>
        <w:rPr>
          <w:rFonts w:eastAsia="SimSun"/>
          <w:bCs/>
          <w:lang w:eastAsia="zh-CN"/>
        </w:rPr>
      </w:pPr>
    </w:p>
    <w:p w14:paraId="07D634FF" w14:textId="68B4852C" w:rsidR="00292923" w:rsidRPr="00292923" w:rsidRDefault="00292923" w:rsidP="00292923"/>
    <w:p w14:paraId="43B0EA01" w14:textId="77777777" w:rsidR="006E543E" w:rsidRDefault="006E543E">
      <w:pPr>
        <w:spacing w:after="0" w:line="240" w:lineRule="auto"/>
        <w:rPr>
          <w:rFonts w:ascii="Arial" w:hAnsi="Arial" w:cs="Arial"/>
          <w:b/>
          <w:sz w:val="26"/>
          <w:szCs w:val="26"/>
        </w:rPr>
      </w:pPr>
      <w:bookmarkStart w:id="278" w:name="_Toc423007602"/>
      <w:r>
        <w:rPr>
          <w:bCs/>
        </w:rPr>
        <w:br w:type="page"/>
      </w:r>
    </w:p>
    <w:p w14:paraId="2E35D297" w14:textId="64D1121E" w:rsidR="00301D8A" w:rsidRPr="00234D82" w:rsidRDefault="00301D8A" w:rsidP="00301D8A">
      <w:pPr>
        <w:pStyle w:val="Ttulo3"/>
        <w:spacing w:after="240"/>
        <w:ind w:left="1134" w:hanging="1134"/>
        <w:jc w:val="both"/>
      </w:pPr>
      <w:r w:rsidRPr="00234D82">
        <w:rPr>
          <w:bCs w:val="0"/>
        </w:rPr>
        <w:lastRenderedPageBreak/>
        <w:t xml:space="preserve">INDICADOR 15. </w:t>
      </w:r>
      <w:r w:rsidRPr="00234D82">
        <w:rPr>
          <w:bCs w:val="0"/>
          <w:color w:val="7DAE02"/>
        </w:rPr>
        <w:t>REQUISITOS ADMINISTRATIVOS</w:t>
      </w:r>
      <w:bookmarkEnd w:id="267"/>
      <w:bookmarkEnd w:id="268"/>
      <w:bookmarkEnd w:id="269"/>
      <w:bookmarkEnd w:id="270"/>
      <w:bookmarkEnd w:id="271"/>
      <w:bookmarkEnd w:id="272"/>
      <w:bookmarkEnd w:id="273"/>
      <w:bookmarkEnd w:id="274"/>
      <w:bookmarkEnd w:id="275"/>
      <w:bookmarkEnd w:id="278"/>
    </w:p>
    <w:p w14:paraId="61DCA898" w14:textId="69D319BF" w:rsidR="00301D8A" w:rsidRPr="00234D82" w:rsidRDefault="00DF2C44" w:rsidP="009810BF">
      <w:pPr>
        <w:pStyle w:val="AMB-A1"/>
        <w:tabs>
          <w:tab w:val="clear" w:pos="170"/>
        </w:tabs>
        <w:ind w:left="1276" w:hanging="1276"/>
      </w:pPr>
      <w:r>
        <w:rPr>
          <w:b/>
          <w:color w:val="7DAE02"/>
        </w:rPr>
        <w:t>AMB-</w:t>
      </w:r>
      <w:r w:rsidR="00301D8A" w:rsidRPr="00234D82">
        <w:rPr>
          <w:b/>
          <w:color w:val="7DAE02"/>
        </w:rPr>
        <w:t xml:space="preserve">A </w:t>
      </w:r>
      <w:r w:rsidR="00D77E3C">
        <w:rPr>
          <w:b/>
          <w:color w:val="7DAE02"/>
        </w:rPr>
        <w:t>3</w:t>
      </w:r>
      <w:r w:rsidR="00215E89">
        <w:rPr>
          <w:b/>
          <w:color w:val="7DAE02"/>
        </w:rPr>
        <w:t>8</w:t>
      </w:r>
      <w:r w:rsidR="00301D8A" w:rsidRPr="00234D82">
        <w:rPr>
          <w:b/>
          <w:color w:val="7DAE02"/>
        </w:rPr>
        <w:t xml:space="preserve">. </w:t>
      </w:r>
      <w:r w:rsidR="003E12A9">
        <w:t>Qual a situação da companhia em relação ao licenciamento ambiental de suas instalações e processos</w:t>
      </w:r>
      <w:r w:rsidR="00301D8A" w:rsidRPr="00234D82">
        <w:t>:</w:t>
      </w:r>
    </w:p>
    <w:p w14:paraId="693CC2D5" w14:textId="77777777" w:rsidR="00301D8A" w:rsidRPr="00234D82" w:rsidRDefault="00301D8A" w:rsidP="00301D8A">
      <w:pPr>
        <w:pStyle w:val="ProtocoloAMB"/>
        <w:pBdr>
          <w:left w:val="single" w:sz="4" w:space="1" w:color="DDF2AE"/>
        </w:pBdr>
        <w:ind w:left="1100"/>
        <w:rPr>
          <w:bCs/>
        </w:rPr>
      </w:pPr>
      <w:r w:rsidRPr="00234D82">
        <w:rPr>
          <w:bCs/>
        </w:rPr>
        <w:t xml:space="preserve">(P) As situações de regularização de licenças ambientais poderão ser consideradas como equivalentes à condição de </w:t>
      </w:r>
      <w:r w:rsidRPr="00042013">
        <w:rPr>
          <w:b/>
        </w:rPr>
        <w:t>conformidade legal</w:t>
      </w:r>
      <w:r w:rsidRPr="00234D82">
        <w:rPr>
          <w:bCs/>
        </w:rPr>
        <w:t xml:space="preserve"> desde que atendidas, cumulativamente, às seguintes condições:</w:t>
      </w:r>
    </w:p>
    <w:p w14:paraId="5B0B49A2" w14:textId="77777777" w:rsidR="00301D8A" w:rsidRPr="00234D82" w:rsidRDefault="00301D8A" w:rsidP="00301D8A">
      <w:pPr>
        <w:pStyle w:val="ProtocoloAMB"/>
        <w:pBdr>
          <w:left w:val="single" w:sz="4" w:space="1" w:color="DDF2AE"/>
        </w:pBdr>
        <w:ind w:left="1100"/>
        <w:rPr>
          <w:bCs/>
        </w:rPr>
      </w:pPr>
      <w:r w:rsidRPr="00234D82">
        <w:rPr>
          <w:bCs/>
        </w:rPr>
        <w:t>1) O empreendimento, instalação ou atividade tenha sido implantado e tenha entrado em operação antes da exigência legal, em nível federal, estadual ou municipal, de licenciamento ambiental para o caso;</w:t>
      </w:r>
    </w:p>
    <w:p w14:paraId="5B14A70A" w14:textId="77777777" w:rsidR="00301D8A" w:rsidRPr="00234D82" w:rsidRDefault="00301D8A" w:rsidP="00301D8A">
      <w:pPr>
        <w:pStyle w:val="ProtocoloAMB"/>
        <w:pBdr>
          <w:left w:val="single" w:sz="4" w:space="1" w:color="DDF2AE"/>
        </w:pBdr>
        <w:ind w:left="1100"/>
        <w:rPr>
          <w:bCs/>
        </w:rPr>
      </w:pPr>
      <w:r w:rsidRPr="00234D82">
        <w:rPr>
          <w:bCs/>
        </w:rPr>
        <w:t>2) A companhia comprove, por meio de documentação específica que, a partir da configuração da exigência de licenciamento ambiental para o empreendimento, instalação ou atividade, tenha – tempestivamente – formalizado junto ao órgão ambiental competente a solicitação de licença de operação (ou equivalente à época);</w:t>
      </w:r>
    </w:p>
    <w:p w14:paraId="425906A5" w14:textId="77777777" w:rsidR="00301D8A" w:rsidRPr="00234D82" w:rsidRDefault="00301D8A" w:rsidP="00301D8A">
      <w:pPr>
        <w:pStyle w:val="ProtocoloAMB"/>
        <w:pBdr>
          <w:left w:val="single" w:sz="4" w:space="1" w:color="DDF2AE"/>
        </w:pBdr>
        <w:ind w:left="1100"/>
        <w:rPr>
          <w:bCs/>
        </w:rPr>
      </w:pPr>
      <w:r w:rsidRPr="00234D82">
        <w:rPr>
          <w:bCs/>
        </w:rPr>
        <w:t>3) A companhia comprove ter atendido todas as exigências formuladas pelo órgão ambiental para a regularização, incluindo estudos ambientais, documentos técnicos, certidões, autorizações e atestados, dentro dos prazos estabelecidos pelos órgãos ambientais competentes;</w:t>
      </w:r>
    </w:p>
    <w:p w14:paraId="6C60C3E0" w14:textId="77777777" w:rsidR="004E786D" w:rsidRPr="00234D82" w:rsidRDefault="00301D8A" w:rsidP="00301D8A">
      <w:pPr>
        <w:pStyle w:val="ProtocoloAMB"/>
        <w:pBdr>
          <w:left w:val="single" w:sz="4" w:space="1" w:color="DDF2AE"/>
        </w:pBdr>
        <w:ind w:left="1100"/>
        <w:rPr>
          <w:bCs/>
        </w:rPr>
      </w:pPr>
      <w:r w:rsidRPr="00234D82">
        <w:rPr>
          <w:bCs/>
        </w:rPr>
        <w:t>4) A companhia comprove que a não emissão da licença de operação ou do documento que determine a regularidade do empreendimento, seja decorrência – exclusivamente – de impossibilidade técnica, operacional ou não definição de procedimentos específicos por parte do órgão ambiental competente.</w:t>
      </w:r>
      <w:r w:rsidR="00516AE4">
        <w:rPr>
          <w:bCs/>
        </w:rPr>
        <w:t xml:space="preserve"> </w:t>
      </w:r>
      <w:r w:rsidRPr="00234D82">
        <w:rPr>
          <w:bCs/>
        </w:rPr>
        <w:t>Os casos que atenderem simultaneamente todos os requisitos supramencionados deverão ser claramente identificados na relação de documentos comprobatórios a ser fornecida para essa questão.</w:t>
      </w:r>
      <w:r w:rsidR="00516AE4">
        <w:rPr>
          <w:bCs/>
        </w:rPr>
        <w:t xml:space="preserve"> </w:t>
      </w:r>
      <w:r w:rsidR="004E786D" w:rsidRPr="004E786D">
        <w:rPr>
          <w:bCs/>
        </w:rPr>
        <w:t>Caso a empresa não garanta que os padr</w:t>
      </w:r>
      <w:r w:rsidR="004E786D">
        <w:rPr>
          <w:bCs/>
        </w:rPr>
        <w:t>õ</w:t>
      </w:r>
      <w:r w:rsidR="004E786D" w:rsidRPr="004E786D">
        <w:rPr>
          <w:bCs/>
        </w:rPr>
        <w:t xml:space="preserve">es legais estejam sendo seguidos, </w:t>
      </w:r>
      <w:r w:rsidR="004D0C61">
        <w:rPr>
          <w:bCs/>
        </w:rPr>
        <w:t>deve ser assinalada a alternativa (a)</w:t>
      </w:r>
      <w:r w:rsidR="004E786D" w:rsidRPr="004E786D">
        <w:rPr>
          <w:bCs/>
        </w:rPr>
        <w:t>.</w:t>
      </w:r>
    </w:p>
    <w:p w14:paraId="574763B5" w14:textId="38F1EEC6" w:rsidR="00733474" w:rsidRDefault="00C7480B" w:rsidP="008122E3">
      <w:pPr>
        <w:pStyle w:val="Alternativas4"/>
        <w:ind w:left="1724" w:hanging="624"/>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301D8A" w:rsidRPr="00234D82">
        <w:t xml:space="preserve">a) Não possui procedimento sistemático de </w:t>
      </w:r>
      <w:r w:rsidR="00AC6ADF" w:rsidRPr="00234D82">
        <w:t>monitorament</w:t>
      </w:r>
      <w:r w:rsidR="00AC6ADF">
        <w:t>o</w:t>
      </w:r>
      <w:r w:rsidR="00AC6ADF" w:rsidRPr="00234D82">
        <w:t xml:space="preserve"> </w:t>
      </w:r>
      <w:r w:rsidR="00301D8A" w:rsidRPr="00234D82">
        <w:t xml:space="preserve">da conformidade legal </w:t>
      </w:r>
    </w:p>
    <w:p w14:paraId="68C8EFFE" w14:textId="3461E8AA" w:rsidR="00301D8A" w:rsidRPr="00234D82" w:rsidRDefault="00C7480B" w:rsidP="008122E3">
      <w:pPr>
        <w:pStyle w:val="Alternativas4"/>
        <w:ind w:left="1724" w:hanging="624"/>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301D8A" w:rsidRPr="00234D82">
        <w:t>b)</w:t>
      </w:r>
      <w:r w:rsidR="00762EC4">
        <w:t xml:space="preserve"> </w:t>
      </w:r>
      <w:r w:rsidR="00E90B3E">
        <w:t>Monitora e pode garantir que pelo m</w:t>
      </w:r>
      <w:r w:rsidR="00301D8A" w:rsidRPr="00234D82">
        <w:t xml:space="preserve">enos 25% das suas instalações </w:t>
      </w:r>
      <w:r w:rsidR="00E90B3E">
        <w:t>estão em conformidade</w:t>
      </w:r>
    </w:p>
    <w:p w14:paraId="7FABC9EC" w14:textId="2B278738" w:rsidR="00301D8A" w:rsidRPr="00234D82" w:rsidRDefault="00C7480B" w:rsidP="008122E3">
      <w:pPr>
        <w:pStyle w:val="Alternativas4"/>
        <w:ind w:left="1724" w:hanging="624"/>
        <w:rPr>
          <w:rFonts w:cs="Verdana"/>
          <w:color w:val="C0C0C0"/>
          <w:sz w:val="28"/>
        </w:rPr>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301D8A" w:rsidRPr="00234D82">
        <w:t xml:space="preserve">c) </w:t>
      </w:r>
      <w:r w:rsidR="00E90B3E">
        <w:t>Monitora e pode garantir que pelo menos 50</w:t>
      </w:r>
      <w:r w:rsidR="00E90B3E" w:rsidRPr="00234D82">
        <w:t xml:space="preserve">% das suas instalações </w:t>
      </w:r>
      <w:r w:rsidR="00E90B3E">
        <w:t>estão em conformidade</w:t>
      </w:r>
    </w:p>
    <w:p w14:paraId="7C6E5D17" w14:textId="267B316F" w:rsidR="00ED49A4" w:rsidRDefault="00C7480B" w:rsidP="008122E3">
      <w:pPr>
        <w:pStyle w:val="Alternativas4"/>
        <w:ind w:left="1724" w:hanging="624"/>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301D8A" w:rsidRPr="00234D82">
        <w:t xml:space="preserve">d) </w:t>
      </w:r>
      <w:r w:rsidR="00E90B3E">
        <w:t>Monitora e pode garantir que pelo menos 75</w:t>
      </w:r>
      <w:r w:rsidR="00E90B3E" w:rsidRPr="00234D82">
        <w:t xml:space="preserve">% das suas instalações </w:t>
      </w:r>
      <w:r w:rsidR="00E90B3E">
        <w:t>estão em conformidade</w:t>
      </w:r>
    </w:p>
    <w:p w14:paraId="30F62D06" w14:textId="5F242ABE" w:rsidR="00301D8A" w:rsidRPr="00516AE4" w:rsidRDefault="00C7480B" w:rsidP="008122E3">
      <w:pPr>
        <w:pStyle w:val="Alternativas4"/>
        <w:ind w:left="1724" w:hanging="624"/>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301D8A" w:rsidRPr="00234D82">
        <w:t xml:space="preserve">e) </w:t>
      </w:r>
      <w:r w:rsidR="00E90B3E">
        <w:t>Monitora e pode garantir que 100</w:t>
      </w:r>
      <w:r w:rsidR="00E90B3E" w:rsidRPr="00234D82">
        <w:t xml:space="preserve">% das suas instalações </w:t>
      </w:r>
      <w:r w:rsidR="00E90B3E">
        <w:t>estão em conformidade</w:t>
      </w:r>
    </w:p>
    <w:p w14:paraId="6F2A07C8" w14:textId="77777777" w:rsidR="00D6182F" w:rsidRPr="008122E3" w:rsidRDefault="00D6182F" w:rsidP="006E543E">
      <w:pPr>
        <w:pStyle w:val="Ttulo3"/>
        <w:pBdr>
          <w:bottom w:val="none" w:sz="0" w:space="0" w:color="auto"/>
        </w:pBdr>
        <w:spacing w:after="240"/>
        <w:ind w:left="1134" w:hanging="1134"/>
        <w:jc w:val="both"/>
      </w:pPr>
      <w:bookmarkStart w:id="279" w:name="_Toc173643319"/>
      <w:bookmarkStart w:id="280" w:name="_Toc174947413"/>
      <w:bookmarkStart w:id="281" w:name="_Toc199180130"/>
      <w:bookmarkStart w:id="282" w:name="_Toc199180366"/>
      <w:bookmarkStart w:id="283" w:name="_Toc202084932"/>
      <w:bookmarkStart w:id="284" w:name="_Toc231055445"/>
      <w:bookmarkStart w:id="285" w:name="_Toc235373800"/>
      <w:bookmarkStart w:id="286" w:name="_Toc261962081"/>
      <w:bookmarkStart w:id="287" w:name="_Toc324858310"/>
      <w:bookmarkStart w:id="288" w:name="_Toc298504402"/>
      <w:bookmarkStart w:id="289" w:name="_Toc326760555"/>
    </w:p>
    <w:p w14:paraId="37CD3BAA" w14:textId="77777777" w:rsidR="006E543E" w:rsidRPr="006C7591" w:rsidRDefault="006E543E" w:rsidP="00042013">
      <w:pPr>
        <w:spacing w:after="0" w:line="240" w:lineRule="auto"/>
      </w:pPr>
      <w:bookmarkStart w:id="290" w:name="_Toc423007603"/>
      <w:r>
        <w:rPr>
          <w:bCs/>
        </w:rPr>
        <w:br w:type="page"/>
      </w:r>
    </w:p>
    <w:p w14:paraId="3A79843C" w14:textId="750E11C9" w:rsidR="00301D8A" w:rsidRPr="00234D82" w:rsidRDefault="00301D8A" w:rsidP="00301D8A">
      <w:pPr>
        <w:pStyle w:val="Ttulo3"/>
        <w:spacing w:after="240"/>
        <w:ind w:left="1134" w:hanging="1134"/>
        <w:jc w:val="both"/>
      </w:pPr>
      <w:r w:rsidRPr="00234D82">
        <w:rPr>
          <w:bCs w:val="0"/>
        </w:rPr>
        <w:lastRenderedPageBreak/>
        <w:t xml:space="preserve">INDICADOR 16. </w:t>
      </w:r>
      <w:r w:rsidRPr="00234D82">
        <w:rPr>
          <w:bCs w:val="0"/>
          <w:color w:val="7DAE02"/>
        </w:rPr>
        <w:t>PROCEDIMENTOS ADMINISTRATIVOS</w:t>
      </w:r>
      <w:bookmarkEnd w:id="279"/>
      <w:bookmarkEnd w:id="280"/>
      <w:bookmarkEnd w:id="281"/>
      <w:bookmarkEnd w:id="282"/>
      <w:bookmarkEnd w:id="283"/>
      <w:bookmarkEnd w:id="284"/>
      <w:bookmarkEnd w:id="285"/>
      <w:bookmarkEnd w:id="286"/>
      <w:bookmarkEnd w:id="287"/>
      <w:bookmarkEnd w:id="288"/>
      <w:bookmarkEnd w:id="289"/>
      <w:bookmarkEnd w:id="290"/>
    </w:p>
    <w:p w14:paraId="62D2BFF2" w14:textId="3C946799" w:rsidR="00301D8A" w:rsidRPr="00234D82" w:rsidRDefault="00DF2C44" w:rsidP="00274958">
      <w:pPr>
        <w:pStyle w:val="AMB-A1"/>
        <w:tabs>
          <w:tab w:val="clear" w:pos="170"/>
        </w:tabs>
        <w:ind w:left="1276" w:hanging="1276"/>
      </w:pPr>
      <w:r>
        <w:rPr>
          <w:b/>
          <w:color w:val="7DAE02"/>
        </w:rPr>
        <w:t>AMB-</w:t>
      </w:r>
      <w:r w:rsidR="00301D8A" w:rsidRPr="00234D82">
        <w:rPr>
          <w:b/>
          <w:color w:val="7DAE02"/>
        </w:rPr>
        <w:t xml:space="preserve">A </w:t>
      </w:r>
      <w:r w:rsidR="00215E89">
        <w:rPr>
          <w:b/>
          <w:color w:val="7DAE02"/>
        </w:rPr>
        <w:t>39</w:t>
      </w:r>
      <w:r w:rsidR="00301D8A" w:rsidRPr="00234D82">
        <w:rPr>
          <w:b/>
          <w:color w:val="7DAE02"/>
        </w:rPr>
        <w:t xml:space="preserve">. </w:t>
      </w:r>
      <w:r w:rsidR="00301D8A" w:rsidRPr="00234D82">
        <w:t xml:space="preserve">Nos </w:t>
      </w:r>
      <w:r w:rsidR="00301D8A" w:rsidRPr="00234D82">
        <w:rPr>
          <w:b/>
          <w:color w:val="0000FF"/>
        </w:rPr>
        <w:t>últimos 3 anos</w:t>
      </w:r>
      <w:r w:rsidR="00301D8A" w:rsidRPr="00234D82">
        <w:t>, a companhia recebeu alguma sanção administrativa de natureza ambiental?</w:t>
      </w:r>
    </w:p>
    <w:p w14:paraId="4A1A9210" w14:textId="77777777" w:rsidR="00D55D3E" w:rsidRPr="00234D82" w:rsidRDefault="00D55D3E" w:rsidP="00D55D3E">
      <w:pPr>
        <w:pStyle w:val="DocumentacaoAMB"/>
        <w:pBdr>
          <w:left w:val="single" w:sz="4" w:space="1" w:color="F3F3F3"/>
        </w:pBdr>
        <w:spacing w:before="120"/>
        <w:ind w:left="1100"/>
        <w:rPr>
          <w:bCs w:val="0"/>
        </w:rPr>
      </w:pPr>
      <w:bookmarkStart w:id="291" w:name="OLE_LINK53"/>
      <w:bookmarkStart w:id="292" w:name="OLE_LINK54"/>
      <w:r w:rsidRPr="00234D82">
        <w:rPr>
          <w:bCs w:val="0"/>
        </w:rPr>
        <w:t>(GRI</w:t>
      </w:r>
      <w:r w:rsidR="002856E3" w:rsidRPr="002856E3">
        <w:t xml:space="preserve"> </w:t>
      </w:r>
      <w:r w:rsidR="002856E3">
        <w:t>G3.1</w:t>
      </w:r>
      <w:r w:rsidRPr="00234D82">
        <w:rPr>
          <w:bCs w:val="0"/>
        </w:rPr>
        <w:t>) Indicador EN28</w:t>
      </w:r>
      <w:r w:rsidR="00F114F2">
        <w:t xml:space="preserve"> / </w:t>
      </w:r>
      <w:r w:rsidR="00F114F2" w:rsidRPr="00A564BD">
        <w:t>(GRI</w:t>
      </w:r>
      <w:r w:rsidR="00F114F2">
        <w:t xml:space="preserve"> G4</w:t>
      </w:r>
      <w:r w:rsidR="00F114F2" w:rsidRPr="00A564BD">
        <w:t>)</w:t>
      </w:r>
      <w:r w:rsidR="00F114F2">
        <w:t xml:space="preserve"> Indicador EN29</w:t>
      </w:r>
    </w:p>
    <w:bookmarkEnd w:id="291"/>
    <w:bookmarkEnd w:id="292"/>
    <w:p w14:paraId="78623FE8" w14:textId="2A0C6CE0" w:rsidR="00301D8A" w:rsidRPr="00234D82" w:rsidRDefault="00C7480B"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Sim</w:t>
      </w:r>
    </w:p>
    <w:p w14:paraId="6C3AAE26" w14:textId="39B98EA3" w:rsidR="00301D8A" w:rsidRPr="00234D82" w:rsidRDefault="00C7480B"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Não</w:t>
      </w:r>
    </w:p>
    <w:p w14:paraId="2237E636" w14:textId="65EC8925" w:rsidR="00301D8A" w:rsidRPr="00234D82" w:rsidRDefault="00301D8A" w:rsidP="00274958">
      <w:pPr>
        <w:pStyle w:val="EstiloAMB-NIVEL1Justificadoesquerda0cmDeslocamento2"/>
        <w:ind w:left="1276" w:hanging="1276"/>
      </w:pPr>
      <w:r w:rsidRPr="00234D82">
        <w:rPr>
          <w:b/>
          <w:bCs/>
          <w:color w:val="7DAE02"/>
        </w:rPr>
        <w:t xml:space="preserve">AMB-A </w:t>
      </w:r>
      <w:r w:rsidR="00215E89">
        <w:rPr>
          <w:b/>
          <w:bCs/>
          <w:color w:val="7DAE02"/>
        </w:rPr>
        <w:t>39</w:t>
      </w:r>
      <w:r w:rsidRPr="00234D82">
        <w:rPr>
          <w:b/>
          <w:bCs/>
          <w:color w:val="7DAE02"/>
        </w:rPr>
        <w:t>.1</w:t>
      </w:r>
      <w:r w:rsidRPr="00234D82">
        <w:rPr>
          <w:b/>
          <w:color w:val="7DAE02"/>
        </w:rPr>
        <w:t xml:space="preserve">. </w:t>
      </w:r>
      <w:r w:rsidRPr="00234D82">
        <w:t xml:space="preserve">Se SIM para a </w:t>
      </w:r>
      <w:r w:rsidRPr="00EE48E4">
        <w:rPr>
          <w:color w:val="7DAE02"/>
        </w:rPr>
        <w:t xml:space="preserve">PERGUNTA </w:t>
      </w:r>
      <w:r w:rsidR="00215E89">
        <w:rPr>
          <w:color w:val="7DAE02"/>
        </w:rPr>
        <w:t>39</w:t>
      </w:r>
      <w:r w:rsidRPr="00234D82">
        <w:t xml:space="preserve">, a companhia possui </w:t>
      </w:r>
      <w:r w:rsidRPr="00234D82">
        <w:rPr>
          <w:b/>
          <w:color w:val="0000FF"/>
        </w:rPr>
        <w:t>Termo</w:t>
      </w:r>
      <w:r w:rsidR="00086FE2">
        <w:rPr>
          <w:b/>
          <w:color w:val="0000FF"/>
        </w:rPr>
        <w:t>(s)</w:t>
      </w:r>
      <w:r w:rsidRPr="00234D82">
        <w:rPr>
          <w:b/>
          <w:color w:val="0000FF"/>
        </w:rPr>
        <w:t xml:space="preserve"> de Compromisso de Execução Extrajudicial</w:t>
      </w:r>
      <w:r w:rsidRPr="00234D82">
        <w:t xml:space="preserve"> assinado</w:t>
      </w:r>
      <w:r w:rsidR="00086FE2">
        <w:t>(s)</w:t>
      </w:r>
      <w:r w:rsidRPr="00234D82">
        <w:t xml:space="preserve"> neste período?</w:t>
      </w:r>
    </w:p>
    <w:p w14:paraId="6E31CBB9" w14:textId="15A2471A" w:rsidR="00301D8A" w:rsidRPr="00234D82" w:rsidRDefault="00C7480B"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Sim</w:t>
      </w:r>
    </w:p>
    <w:p w14:paraId="07616D8C" w14:textId="0D8E602E" w:rsidR="00301D8A" w:rsidRPr="00234D82" w:rsidRDefault="00C7480B"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Não</w:t>
      </w:r>
    </w:p>
    <w:p w14:paraId="1F4B38AA" w14:textId="76EABBA6" w:rsidR="00301D8A" w:rsidRPr="00234D82" w:rsidRDefault="00301D8A" w:rsidP="00274958">
      <w:pPr>
        <w:pStyle w:val="EstiloAMB-NIVEL1esquerda0cmDeslocamento272cm"/>
        <w:ind w:left="1276" w:hanging="1276"/>
        <w:jc w:val="both"/>
      </w:pPr>
      <w:r w:rsidRPr="00234D82">
        <w:rPr>
          <w:b/>
          <w:bCs/>
          <w:color w:val="7DAE02"/>
        </w:rPr>
        <w:t xml:space="preserve">AMB-A </w:t>
      </w:r>
      <w:r w:rsidR="00215E89">
        <w:rPr>
          <w:b/>
          <w:bCs/>
          <w:color w:val="7DAE02"/>
        </w:rPr>
        <w:t>39</w:t>
      </w:r>
      <w:r w:rsidRPr="00234D82">
        <w:rPr>
          <w:b/>
          <w:bCs/>
          <w:color w:val="7DAE02"/>
        </w:rPr>
        <w:t>.1.1</w:t>
      </w:r>
      <w:r w:rsidRPr="00234D82">
        <w:rPr>
          <w:b/>
          <w:color w:val="7DAE02"/>
        </w:rPr>
        <w:t xml:space="preserve">. </w:t>
      </w:r>
      <w:r w:rsidRPr="00234D82">
        <w:t xml:space="preserve">Se SIM para a </w:t>
      </w:r>
      <w:r w:rsidRPr="00EE48E4">
        <w:rPr>
          <w:color w:val="7DAE02"/>
        </w:rPr>
        <w:t xml:space="preserve">PERGUNTA </w:t>
      </w:r>
      <w:r w:rsidR="00215E89">
        <w:rPr>
          <w:bCs/>
          <w:color w:val="7DAE02"/>
        </w:rPr>
        <w:t>39</w:t>
      </w:r>
      <w:r w:rsidR="00F72F71" w:rsidRPr="00EE48E4">
        <w:rPr>
          <w:bCs/>
          <w:color w:val="7DAE02"/>
        </w:rPr>
        <w:t>.</w:t>
      </w:r>
      <w:r w:rsidRPr="00EE48E4">
        <w:rPr>
          <w:bCs/>
          <w:color w:val="7DAE02"/>
        </w:rPr>
        <w:t>1</w:t>
      </w:r>
      <w:r w:rsidRPr="00234D82">
        <w:t>, a companhia está inadimplente em relação a algum</w:t>
      </w:r>
      <w:r w:rsidR="00086FE2">
        <w:t>(ns)</w:t>
      </w:r>
      <w:r w:rsidRPr="00234D82">
        <w:t xml:space="preserve"> compromisso</w:t>
      </w:r>
      <w:r w:rsidR="00086FE2">
        <w:t>(s)</w:t>
      </w:r>
      <w:r w:rsidRPr="00234D82">
        <w:t xml:space="preserve"> assumido</w:t>
      </w:r>
      <w:r w:rsidR="00086FE2">
        <w:t>(s)</w:t>
      </w:r>
      <w:r w:rsidRPr="00234D82">
        <w:t xml:space="preserve"> (prazo ou objeto) em decorrência da assinatura de</w:t>
      </w:r>
      <w:r w:rsidR="00BD41BD">
        <w:t>ste</w:t>
      </w:r>
      <w:r w:rsidR="00086FE2">
        <w:t>(s)</w:t>
      </w:r>
      <w:r w:rsidRPr="00234D82">
        <w:t xml:space="preserve"> </w:t>
      </w:r>
      <w:r w:rsidRPr="002D5F7D">
        <w:t>Termo</w:t>
      </w:r>
      <w:r w:rsidR="00086FE2">
        <w:t>(s)</w:t>
      </w:r>
      <w:r w:rsidRPr="00234D82">
        <w:t>?</w:t>
      </w:r>
    </w:p>
    <w:p w14:paraId="23C9A5AE" w14:textId="09889671" w:rsidR="00301D8A" w:rsidRPr="00234D82" w:rsidRDefault="00C7480B"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Sim</w:t>
      </w:r>
    </w:p>
    <w:p w14:paraId="09E5C879" w14:textId="5800113D" w:rsidR="00274958" w:rsidRPr="00234D82" w:rsidRDefault="00C7480B"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Não</w:t>
      </w:r>
    </w:p>
    <w:p w14:paraId="4F488FA4" w14:textId="77777777" w:rsidR="00856270" w:rsidRDefault="00856270" w:rsidP="00301D8A">
      <w:pPr>
        <w:pStyle w:val="Ttulo3"/>
        <w:spacing w:after="240"/>
        <w:ind w:left="1134" w:hanging="1134"/>
        <w:jc w:val="both"/>
        <w:rPr>
          <w:bCs w:val="0"/>
        </w:rPr>
      </w:pPr>
      <w:bookmarkStart w:id="293" w:name="_Toc173643320"/>
      <w:bookmarkStart w:id="294" w:name="_Toc174947414"/>
      <w:bookmarkStart w:id="295" w:name="_Toc199180131"/>
      <w:bookmarkStart w:id="296" w:name="_Toc199180367"/>
      <w:bookmarkStart w:id="297" w:name="_Toc202084933"/>
      <w:bookmarkStart w:id="298" w:name="_Toc231055446"/>
      <w:bookmarkStart w:id="299" w:name="_Toc235373801"/>
      <w:bookmarkStart w:id="300" w:name="_Toc261962082"/>
      <w:bookmarkStart w:id="301" w:name="_Toc324858311"/>
      <w:bookmarkStart w:id="302" w:name="_Toc298504403"/>
      <w:bookmarkStart w:id="303" w:name="_Toc326760556"/>
    </w:p>
    <w:p w14:paraId="2DBB5D92" w14:textId="77777777" w:rsidR="00301D8A" w:rsidRPr="00234D82" w:rsidRDefault="00301D8A" w:rsidP="00301D8A">
      <w:pPr>
        <w:pStyle w:val="Ttulo3"/>
        <w:spacing w:after="240"/>
        <w:ind w:left="1134" w:hanging="1134"/>
        <w:jc w:val="both"/>
      </w:pPr>
      <w:bookmarkStart w:id="304" w:name="_Toc423007604"/>
      <w:r w:rsidRPr="00234D82">
        <w:rPr>
          <w:bCs w:val="0"/>
        </w:rPr>
        <w:t xml:space="preserve">INDICADOR 17. </w:t>
      </w:r>
      <w:r w:rsidRPr="00234D82">
        <w:rPr>
          <w:bCs w:val="0"/>
          <w:color w:val="7DAE02"/>
        </w:rPr>
        <w:t>PROCEDIMENTOS JUDICIAIS</w:t>
      </w:r>
      <w:bookmarkEnd w:id="293"/>
      <w:bookmarkEnd w:id="294"/>
      <w:bookmarkEnd w:id="295"/>
      <w:bookmarkEnd w:id="296"/>
      <w:bookmarkEnd w:id="297"/>
      <w:bookmarkEnd w:id="298"/>
      <w:bookmarkEnd w:id="299"/>
      <w:bookmarkEnd w:id="300"/>
      <w:bookmarkEnd w:id="301"/>
      <w:bookmarkEnd w:id="302"/>
      <w:bookmarkEnd w:id="303"/>
      <w:bookmarkEnd w:id="304"/>
    </w:p>
    <w:p w14:paraId="08017F76" w14:textId="461CC45F" w:rsidR="00301D8A" w:rsidRPr="00733474" w:rsidRDefault="00DF2C44" w:rsidP="00301D8A">
      <w:pPr>
        <w:pStyle w:val="AMB-A1"/>
        <w:tabs>
          <w:tab w:val="clear" w:pos="170"/>
        </w:tabs>
        <w:ind w:left="1148" w:hanging="1148"/>
      </w:pPr>
      <w:r>
        <w:rPr>
          <w:b/>
          <w:color w:val="7DAE02"/>
        </w:rPr>
        <w:t>AMB-</w:t>
      </w:r>
      <w:r w:rsidR="00301D8A" w:rsidRPr="00234D82">
        <w:rPr>
          <w:b/>
          <w:color w:val="7DAE02"/>
        </w:rPr>
        <w:t xml:space="preserve">A </w:t>
      </w:r>
      <w:r w:rsidR="00FD67F6">
        <w:rPr>
          <w:b/>
          <w:color w:val="7DAE02"/>
        </w:rPr>
        <w:t>4</w:t>
      </w:r>
      <w:r w:rsidR="00215E89">
        <w:rPr>
          <w:b/>
          <w:color w:val="7DAE02"/>
        </w:rPr>
        <w:t>0</w:t>
      </w:r>
      <w:r w:rsidR="00301D8A" w:rsidRPr="00234D82">
        <w:rPr>
          <w:b/>
          <w:color w:val="7DAE02"/>
        </w:rPr>
        <w:t xml:space="preserve">. </w:t>
      </w:r>
      <w:r w:rsidR="00301D8A" w:rsidRPr="00234D82">
        <w:rPr>
          <w:color w:val="0F243E"/>
        </w:rPr>
        <w:t xml:space="preserve">Nos </w:t>
      </w:r>
      <w:r w:rsidR="00301D8A" w:rsidRPr="00234D82">
        <w:rPr>
          <w:b/>
          <w:color w:val="0000FF"/>
        </w:rPr>
        <w:t>últimos 3 anos</w:t>
      </w:r>
      <w:r w:rsidR="00301D8A" w:rsidRPr="00234D82">
        <w:rPr>
          <w:color w:val="0F243E"/>
        </w:rPr>
        <w:t xml:space="preserve">, </w:t>
      </w:r>
      <w:r w:rsidR="00301D8A" w:rsidRPr="00733474">
        <w:t xml:space="preserve">a companhia sofreu </w:t>
      </w:r>
      <w:r w:rsidR="00744440">
        <w:t xml:space="preserve">algum </w:t>
      </w:r>
      <w:r w:rsidR="00BD41BD">
        <w:t>processo</w:t>
      </w:r>
      <w:r w:rsidR="00BD41BD" w:rsidRPr="00733474">
        <w:t xml:space="preserve"> </w:t>
      </w:r>
      <w:r w:rsidR="00301D8A" w:rsidRPr="00733474">
        <w:t>judicial ambiental cível?</w:t>
      </w:r>
    </w:p>
    <w:p w14:paraId="52F273F5" w14:textId="1F790292" w:rsidR="00205D43" w:rsidRPr="00234D82" w:rsidRDefault="00205D43" w:rsidP="00205D43">
      <w:pPr>
        <w:pStyle w:val="DocumentacaoAMB"/>
        <w:pBdr>
          <w:left w:val="single" w:sz="4" w:space="1" w:color="F3F3F3"/>
        </w:pBdr>
        <w:spacing w:before="120"/>
        <w:ind w:left="1100"/>
        <w:rPr>
          <w:bCs w:val="0"/>
        </w:rPr>
      </w:pPr>
      <w:r w:rsidRPr="00234D82">
        <w:rPr>
          <w:bCs w:val="0"/>
        </w:rPr>
        <w:t>(GRI</w:t>
      </w:r>
      <w:r w:rsidRPr="002856E3">
        <w:t xml:space="preserve"> </w:t>
      </w:r>
      <w:r>
        <w:t>G3.1</w:t>
      </w:r>
      <w:r w:rsidRPr="00234D82">
        <w:rPr>
          <w:bCs w:val="0"/>
        </w:rPr>
        <w:t>) Indicador EN28</w:t>
      </w:r>
      <w:r>
        <w:t xml:space="preserve"> / </w:t>
      </w:r>
      <w:r w:rsidRPr="00A564BD">
        <w:t>(GRI</w:t>
      </w:r>
      <w:r>
        <w:t xml:space="preserve"> G4</w:t>
      </w:r>
      <w:r w:rsidRPr="00A564BD">
        <w:t>)</w:t>
      </w:r>
      <w:r>
        <w:t xml:space="preserve"> Indicador EN29</w:t>
      </w:r>
    </w:p>
    <w:p w14:paraId="3C83880A" w14:textId="21E7E3B6"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856270">
        <w:rPr>
          <w:color w:val="C0C0C0"/>
          <w:sz w:val="28"/>
        </w:rPr>
        <w:t xml:space="preserve"> </w:t>
      </w:r>
      <w:r w:rsidR="00301D8A" w:rsidRPr="00234D82">
        <w:t>Sim</w:t>
      </w:r>
    </w:p>
    <w:p w14:paraId="1D06CDFD" w14:textId="1EA1E513"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856270">
        <w:rPr>
          <w:color w:val="C0C0C0"/>
          <w:sz w:val="28"/>
        </w:rPr>
        <w:t xml:space="preserve"> </w:t>
      </w:r>
      <w:r w:rsidR="00301D8A" w:rsidRPr="00234D82">
        <w:t>Não</w:t>
      </w:r>
    </w:p>
    <w:p w14:paraId="29191B08" w14:textId="4F907D0E" w:rsidR="00301D8A" w:rsidRPr="00234D82" w:rsidRDefault="00DF2C44" w:rsidP="00301D8A">
      <w:pPr>
        <w:pStyle w:val="AMB-E2"/>
        <w:ind w:left="1134" w:hanging="1134"/>
        <w:jc w:val="both"/>
      </w:pPr>
      <w:r>
        <w:rPr>
          <w:b/>
          <w:bCs w:val="0"/>
          <w:color w:val="7DAE02"/>
        </w:rPr>
        <w:t>AMB-</w:t>
      </w:r>
      <w:r w:rsidR="00301D8A" w:rsidRPr="00234D82">
        <w:rPr>
          <w:b/>
          <w:bCs w:val="0"/>
          <w:color w:val="7DAE02"/>
        </w:rPr>
        <w:t xml:space="preserve">A </w:t>
      </w:r>
      <w:r w:rsidR="00FD67F6">
        <w:rPr>
          <w:b/>
          <w:bCs w:val="0"/>
          <w:color w:val="7DAE02"/>
        </w:rPr>
        <w:t>4</w:t>
      </w:r>
      <w:r w:rsidR="00215E89">
        <w:rPr>
          <w:b/>
          <w:bCs w:val="0"/>
          <w:color w:val="7DAE02"/>
        </w:rPr>
        <w:t>0</w:t>
      </w:r>
      <w:r w:rsidR="00301D8A" w:rsidRPr="00234D82">
        <w:rPr>
          <w:b/>
          <w:bCs w:val="0"/>
          <w:color w:val="7DAE02"/>
        </w:rPr>
        <w:t xml:space="preserve">.1. </w:t>
      </w:r>
      <w:r w:rsidR="00301D8A" w:rsidRPr="00234D82">
        <w:rPr>
          <w:bCs w:val="0"/>
        </w:rPr>
        <w:t>Se SIM para a</w:t>
      </w:r>
      <w:r w:rsidR="00301D8A" w:rsidRPr="00234D82">
        <w:rPr>
          <w:bCs w:val="0"/>
          <w:color w:val="7DAE02"/>
        </w:rPr>
        <w:t xml:space="preserve"> </w:t>
      </w:r>
      <w:r w:rsidR="00301D8A" w:rsidRPr="00EE48E4">
        <w:rPr>
          <w:bCs w:val="0"/>
          <w:color w:val="7DAE02"/>
        </w:rPr>
        <w:t xml:space="preserve">PERGUNTA </w:t>
      </w:r>
      <w:r w:rsidR="00FD67F6" w:rsidRPr="00EE48E4">
        <w:rPr>
          <w:color w:val="7DAE02"/>
        </w:rPr>
        <w:t>4</w:t>
      </w:r>
      <w:r w:rsidR="00215E89">
        <w:rPr>
          <w:color w:val="7DAE02"/>
        </w:rPr>
        <w:t>0</w:t>
      </w:r>
      <w:r w:rsidR="00301D8A" w:rsidRPr="001C3698">
        <w:rPr>
          <w:bCs w:val="0"/>
        </w:rPr>
        <w:t>,</w:t>
      </w:r>
      <w:r w:rsidR="00301D8A" w:rsidRPr="00234D82">
        <w:rPr>
          <w:b/>
          <w:bCs w:val="0"/>
          <w:color w:val="7DAE02"/>
        </w:rPr>
        <w:t xml:space="preserve"> </w:t>
      </w:r>
      <w:r w:rsidR="00301D8A" w:rsidRPr="00234D82">
        <w:rPr>
          <w:bCs w:val="0"/>
        </w:rPr>
        <w:t>a companhia foi condenada?</w:t>
      </w:r>
    </w:p>
    <w:p w14:paraId="2AC5C9EB" w14:textId="43DDC5EC"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Sim</w:t>
      </w:r>
    </w:p>
    <w:p w14:paraId="00E0037B" w14:textId="2DFEB52B"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Não</w:t>
      </w:r>
    </w:p>
    <w:p w14:paraId="213C701C" w14:textId="12B2B721" w:rsidR="00301D8A" w:rsidRPr="00234D82" w:rsidRDefault="00DF2C44" w:rsidP="00274958">
      <w:pPr>
        <w:pStyle w:val="AMB-E2"/>
        <w:ind w:left="1276" w:hanging="1276"/>
        <w:jc w:val="both"/>
      </w:pPr>
      <w:r>
        <w:rPr>
          <w:b/>
          <w:bCs w:val="0"/>
          <w:color w:val="7DAE02"/>
        </w:rPr>
        <w:t>AMB-</w:t>
      </w:r>
      <w:r w:rsidR="00301D8A" w:rsidRPr="00234D82">
        <w:rPr>
          <w:b/>
          <w:bCs w:val="0"/>
          <w:color w:val="7DAE02"/>
        </w:rPr>
        <w:t xml:space="preserve">A </w:t>
      </w:r>
      <w:r w:rsidR="00FD67F6">
        <w:rPr>
          <w:b/>
          <w:bCs w:val="0"/>
          <w:color w:val="7DAE02"/>
        </w:rPr>
        <w:t>4</w:t>
      </w:r>
      <w:r w:rsidR="00215E89">
        <w:rPr>
          <w:b/>
          <w:bCs w:val="0"/>
          <w:color w:val="7DAE02"/>
        </w:rPr>
        <w:t>0</w:t>
      </w:r>
      <w:r w:rsidR="00301D8A" w:rsidRPr="00234D82">
        <w:rPr>
          <w:b/>
          <w:bCs w:val="0"/>
          <w:color w:val="7DAE02"/>
        </w:rPr>
        <w:t xml:space="preserve">.1.1. </w:t>
      </w:r>
      <w:r w:rsidR="00301D8A" w:rsidRPr="00234D82">
        <w:rPr>
          <w:bCs w:val="0"/>
        </w:rPr>
        <w:t xml:space="preserve">Se SIM para a </w:t>
      </w:r>
      <w:r w:rsidR="00301D8A" w:rsidRPr="00EE48E4">
        <w:rPr>
          <w:bCs w:val="0"/>
          <w:color w:val="7DAE02"/>
        </w:rPr>
        <w:t xml:space="preserve">PERGUNTA </w:t>
      </w:r>
      <w:r w:rsidR="00FD67F6" w:rsidRPr="00EE48E4">
        <w:rPr>
          <w:bCs w:val="0"/>
          <w:color w:val="7DAE02"/>
        </w:rPr>
        <w:t>4</w:t>
      </w:r>
      <w:r w:rsidR="00215E89">
        <w:rPr>
          <w:bCs w:val="0"/>
          <w:color w:val="7DAE02"/>
        </w:rPr>
        <w:t>0</w:t>
      </w:r>
      <w:r w:rsidR="00C41728" w:rsidRPr="00EE48E4">
        <w:rPr>
          <w:bCs w:val="0"/>
          <w:color w:val="7DAE02"/>
        </w:rPr>
        <w:t>.1</w:t>
      </w:r>
      <w:r w:rsidR="001C3698" w:rsidRPr="001C3698">
        <w:rPr>
          <w:bCs w:val="0"/>
        </w:rPr>
        <w:t>,</w:t>
      </w:r>
      <w:r w:rsidR="00301D8A" w:rsidRPr="00234D82">
        <w:rPr>
          <w:b/>
          <w:bCs w:val="0"/>
          <w:color w:val="7DAE02"/>
        </w:rPr>
        <w:t xml:space="preserve"> </w:t>
      </w:r>
      <w:r w:rsidR="00301D8A" w:rsidRPr="00234D82">
        <w:rPr>
          <w:bCs w:val="0"/>
        </w:rPr>
        <w:t>houve acordo</w:t>
      </w:r>
      <w:r w:rsidR="008C0F0C">
        <w:rPr>
          <w:bCs w:val="0"/>
        </w:rPr>
        <w:t>(s)</w:t>
      </w:r>
      <w:r w:rsidR="00301D8A" w:rsidRPr="00234D82">
        <w:rPr>
          <w:bCs w:val="0"/>
        </w:rPr>
        <w:t xml:space="preserve"> judicial</w:t>
      </w:r>
      <w:r w:rsidR="008C0F0C">
        <w:rPr>
          <w:bCs w:val="0"/>
        </w:rPr>
        <w:t>(is)</w:t>
      </w:r>
      <w:r w:rsidR="00301D8A" w:rsidRPr="00234D82">
        <w:rPr>
          <w:bCs w:val="0"/>
        </w:rPr>
        <w:t xml:space="preserve"> objetivando a composição das partes</w:t>
      </w:r>
      <w:r w:rsidR="00744440">
        <w:rPr>
          <w:bCs w:val="0"/>
        </w:rPr>
        <w:t>,</w:t>
      </w:r>
      <w:r w:rsidR="003D1D75">
        <w:rPr>
          <w:bCs w:val="0"/>
        </w:rPr>
        <w:t xml:space="preserve"> que está</w:t>
      </w:r>
      <w:r w:rsidR="008C0F0C">
        <w:rPr>
          <w:bCs w:val="0"/>
        </w:rPr>
        <w:t>(ão)</w:t>
      </w:r>
      <w:r w:rsidR="003D1D75">
        <w:rPr>
          <w:bCs w:val="0"/>
        </w:rPr>
        <w:t xml:space="preserve"> sendo cumprido</w:t>
      </w:r>
      <w:r w:rsidR="008C0F0C">
        <w:rPr>
          <w:bCs w:val="0"/>
        </w:rPr>
        <w:t>(s)</w:t>
      </w:r>
      <w:r w:rsidR="005A588A">
        <w:rPr>
          <w:bCs w:val="0"/>
        </w:rPr>
        <w:t xml:space="preserve"> dentro dos prazos e critérios estabelecidos</w:t>
      </w:r>
      <w:r w:rsidR="00301D8A" w:rsidRPr="00234D82">
        <w:rPr>
          <w:bCs w:val="0"/>
        </w:rPr>
        <w:t>?</w:t>
      </w:r>
    </w:p>
    <w:p w14:paraId="26A5938D" w14:textId="00646D9D"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lastRenderedPageBreak/>
        <w:t>◯</w:t>
      </w:r>
      <w:r w:rsidR="00301D8A" w:rsidRPr="00234D82">
        <w:rPr>
          <w:color w:val="C0C0C0"/>
          <w:sz w:val="28"/>
        </w:rPr>
        <w:t xml:space="preserve"> </w:t>
      </w:r>
      <w:r w:rsidR="00301D8A" w:rsidRPr="00234D82">
        <w:t>Sim</w:t>
      </w:r>
    </w:p>
    <w:p w14:paraId="391A5699" w14:textId="27CDD9F5"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Não</w:t>
      </w:r>
    </w:p>
    <w:p w14:paraId="42790545" w14:textId="3A5AC568" w:rsidR="00301D8A" w:rsidRPr="00234D82" w:rsidRDefault="00DF2C44" w:rsidP="00301D8A">
      <w:pPr>
        <w:pStyle w:val="AMB-A1"/>
        <w:tabs>
          <w:tab w:val="clear" w:pos="170"/>
        </w:tabs>
        <w:ind w:left="1134" w:hanging="1134"/>
      </w:pPr>
      <w:r>
        <w:rPr>
          <w:b/>
          <w:color w:val="7DAE02"/>
        </w:rPr>
        <w:t>AMB-</w:t>
      </w:r>
      <w:r w:rsidR="00301D8A" w:rsidRPr="00234D82">
        <w:rPr>
          <w:b/>
          <w:color w:val="7DAE02"/>
        </w:rPr>
        <w:t xml:space="preserve">A </w:t>
      </w:r>
      <w:r w:rsidR="00FD67F6">
        <w:rPr>
          <w:b/>
          <w:color w:val="7DAE02"/>
        </w:rPr>
        <w:t>4</w:t>
      </w:r>
      <w:r w:rsidR="00215E89">
        <w:rPr>
          <w:b/>
          <w:color w:val="7DAE02"/>
        </w:rPr>
        <w:t>1</w:t>
      </w:r>
      <w:r w:rsidR="00301D8A" w:rsidRPr="00234D82">
        <w:rPr>
          <w:b/>
          <w:color w:val="7DAE02"/>
        </w:rPr>
        <w:t xml:space="preserve">. </w:t>
      </w:r>
      <w:r w:rsidR="00301D8A" w:rsidRPr="00234D82">
        <w:t xml:space="preserve">Nos </w:t>
      </w:r>
      <w:r w:rsidR="00301D8A" w:rsidRPr="00234D82">
        <w:rPr>
          <w:b/>
          <w:color w:val="0000FF"/>
        </w:rPr>
        <w:t>últimos 3 anos</w:t>
      </w:r>
      <w:r w:rsidR="00301D8A" w:rsidRPr="00234D82">
        <w:t>, a companhia</w:t>
      </w:r>
      <w:r w:rsidR="00BD41BD">
        <w:t xml:space="preserve"> </w:t>
      </w:r>
      <w:r w:rsidR="00D6182F">
        <w:t>ou</w:t>
      </w:r>
      <w:r w:rsidR="00BD41BD">
        <w:t xml:space="preserve"> seus administradores,</w:t>
      </w:r>
      <w:r w:rsidR="00301D8A" w:rsidRPr="00234D82">
        <w:t xml:space="preserve"> sofreu </w:t>
      </w:r>
      <w:r w:rsidR="00C3062D">
        <w:t xml:space="preserve">algum </w:t>
      </w:r>
      <w:r w:rsidR="00BD41BD">
        <w:t>processo</w:t>
      </w:r>
      <w:r w:rsidR="00BD41BD" w:rsidRPr="00234D82">
        <w:t xml:space="preserve"> </w:t>
      </w:r>
      <w:r w:rsidR="00301D8A" w:rsidRPr="00234D82">
        <w:t>judicial ambiental criminal?</w:t>
      </w:r>
    </w:p>
    <w:p w14:paraId="4569F8C7" w14:textId="1F2F4F25" w:rsidR="00205D43" w:rsidRPr="00234D82" w:rsidRDefault="00205D43" w:rsidP="00205D43">
      <w:pPr>
        <w:pStyle w:val="DocumentacaoAMB"/>
        <w:pBdr>
          <w:left w:val="single" w:sz="4" w:space="1" w:color="F3F3F3"/>
        </w:pBdr>
        <w:spacing w:before="120"/>
        <w:ind w:left="1100"/>
        <w:rPr>
          <w:bCs w:val="0"/>
        </w:rPr>
      </w:pPr>
      <w:r w:rsidRPr="00234D82">
        <w:rPr>
          <w:bCs w:val="0"/>
        </w:rPr>
        <w:t>(GRI</w:t>
      </w:r>
      <w:r w:rsidRPr="002856E3">
        <w:t xml:space="preserve"> </w:t>
      </w:r>
      <w:r>
        <w:t>G3.1</w:t>
      </w:r>
      <w:r w:rsidRPr="00234D82">
        <w:rPr>
          <w:bCs w:val="0"/>
        </w:rPr>
        <w:t>) Indicador EN28</w:t>
      </w:r>
      <w:r>
        <w:t xml:space="preserve"> / </w:t>
      </w:r>
      <w:r w:rsidRPr="00A564BD">
        <w:t>(GRI</w:t>
      </w:r>
      <w:r>
        <w:t xml:space="preserve"> G4</w:t>
      </w:r>
      <w:r w:rsidRPr="00A564BD">
        <w:t>)</w:t>
      </w:r>
      <w:r>
        <w:t xml:space="preserve"> Indicador EN29</w:t>
      </w:r>
    </w:p>
    <w:p w14:paraId="37CC122A" w14:textId="17B536CF"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Sim</w:t>
      </w:r>
    </w:p>
    <w:p w14:paraId="2AE1B6E4" w14:textId="74FBF6B6"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Não</w:t>
      </w:r>
    </w:p>
    <w:p w14:paraId="3032164E" w14:textId="6DFD6837" w:rsidR="00301D8A" w:rsidRPr="00234D82" w:rsidRDefault="00DF2C44" w:rsidP="00301D8A">
      <w:pPr>
        <w:pStyle w:val="AMB-E2"/>
        <w:ind w:left="1134" w:hanging="1134"/>
        <w:jc w:val="both"/>
      </w:pPr>
      <w:r>
        <w:rPr>
          <w:b/>
          <w:bCs w:val="0"/>
          <w:color w:val="7DAE02"/>
        </w:rPr>
        <w:t>AMB-</w:t>
      </w:r>
      <w:r w:rsidR="00301D8A" w:rsidRPr="00234D82">
        <w:rPr>
          <w:b/>
          <w:bCs w:val="0"/>
          <w:color w:val="7DAE02"/>
        </w:rPr>
        <w:t xml:space="preserve">A </w:t>
      </w:r>
      <w:r w:rsidR="00FD67F6">
        <w:rPr>
          <w:b/>
          <w:bCs w:val="0"/>
          <w:color w:val="7DAE02"/>
        </w:rPr>
        <w:t>4</w:t>
      </w:r>
      <w:r w:rsidR="00215E89">
        <w:rPr>
          <w:b/>
          <w:bCs w:val="0"/>
          <w:color w:val="7DAE02"/>
        </w:rPr>
        <w:t>1</w:t>
      </w:r>
      <w:r w:rsidR="00301D8A" w:rsidRPr="00234D82">
        <w:rPr>
          <w:b/>
          <w:bCs w:val="0"/>
          <w:color w:val="7DAE02"/>
        </w:rPr>
        <w:t>.1.</w:t>
      </w:r>
      <w:r w:rsidR="00301D8A" w:rsidRPr="00234D82">
        <w:rPr>
          <w:bCs w:val="0"/>
          <w:color w:val="7DAE02"/>
        </w:rPr>
        <w:t xml:space="preserve"> </w:t>
      </w:r>
      <w:r w:rsidR="00301D8A" w:rsidRPr="00234D82">
        <w:rPr>
          <w:bCs w:val="0"/>
        </w:rPr>
        <w:t>Se SIM para a</w:t>
      </w:r>
      <w:r w:rsidR="00301D8A" w:rsidRPr="00234D82">
        <w:rPr>
          <w:bCs w:val="0"/>
          <w:color w:val="7DAE02"/>
        </w:rPr>
        <w:t xml:space="preserve"> </w:t>
      </w:r>
      <w:r w:rsidR="00301D8A" w:rsidRPr="00EE48E4">
        <w:rPr>
          <w:bCs w:val="0"/>
          <w:color w:val="7DAE02"/>
        </w:rPr>
        <w:t xml:space="preserve">PERGUNTA </w:t>
      </w:r>
      <w:r w:rsidR="00FD67F6" w:rsidRPr="00EE48E4">
        <w:rPr>
          <w:color w:val="7DAE02"/>
        </w:rPr>
        <w:t>4</w:t>
      </w:r>
      <w:r w:rsidR="00215E89">
        <w:rPr>
          <w:color w:val="7DAE02"/>
        </w:rPr>
        <w:t>1</w:t>
      </w:r>
      <w:r w:rsidR="00301D8A" w:rsidRPr="001C3698">
        <w:rPr>
          <w:bCs w:val="0"/>
        </w:rPr>
        <w:t>,</w:t>
      </w:r>
      <w:r w:rsidR="00301D8A" w:rsidRPr="00234D82">
        <w:rPr>
          <w:b/>
          <w:bCs w:val="0"/>
          <w:color w:val="7DAE02"/>
        </w:rPr>
        <w:t xml:space="preserve"> </w:t>
      </w:r>
      <w:r w:rsidR="00BD41BD">
        <w:rPr>
          <w:bCs w:val="0"/>
        </w:rPr>
        <w:t>houve condenação transitada em julgado</w:t>
      </w:r>
      <w:r w:rsidR="00301D8A" w:rsidRPr="00234D82">
        <w:rPr>
          <w:bCs w:val="0"/>
        </w:rPr>
        <w:t>?</w:t>
      </w:r>
    </w:p>
    <w:p w14:paraId="0C8E8123" w14:textId="01348DC5"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Sim</w:t>
      </w:r>
    </w:p>
    <w:p w14:paraId="51FCC42D" w14:textId="582F7689"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Não</w:t>
      </w:r>
    </w:p>
    <w:p w14:paraId="68FECF7B" w14:textId="15FCF44D" w:rsidR="00301D8A" w:rsidRPr="00234D82" w:rsidRDefault="00DF2C44" w:rsidP="00274958">
      <w:pPr>
        <w:pStyle w:val="EstiloAMB-NIVEL1esquerda0cmDeslocamento252cm"/>
        <w:ind w:left="1276" w:hanging="1276"/>
        <w:jc w:val="both"/>
      </w:pPr>
      <w:r>
        <w:rPr>
          <w:rFonts w:cs="Arial"/>
          <w:b/>
          <w:bCs/>
          <w:color w:val="7DAE02"/>
        </w:rPr>
        <w:t>AMB-</w:t>
      </w:r>
      <w:r w:rsidR="00301D8A" w:rsidRPr="00234D82">
        <w:rPr>
          <w:rFonts w:cs="Arial"/>
          <w:b/>
          <w:bCs/>
          <w:color w:val="7DAE02"/>
        </w:rPr>
        <w:t xml:space="preserve">A </w:t>
      </w:r>
      <w:r w:rsidR="00FD67F6">
        <w:rPr>
          <w:b/>
          <w:color w:val="7DAE02"/>
        </w:rPr>
        <w:t>4</w:t>
      </w:r>
      <w:r w:rsidR="00215E89">
        <w:rPr>
          <w:b/>
          <w:color w:val="7DAE02"/>
        </w:rPr>
        <w:t>1</w:t>
      </w:r>
      <w:r w:rsidR="00301D8A" w:rsidRPr="00234D82">
        <w:rPr>
          <w:rFonts w:cs="Arial"/>
          <w:b/>
          <w:bCs/>
          <w:color w:val="7DAE02"/>
        </w:rPr>
        <w:t>.2</w:t>
      </w:r>
      <w:r w:rsidR="00301D8A" w:rsidRPr="00234D82">
        <w:rPr>
          <w:b/>
          <w:color w:val="7DAE02"/>
        </w:rPr>
        <w:t xml:space="preserve">. </w:t>
      </w:r>
      <w:r w:rsidR="00301D8A" w:rsidRPr="00234D82">
        <w:t xml:space="preserve">Se SIM para a </w:t>
      </w:r>
      <w:r w:rsidR="00301D8A" w:rsidRPr="00EE48E4">
        <w:rPr>
          <w:bCs/>
          <w:color w:val="7DAE02"/>
          <w:szCs w:val="22"/>
        </w:rPr>
        <w:t xml:space="preserve">PERGUNTA </w:t>
      </w:r>
      <w:r w:rsidR="00FD67F6" w:rsidRPr="00EE48E4">
        <w:rPr>
          <w:color w:val="7DAE02"/>
        </w:rPr>
        <w:t>4</w:t>
      </w:r>
      <w:r w:rsidR="00215E89">
        <w:rPr>
          <w:color w:val="7DAE02"/>
        </w:rPr>
        <w:t>1</w:t>
      </w:r>
      <w:r w:rsidR="00301D8A" w:rsidRPr="001C3698">
        <w:t>,</w:t>
      </w:r>
      <w:r w:rsidR="00301D8A" w:rsidRPr="00234D82">
        <w:t xml:space="preserve"> houve transação ou suspensão condicional do(s) processo(s)</w:t>
      </w:r>
      <w:r w:rsidR="00CF29B7">
        <w:t xml:space="preserve"> </w:t>
      </w:r>
      <w:r w:rsidR="00CF29B7">
        <w:rPr>
          <w:bCs/>
        </w:rPr>
        <w:t>que está sendo efetivamente cumprid</w:t>
      </w:r>
      <w:r w:rsidR="00BB2296">
        <w:rPr>
          <w:bCs/>
        </w:rPr>
        <w:t>a dentro dos prazos e critérios estabelecidos</w:t>
      </w:r>
      <w:r w:rsidR="00301D8A" w:rsidRPr="00234D82">
        <w:t>?</w:t>
      </w:r>
    </w:p>
    <w:p w14:paraId="126A996C" w14:textId="2FE359E9"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Sim</w:t>
      </w:r>
    </w:p>
    <w:p w14:paraId="1E8C81C1" w14:textId="3FFD136A" w:rsidR="00301D8A" w:rsidRPr="00234D82" w:rsidRDefault="00F57F19"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Não</w:t>
      </w:r>
    </w:p>
    <w:p w14:paraId="0F5A8176" w14:textId="77777777" w:rsidR="00301D8A" w:rsidRPr="00234D82" w:rsidRDefault="00301D8A">
      <w:pPr>
        <w:spacing w:after="0" w:line="240" w:lineRule="auto"/>
        <w:rPr>
          <w:rFonts w:ascii="Arial" w:hAnsi="Arial" w:cs="Arial"/>
          <w:b/>
          <w:bCs/>
          <w:iCs/>
          <w:sz w:val="28"/>
          <w:szCs w:val="28"/>
        </w:rPr>
      </w:pPr>
      <w:r w:rsidRPr="00234D82">
        <w:br w:type="page"/>
      </w:r>
    </w:p>
    <w:p w14:paraId="1E255620" w14:textId="77777777" w:rsidR="00301D8A" w:rsidRPr="00234D82" w:rsidRDefault="00301D8A" w:rsidP="00301D8A">
      <w:pPr>
        <w:pStyle w:val="AlternativaAMB"/>
        <w:spacing w:before="360" w:after="240" w:line="276" w:lineRule="auto"/>
        <w:ind w:left="1134" w:hanging="1134"/>
        <w:jc w:val="both"/>
        <w:rPr>
          <w:b/>
        </w:rPr>
      </w:pPr>
      <w:r w:rsidRPr="00234D82">
        <w:rPr>
          <w:b/>
        </w:rPr>
        <w:lastRenderedPageBreak/>
        <w:t>ANEXO: FORMULÁRIOS PARA APRESENTAÇÃO DE DOCUMENTAÇÃO COMPROBATÓRIA DA DIMENSÃO AMBIENTAL</w:t>
      </w:r>
    </w:p>
    <w:tbl>
      <w:tblPr>
        <w:tblW w:w="0" w:type="auto"/>
        <w:jc w:val="center"/>
        <w:tblLayout w:type="fixed"/>
        <w:tblCellMar>
          <w:left w:w="70" w:type="dxa"/>
          <w:right w:w="70" w:type="dxa"/>
        </w:tblCellMar>
        <w:tblLook w:val="00A0" w:firstRow="1" w:lastRow="0" w:firstColumn="1" w:lastColumn="0" w:noHBand="0" w:noVBand="0"/>
      </w:tblPr>
      <w:tblGrid>
        <w:gridCol w:w="2172"/>
        <w:gridCol w:w="3082"/>
        <w:gridCol w:w="1102"/>
        <w:gridCol w:w="696"/>
        <w:gridCol w:w="2939"/>
      </w:tblGrid>
      <w:tr w:rsidR="00301D8A" w:rsidRPr="00234D82" w14:paraId="6F1CFFBA" w14:textId="77777777">
        <w:trPr>
          <w:trHeight w:val="292"/>
          <w:jc w:val="center"/>
        </w:trPr>
        <w:tc>
          <w:tcPr>
            <w:tcW w:w="9991" w:type="dxa"/>
            <w:gridSpan w:val="5"/>
            <w:vMerge w:val="restart"/>
            <w:tcBorders>
              <w:top w:val="single" w:sz="8" w:space="0" w:color="auto"/>
              <w:left w:val="single" w:sz="8" w:space="0" w:color="auto"/>
              <w:bottom w:val="single" w:sz="4" w:space="0" w:color="auto"/>
              <w:right w:val="single" w:sz="8" w:space="0" w:color="000000"/>
            </w:tcBorders>
            <w:shd w:val="clear" w:color="000000" w:fill="C2D69A"/>
            <w:noWrap/>
            <w:vAlign w:val="center"/>
          </w:tcPr>
          <w:p w14:paraId="1965BD54" w14:textId="77777777" w:rsidR="00301D8A" w:rsidRPr="00234D82" w:rsidRDefault="00301D8A" w:rsidP="00301D8A">
            <w:pPr>
              <w:keepNext/>
              <w:spacing w:after="0" w:line="240" w:lineRule="auto"/>
              <w:jc w:val="center"/>
              <w:rPr>
                <w:rFonts w:ascii="Verdana" w:hAnsi="Verdana"/>
                <w:b/>
                <w:color w:val="FFFFFF"/>
                <w:sz w:val="24"/>
                <w:szCs w:val="24"/>
              </w:rPr>
            </w:pPr>
            <w:r w:rsidRPr="00234D82">
              <w:rPr>
                <w:rFonts w:ascii="Verdana" w:hAnsi="Verdana"/>
                <w:b/>
                <w:color w:val="FFFFFF"/>
                <w:sz w:val="24"/>
                <w:szCs w:val="24"/>
              </w:rPr>
              <w:t>FORMULÁRIO 1</w:t>
            </w:r>
          </w:p>
        </w:tc>
      </w:tr>
      <w:tr w:rsidR="00301D8A" w:rsidRPr="00234D82" w14:paraId="6F392DB7" w14:textId="77777777" w:rsidTr="00815FEB">
        <w:trPr>
          <w:trHeight w:val="852"/>
          <w:jc w:val="center"/>
        </w:trPr>
        <w:tc>
          <w:tcPr>
            <w:tcW w:w="9991" w:type="dxa"/>
            <w:gridSpan w:val="5"/>
            <w:vMerge/>
            <w:tcBorders>
              <w:top w:val="single" w:sz="8" w:space="0" w:color="auto"/>
              <w:left w:val="single" w:sz="8" w:space="0" w:color="auto"/>
              <w:bottom w:val="single" w:sz="4" w:space="0" w:color="auto"/>
              <w:right w:val="single" w:sz="8" w:space="0" w:color="000000"/>
            </w:tcBorders>
            <w:vAlign w:val="center"/>
          </w:tcPr>
          <w:p w14:paraId="468B75F6" w14:textId="77777777" w:rsidR="00301D8A" w:rsidRPr="00234D82" w:rsidRDefault="00301D8A" w:rsidP="00301D8A">
            <w:pPr>
              <w:spacing w:before="360" w:after="240"/>
              <w:ind w:left="1134" w:hanging="1134"/>
              <w:rPr>
                <w:rFonts w:ascii="Verdana" w:hAnsi="Verdana"/>
                <w:b/>
                <w:bCs/>
                <w:color w:val="FFFFFF"/>
                <w:sz w:val="18"/>
                <w:szCs w:val="18"/>
                <w:lang w:eastAsia="pt-BR"/>
              </w:rPr>
            </w:pPr>
          </w:p>
        </w:tc>
      </w:tr>
      <w:tr w:rsidR="00301D8A" w:rsidRPr="00234D82" w14:paraId="496270F6" w14:textId="77777777">
        <w:trPr>
          <w:trHeight w:val="322"/>
          <w:jc w:val="center"/>
        </w:trPr>
        <w:tc>
          <w:tcPr>
            <w:tcW w:w="2172" w:type="dxa"/>
            <w:vMerge w:val="restart"/>
            <w:tcBorders>
              <w:top w:val="nil"/>
              <w:left w:val="single" w:sz="8" w:space="0" w:color="auto"/>
              <w:bottom w:val="single" w:sz="4" w:space="0" w:color="auto"/>
              <w:right w:val="single" w:sz="4" w:space="0" w:color="auto"/>
            </w:tcBorders>
            <w:vAlign w:val="center"/>
          </w:tcPr>
          <w:p w14:paraId="7F9BAD07" w14:textId="6070B8C2" w:rsidR="0027077C" w:rsidRDefault="00301D8A">
            <w:pPr>
              <w:keepNext/>
              <w:jc w:val="center"/>
              <w:rPr>
                <w:rFonts w:ascii="Verdana" w:hAnsi="Verdana"/>
                <w:b/>
                <w:sz w:val="16"/>
                <w:szCs w:val="16"/>
              </w:rPr>
            </w:pPr>
            <w:r w:rsidRPr="00234D82">
              <w:rPr>
                <w:rFonts w:ascii="Verdana" w:hAnsi="Verdana"/>
                <w:b/>
                <w:sz w:val="16"/>
                <w:szCs w:val="16"/>
              </w:rPr>
              <w:t>Preenchimento obrigatório para resposta afirmativa na questão 1</w:t>
            </w:r>
            <w:r w:rsidR="004267AB">
              <w:rPr>
                <w:rFonts w:ascii="Verdana" w:hAnsi="Verdana"/>
                <w:b/>
                <w:sz w:val="16"/>
                <w:szCs w:val="16"/>
              </w:rPr>
              <w:t xml:space="preserve"> e/ou 2</w:t>
            </w:r>
            <w:r w:rsidRPr="00234D82">
              <w:rPr>
                <w:rFonts w:ascii="Verdana" w:hAnsi="Verdana"/>
                <w:b/>
                <w:sz w:val="16"/>
                <w:szCs w:val="16"/>
              </w:rPr>
              <w:t>.</w:t>
            </w:r>
          </w:p>
        </w:tc>
        <w:tc>
          <w:tcPr>
            <w:tcW w:w="3082" w:type="dxa"/>
            <w:tcBorders>
              <w:top w:val="nil"/>
              <w:left w:val="nil"/>
              <w:bottom w:val="single" w:sz="4" w:space="0" w:color="auto"/>
              <w:right w:val="single" w:sz="4" w:space="0" w:color="auto"/>
            </w:tcBorders>
            <w:noWrap/>
            <w:vAlign w:val="center"/>
          </w:tcPr>
          <w:p w14:paraId="1249E6F2" w14:textId="77777777" w:rsidR="00301D8A" w:rsidRPr="00234D82" w:rsidRDefault="00301D8A" w:rsidP="00301D8A">
            <w:pPr>
              <w:spacing w:before="360" w:after="240" w:line="240" w:lineRule="auto"/>
              <w:ind w:left="1134" w:hanging="1134"/>
              <w:jc w:val="center"/>
              <w:rPr>
                <w:rFonts w:ascii="Verdana" w:hAnsi="Verdana"/>
                <w:b/>
                <w:bCs/>
                <w:sz w:val="18"/>
                <w:szCs w:val="18"/>
                <w:lang w:eastAsia="pt-BR"/>
              </w:rPr>
            </w:pPr>
            <w:r w:rsidRPr="00234D82">
              <w:rPr>
                <w:rFonts w:ascii="Verdana" w:hAnsi="Verdana"/>
                <w:b/>
                <w:bCs/>
                <w:sz w:val="18"/>
                <w:szCs w:val="18"/>
                <w:lang w:eastAsia="pt-BR"/>
              </w:rPr>
              <w:t>Logo da companhia</w:t>
            </w:r>
          </w:p>
        </w:tc>
        <w:tc>
          <w:tcPr>
            <w:tcW w:w="4737" w:type="dxa"/>
            <w:gridSpan w:val="3"/>
            <w:tcBorders>
              <w:top w:val="single" w:sz="4" w:space="0" w:color="auto"/>
              <w:left w:val="nil"/>
              <w:bottom w:val="single" w:sz="4" w:space="0" w:color="auto"/>
              <w:right w:val="single" w:sz="8" w:space="0" w:color="000000"/>
            </w:tcBorders>
            <w:noWrap/>
            <w:vAlign w:val="center"/>
          </w:tcPr>
          <w:p w14:paraId="382DA011" w14:textId="77777777" w:rsidR="00301D8A" w:rsidRPr="00234D82" w:rsidRDefault="00301D8A" w:rsidP="00301D8A">
            <w:pPr>
              <w:spacing w:before="360" w:after="240" w:line="240" w:lineRule="auto"/>
              <w:ind w:left="1134" w:hanging="1134"/>
              <w:jc w:val="center"/>
              <w:rPr>
                <w:rFonts w:ascii="Verdana" w:hAnsi="Verdana"/>
                <w:b/>
                <w:bCs/>
                <w:sz w:val="18"/>
                <w:szCs w:val="18"/>
                <w:lang w:eastAsia="pt-BR"/>
              </w:rPr>
            </w:pPr>
            <w:r w:rsidRPr="00234D82">
              <w:rPr>
                <w:rFonts w:ascii="Verdana" w:hAnsi="Verdana"/>
                <w:b/>
                <w:bCs/>
                <w:sz w:val="18"/>
                <w:szCs w:val="18"/>
                <w:lang w:eastAsia="pt-BR"/>
              </w:rPr>
              <w:t>Nome da Companhia</w:t>
            </w:r>
          </w:p>
        </w:tc>
      </w:tr>
      <w:tr w:rsidR="00301D8A" w:rsidRPr="00234D82" w14:paraId="4454F0B3" w14:textId="77777777">
        <w:trPr>
          <w:trHeight w:val="191"/>
          <w:jc w:val="center"/>
        </w:trPr>
        <w:tc>
          <w:tcPr>
            <w:tcW w:w="2172" w:type="dxa"/>
            <w:vMerge/>
            <w:tcBorders>
              <w:top w:val="nil"/>
              <w:left w:val="single" w:sz="8" w:space="0" w:color="auto"/>
              <w:bottom w:val="single" w:sz="4" w:space="0" w:color="auto"/>
              <w:right w:val="single" w:sz="4" w:space="0" w:color="auto"/>
            </w:tcBorders>
            <w:vAlign w:val="center"/>
          </w:tcPr>
          <w:p w14:paraId="60945D77"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7819" w:type="dxa"/>
            <w:gridSpan w:val="4"/>
            <w:tcBorders>
              <w:top w:val="single" w:sz="4" w:space="0" w:color="auto"/>
              <w:left w:val="nil"/>
              <w:bottom w:val="single" w:sz="4" w:space="0" w:color="auto"/>
              <w:right w:val="single" w:sz="8" w:space="0" w:color="000000"/>
            </w:tcBorders>
            <w:shd w:val="clear" w:color="000000" w:fill="C2D69A"/>
            <w:noWrap/>
            <w:vAlign w:val="bottom"/>
          </w:tcPr>
          <w:p w14:paraId="36D27EBD"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082B9858" w14:textId="77777777">
        <w:trPr>
          <w:trHeight w:val="523"/>
          <w:jc w:val="center"/>
        </w:trPr>
        <w:tc>
          <w:tcPr>
            <w:tcW w:w="2172" w:type="dxa"/>
            <w:vMerge/>
            <w:tcBorders>
              <w:top w:val="nil"/>
              <w:left w:val="single" w:sz="8" w:space="0" w:color="auto"/>
              <w:bottom w:val="single" w:sz="4" w:space="0" w:color="auto"/>
              <w:right w:val="single" w:sz="4" w:space="0" w:color="auto"/>
            </w:tcBorders>
            <w:vAlign w:val="center"/>
          </w:tcPr>
          <w:p w14:paraId="09A2ED48"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noWrap/>
            <w:vAlign w:val="center"/>
          </w:tcPr>
          <w:p w14:paraId="4A7585FF" w14:textId="2434ED84" w:rsidR="00301D8A" w:rsidRPr="00234D82" w:rsidRDefault="00301D8A" w:rsidP="00EA696D">
            <w:pPr>
              <w:keepNext/>
              <w:spacing w:after="0" w:line="240" w:lineRule="auto"/>
              <w:jc w:val="center"/>
              <w:rPr>
                <w:rFonts w:ascii="Verdana" w:hAnsi="Verdana"/>
                <w:b/>
                <w:i/>
                <w:sz w:val="18"/>
                <w:szCs w:val="18"/>
              </w:rPr>
            </w:pPr>
            <w:r w:rsidRPr="00234D82">
              <w:rPr>
                <w:rFonts w:ascii="Verdana" w:hAnsi="Verdana"/>
                <w:b/>
                <w:i/>
                <w:sz w:val="18"/>
                <w:szCs w:val="18"/>
              </w:rPr>
              <w:t>Data de aprovação da Política</w:t>
            </w:r>
            <w:r w:rsidR="00EA696D">
              <w:rPr>
                <w:rFonts w:ascii="Verdana" w:hAnsi="Verdana"/>
                <w:b/>
                <w:i/>
                <w:sz w:val="18"/>
                <w:szCs w:val="18"/>
              </w:rPr>
              <w:t xml:space="preserve"> corporativa</w:t>
            </w:r>
            <w:r w:rsidRPr="00234D82">
              <w:rPr>
                <w:rFonts w:ascii="Verdana" w:hAnsi="Verdana"/>
                <w:b/>
                <w:i/>
                <w:sz w:val="18"/>
                <w:szCs w:val="18"/>
              </w:rPr>
              <w:t xml:space="preserve"> </w:t>
            </w:r>
            <w:r w:rsidR="00134B7D">
              <w:rPr>
                <w:rFonts w:ascii="Verdana" w:hAnsi="Verdana"/>
                <w:b/>
                <w:i/>
                <w:sz w:val="18"/>
                <w:szCs w:val="18"/>
              </w:rPr>
              <w:t xml:space="preserve">que contemple aspectos </w:t>
            </w:r>
            <w:r w:rsidR="00EA696D">
              <w:rPr>
                <w:rFonts w:ascii="Verdana" w:hAnsi="Verdana"/>
                <w:b/>
                <w:i/>
                <w:sz w:val="18"/>
                <w:szCs w:val="18"/>
              </w:rPr>
              <w:t>de meio ambiente</w:t>
            </w:r>
            <w:r w:rsidR="007A2727">
              <w:rPr>
                <w:rFonts w:ascii="Verdana" w:hAnsi="Verdana"/>
                <w:b/>
                <w:i/>
                <w:sz w:val="18"/>
                <w:szCs w:val="18"/>
              </w:rPr>
              <w:t>/SST</w:t>
            </w:r>
          </w:p>
        </w:tc>
        <w:tc>
          <w:tcPr>
            <w:tcW w:w="4737" w:type="dxa"/>
            <w:gridSpan w:val="3"/>
            <w:tcBorders>
              <w:top w:val="single" w:sz="4" w:space="0" w:color="auto"/>
              <w:left w:val="nil"/>
              <w:bottom w:val="single" w:sz="4" w:space="0" w:color="auto"/>
              <w:right w:val="single" w:sz="8" w:space="0" w:color="000000"/>
            </w:tcBorders>
            <w:noWrap/>
            <w:vAlign w:val="bottom"/>
          </w:tcPr>
          <w:p w14:paraId="19A2733D" w14:textId="77777777" w:rsidR="00301D8A" w:rsidRPr="00234D82" w:rsidRDefault="00301D8A" w:rsidP="00301D8A">
            <w:pPr>
              <w:spacing w:before="360" w:after="240"/>
              <w:ind w:left="1134" w:hanging="1134"/>
              <w:rPr>
                <w:rFonts w:ascii="Verdana" w:hAnsi="Verdana"/>
                <w:b/>
                <w:i/>
                <w:sz w:val="18"/>
                <w:szCs w:val="18"/>
              </w:rPr>
            </w:pPr>
            <w:r w:rsidRPr="00234D82">
              <w:rPr>
                <w:rFonts w:ascii="Verdana" w:hAnsi="Verdana"/>
                <w:b/>
                <w:i/>
                <w:sz w:val="18"/>
                <w:szCs w:val="18"/>
              </w:rPr>
              <w:t> </w:t>
            </w:r>
          </w:p>
        </w:tc>
      </w:tr>
      <w:tr w:rsidR="00301D8A" w:rsidRPr="00234D82" w14:paraId="19DDBBC7" w14:textId="77777777">
        <w:trPr>
          <w:trHeight w:val="662"/>
          <w:jc w:val="center"/>
        </w:trPr>
        <w:tc>
          <w:tcPr>
            <w:tcW w:w="2172" w:type="dxa"/>
            <w:vMerge/>
            <w:tcBorders>
              <w:top w:val="nil"/>
              <w:left w:val="single" w:sz="8" w:space="0" w:color="auto"/>
              <w:bottom w:val="single" w:sz="4" w:space="0" w:color="auto"/>
              <w:right w:val="single" w:sz="4" w:space="0" w:color="auto"/>
            </w:tcBorders>
            <w:vAlign w:val="center"/>
          </w:tcPr>
          <w:p w14:paraId="0B802FC1"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noWrap/>
            <w:vAlign w:val="center"/>
          </w:tcPr>
          <w:p w14:paraId="4FB4B30A" w14:textId="1D8895A1" w:rsidR="00301D8A" w:rsidRPr="00D44B64" w:rsidRDefault="00301D8A" w:rsidP="00D44B64">
            <w:pPr>
              <w:keepNext/>
              <w:spacing w:after="0" w:line="240" w:lineRule="auto"/>
              <w:jc w:val="center"/>
              <w:rPr>
                <w:rFonts w:ascii="Verdana" w:hAnsi="Verdana"/>
                <w:b/>
                <w:i/>
                <w:sz w:val="18"/>
                <w:szCs w:val="18"/>
              </w:rPr>
            </w:pPr>
            <w:r w:rsidRPr="00D44B64">
              <w:rPr>
                <w:rFonts w:ascii="Verdana" w:hAnsi="Verdana"/>
                <w:b/>
                <w:i/>
                <w:sz w:val="18"/>
                <w:szCs w:val="18"/>
              </w:rPr>
              <w:t xml:space="preserve">Principal signatário da Política </w:t>
            </w:r>
            <w:r w:rsidR="00134B7D">
              <w:rPr>
                <w:rFonts w:ascii="Verdana" w:hAnsi="Verdana"/>
                <w:b/>
                <w:i/>
                <w:sz w:val="18"/>
                <w:szCs w:val="18"/>
              </w:rPr>
              <w:t>corporativa</w:t>
            </w:r>
            <w:r w:rsidR="00134B7D" w:rsidRPr="00234D82">
              <w:rPr>
                <w:rFonts w:ascii="Verdana" w:hAnsi="Verdana"/>
                <w:b/>
                <w:i/>
                <w:sz w:val="18"/>
                <w:szCs w:val="18"/>
              </w:rPr>
              <w:t xml:space="preserve"> </w:t>
            </w:r>
            <w:r w:rsidR="00134B7D">
              <w:rPr>
                <w:rFonts w:ascii="Verdana" w:hAnsi="Verdana"/>
                <w:b/>
                <w:i/>
                <w:sz w:val="18"/>
                <w:szCs w:val="18"/>
              </w:rPr>
              <w:t>que contemple aspectos de meio ambiente/SST</w:t>
            </w:r>
          </w:p>
        </w:tc>
        <w:tc>
          <w:tcPr>
            <w:tcW w:w="4737" w:type="dxa"/>
            <w:gridSpan w:val="3"/>
            <w:tcBorders>
              <w:top w:val="single" w:sz="4" w:space="0" w:color="auto"/>
              <w:left w:val="nil"/>
              <w:bottom w:val="single" w:sz="4" w:space="0" w:color="auto"/>
              <w:right w:val="single" w:sz="8" w:space="0" w:color="000000"/>
            </w:tcBorders>
            <w:noWrap/>
            <w:vAlign w:val="bottom"/>
          </w:tcPr>
          <w:p w14:paraId="62455BC0" w14:textId="77777777" w:rsidR="00301D8A" w:rsidRPr="00234D82" w:rsidRDefault="00301D8A" w:rsidP="00301D8A">
            <w:pPr>
              <w:spacing w:before="360" w:after="240"/>
              <w:ind w:left="1134" w:hanging="1134"/>
              <w:rPr>
                <w:rFonts w:ascii="Verdana" w:hAnsi="Verdana"/>
                <w:b/>
                <w:i/>
                <w:sz w:val="18"/>
                <w:szCs w:val="18"/>
              </w:rPr>
            </w:pPr>
            <w:r w:rsidRPr="00234D82">
              <w:rPr>
                <w:rFonts w:ascii="Verdana" w:hAnsi="Verdana"/>
                <w:b/>
                <w:i/>
                <w:sz w:val="18"/>
                <w:szCs w:val="18"/>
              </w:rPr>
              <w:t> </w:t>
            </w:r>
          </w:p>
        </w:tc>
      </w:tr>
      <w:tr w:rsidR="00301D8A" w:rsidRPr="00234D82" w14:paraId="4482A9EB" w14:textId="77777777">
        <w:trPr>
          <w:trHeight w:val="491"/>
          <w:jc w:val="center"/>
        </w:trPr>
        <w:tc>
          <w:tcPr>
            <w:tcW w:w="2172" w:type="dxa"/>
            <w:vMerge/>
            <w:tcBorders>
              <w:top w:val="nil"/>
              <w:left w:val="single" w:sz="8" w:space="0" w:color="auto"/>
              <w:bottom w:val="single" w:sz="4" w:space="0" w:color="auto"/>
              <w:right w:val="single" w:sz="4" w:space="0" w:color="auto"/>
            </w:tcBorders>
            <w:vAlign w:val="center"/>
          </w:tcPr>
          <w:p w14:paraId="6A7991C4"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noWrap/>
            <w:vAlign w:val="center"/>
          </w:tcPr>
          <w:p w14:paraId="54D9E930" w14:textId="77777777" w:rsidR="00301D8A" w:rsidRPr="00D44B64" w:rsidRDefault="00301D8A" w:rsidP="00301D8A">
            <w:pPr>
              <w:keepNext/>
              <w:spacing w:after="0" w:line="240" w:lineRule="auto"/>
              <w:jc w:val="center"/>
              <w:rPr>
                <w:rFonts w:ascii="Verdana" w:hAnsi="Verdana"/>
                <w:b/>
                <w:i/>
                <w:sz w:val="18"/>
                <w:szCs w:val="18"/>
              </w:rPr>
            </w:pPr>
            <w:r w:rsidRPr="00D44B64">
              <w:rPr>
                <w:rFonts w:ascii="Verdana" w:hAnsi="Verdana"/>
                <w:b/>
                <w:i/>
                <w:sz w:val="18"/>
                <w:szCs w:val="18"/>
              </w:rPr>
              <w:t>Cargo do principal signatário</w:t>
            </w:r>
          </w:p>
        </w:tc>
        <w:tc>
          <w:tcPr>
            <w:tcW w:w="4737" w:type="dxa"/>
            <w:gridSpan w:val="3"/>
            <w:tcBorders>
              <w:top w:val="single" w:sz="4" w:space="0" w:color="auto"/>
              <w:left w:val="nil"/>
              <w:bottom w:val="single" w:sz="4" w:space="0" w:color="auto"/>
              <w:right w:val="single" w:sz="8" w:space="0" w:color="000000"/>
            </w:tcBorders>
            <w:noWrap/>
            <w:vAlign w:val="bottom"/>
          </w:tcPr>
          <w:p w14:paraId="46D3C03C" w14:textId="77777777" w:rsidR="00301D8A" w:rsidRPr="00234D82" w:rsidRDefault="00301D8A" w:rsidP="00301D8A">
            <w:pPr>
              <w:spacing w:before="360" w:after="240"/>
              <w:ind w:left="1134" w:hanging="1134"/>
              <w:rPr>
                <w:rFonts w:ascii="Verdana" w:hAnsi="Verdana"/>
                <w:b/>
                <w:i/>
                <w:sz w:val="18"/>
                <w:szCs w:val="18"/>
              </w:rPr>
            </w:pPr>
            <w:r w:rsidRPr="00234D82">
              <w:rPr>
                <w:rFonts w:ascii="Verdana" w:hAnsi="Verdana"/>
                <w:b/>
                <w:i/>
                <w:sz w:val="18"/>
                <w:szCs w:val="18"/>
              </w:rPr>
              <w:t> </w:t>
            </w:r>
          </w:p>
        </w:tc>
      </w:tr>
      <w:tr w:rsidR="00301D8A" w:rsidRPr="00234D82" w14:paraId="7921F5CE"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63BD7A54"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vAlign w:val="center"/>
          </w:tcPr>
          <w:p w14:paraId="770AE02C" w14:textId="1BE10F91" w:rsidR="00301D8A" w:rsidRPr="00D44B64" w:rsidRDefault="00301D8A" w:rsidP="00D44B64">
            <w:pPr>
              <w:keepNext/>
              <w:spacing w:after="0" w:line="240" w:lineRule="auto"/>
              <w:jc w:val="center"/>
              <w:rPr>
                <w:rFonts w:ascii="Verdana" w:hAnsi="Verdana"/>
                <w:b/>
                <w:i/>
                <w:sz w:val="18"/>
                <w:szCs w:val="18"/>
              </w:rPr>
            </w:pPr>
            <w:r w:rsidRPr="00D44B64">
              <w:rPr>
                <w:rFonts w:ascii="Verdana" w:hAnsi="Verdana"/>
                <w:b/>
                <w:i/>
                <w:sz w:val="18"/>
                <w:szCs w:val="18"/>
              </w:rPr>
              <w:t>Endereço eletrônico para acesso ao texto da Política</w:t>
            </w:r>
            <w:r w:rsidR="00613BD9" w:rsidRPr="00D44B64">
              <w:rPr>
                <w:rFonts w:ascii="Verdana" w:hAnsi="Verdana"/>
                <w:b/>
                <w:i/>
                <w:sz w:val="18"/>
                <w:szCs w:val="18"/>
              </w:rPr>
              <w:t xml:space="preserve"> </w:t>
            </w:r>
            <w:r w:rsidR="00134B7D">
              <w:rPr>
                <w:rFonts w:ascii="Verdana" w:hAnsi="Verdana"/>
                <w:b/>
                <w:i/>
                <w:sz w:val="18"/>
                <w:szCs w:val="18"/>
              </w:rPr>
              <w:t>corporativa</w:t>
            </w:r>
            <w:r w:rsidR="00134B7D" w:rsidRPr="00234D82">
              <w:rPr>
                <w:rFonts w:ascii="Verdana" w:hAnsi="Verdana"/>
                <w:b/>
                <w:i/>
                <w:sz w:val="18"/>
                <w:szCs w:val="18"/>
              </w:rPr>
              <w:t xml:space="preserve"> </w:t>
            </w:r>
            <w:r w:rsidR="00134B7D">
              <w:rPr>
                <w:rFonts w:ascii="Verdana" w:hAnsi="Verdana"/>
                <w:b/>
                <w:i/>
                <w:sz w:val="18"/>
                <w:szCs w:val="18"/>
              </w:rPr>
              <w:t>que contemple aspectos de meio ambiente/SST</w:t>
            </w:r>
          </w:p>
        </w:tc>
        <w:tc>
          <w:tcPr>
            <w:tcW w:w="4737" w:type="dxa"/>
            <w:gridSpan w:val="3"/>
            <w:tcBorders>
              <w:top w:val="single" w:sz="4" w:space="0" w:color="auto"/>
              <w:left w:val="nil"/>
              <w:bottom w:val="single" w:sz="4" w:space="0" w:color="auto"/>
              <w:right w:val="single" w:sz="8" w:space="0" w:color="000000"/>
            </w:tcBorders>
            <w:noWrap/>
            <w:vAlign w:val="bottom"/>
          </w:tcPr>
          <w:p w14:paraId="7746FB41" w14:textId="77777777" w:rsidR="00301D8A" w:rsidRPr="00234D82" w:rsidRDefault="00301D8A" w:rsidP="00301D8A">
            <w:pPr>
              <w:spacing w:before="360" w:after="240"/>
              <w:ind w:left="1134" w:hanging="1134"/>
              <w:rPr>
                <w:rFonts w:ascii="Verdana" w:hAnsi="Verdana"/>
                <w:b/>
                <w:i/>
                <w:sz w:val="18"/>
                <w:szCs w:val="18"/>
              </w:rPr>
            </w:pPr>
            <w:r w:rsidRPr="00234D82">
              <w:rPr>
                <w:rFonts w:ascii="Verdana" w:hAnsi="Verdana"/>
                <w:b/>
                <w:i/>
                <w:sz w:val="18"/>
                <w:szCs w:val="18"/>
              </w:rPr>
              <w:t> </w:t>
            </w:r>
          </w:p>
        </w:tc>
      </w:tr>
      <w:tr w:rsidR="00301D8A" w:rsidRPr="00234D82" w14:paraId="2B2C05C7" w14:textId="77777777">
        <w:trPr>
          <w:trHeight w:val="70"/>
          <w:jc w:val="center"/>
        </w:trPr>
        <w:tc>
          <w:tcPr>
            <w:tcW w:w="2172" w:type="dxa"/>
            <w:vMerge/>
            <w:tcBorders>
              <w:top w:val="nil"/>
              <w:left w:val="single" w:sz="8" w:space="0" w:color="auto"/>
              <w:bottom w:val="single" w:sz="4" w:space="0" w:color="auto"/>
              <w:right w:val="single" w:sz="4" w:space="0" w:color="auto"/>
            </w:tcBorders>
            <w:vAlign w:val="center"/>
          </w:tcPr>
          <w:p w14:paraId="26DFD028"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7819" w:type="dxa"/>
            <w:gridSpan w:val="4"/>
            <w:tcBorders>
              <w:top w:val="single" w:sz="4" w:space="0" w:color="auto"/>
              <w:left w:val="nil"/>
              <w:bottom w:val="single" w:sz="4" w:space="0" w:color="auto"/>
              <w:right w:val="single" w:sz="8" w:space="0" w:color="000000"/>
            </w:tcBorders>
            <w:shd w:val="clear" w:color="000000" w:fill="C2D69A"/>
            <w:noWrap/>
            <w:vAlign w:val="bottom"/>
          </w:tcPr>
          <w:p w14:paraId="73414CCB" w14:textId="77777777" w:rsidR="00301D8A" w:rsidRPr="00D44B64" w:rsidRDefault="00301D8A" w:rsidP="00301D8A">
            <w:pPr>
              <w:keepNext/>
              <w:spacing w:after="0" w:line="240" w:lineRule="auto"/>
              <w:jc w:val="center"/>
              <w:rPr>
                <w:rFonts w:ascii="Verdana" w:hAnsi="Verdana"/>
                <w:b/>
                <w:i/>
                <w:sz w:val="18"/>
                <w:szCs w:val="18"/>
              </w:rPr>
            </w:pPr>
            <w:r w:rsidRPr="00D44B64">
              <w:rPr>
                <w:rFonts w:ascii="Verdana" w:hAnsi="Verdana"/>
                <w:b/>
                <w:i/>
                <w:sz w:val="18"/>
                <w:szCs w:val="18"/>
              </w:rPr>
              <w:t> </w:t>
            </w:r>
          </w:p>
        </w:tc>
      </w:tr>
      <w:tr w:rsidR="00301D8A" w:rsidRPr="00234D82" w14:paraId="026FF940" w14:textId="77777777" w:rsidTr="00815FEB">
        <w:trPr>
          <w:trHeight w:val="300"/>
          <w:jc w:val="center"/>
        </w:trPr>
        <w:tc>
          <w:tcPr>
            <w:tcW w:w="2172" w:type="dxa"/>
            <w:vMerge w:val="restart"/>
            <w:tcBorders>
              <w:top w:val="nil"/>
              <w:left w:val="single" w:sz="8" w:space="0" w:color="auto"/>
              <w:bottom w:val="single" w:sz="4" w:space="0" w:color="auto"/>
              <w:right w:val="single" w:sz="4" w:space="0" w:color="auto"/>
            </w:tcBorders>
            <w:vAlign w:val="center"/>
          </w:tcPr>
          <w:p w14:paraId="52E66AD9" w14:textId="77455955" w:rsidR="0027077C" w:rsidRDefault="00301D8A">
            <w:pPr>
              <w:keepNext/>
              <w:jc w:val="center"/>
              <w:rPr>
                <w:rFonts w:ascii="Verdana" w:hAnsi="Verdana"/>
                <w:b/>
                <w:sz w:val="16"/>
                <w:szCs w:val="16"/>
              </w:rPr>
            </w:pPr>
            <w:r w:rsidRPr="00234D82">
              <w:rPr>
                <w:rFonts w:ascii="Verdana" w:hAnsi="Verdana"/>
                <w:b/>
                <w:sz w:val="16"/>
                <w:szCs w:val="16"/>
              </w:rPr>
              <w:t>Preenchimento obrigatório para resposta afirmativa na questão 1.1</w:t>
            </w:r>
            <w:r w:rsidR="00653404">
              <w:rPr>
                <w:rFonts w:ascii="Verdana" w:hAnsi="Verdana"/>
                <w:b/>
                <w:sz w:val="16"/>
                <w:szCs w:val="16"/>
              </w:rPr>
              <w:t xml:space="preserve"> e</w:t>
            </w:r>
            <w:r w:rsidR="004267AB">
              <w:rPr>
                <w:rFonts w:ascii="Verdana" w:hAnsi="Verdana"/>
                <w:b/>
                <w:sz w:val="16"/>
                <w:szCs w:val="16"/>
              </w:rPr>
              <w:t>/</w:t>
            </w:r>
            <w:r w:rsidR="00653404">
              <w:rPr>
                <w:rFonts w:ascii="Verdana" w:hAnsi="Verdana"/>
                <w:b/>
                <w:sz w:val="16"/>
                <w:szCs w:val="16"/>
              </w:rPr>
              <w:t xml:space="preserve">ou </w:t>
            </w:r>
            <w:r w:rsidR="004267AB">
              <w:rPr>
                <w:rFonts w:ascii="Verdana" w:hAnsi="Verdana"/>
                <w:b/>
                <w:sz w:val="16"/>
                <w:szCs w:val="16"/>
              </w:rPr>
              <w:t>2.1</w:t>
            </w:r>
          </w:p>
        </w:tc>
        <w:tc>
          <w:tcPr>
            <w:tcW w:w="7819" w:type="dxa"/>
            <w:gridSpan w:val="4"/>
            <w:tcBorders>
              <w:top w:val="single" w:sz="4" w:space="0" w:color="auto"/>
              <w:left w:val="nil"/>
              <w:bottom w:val="single" w:sz="4" w:space="0" w:color="auto"/>
              <w:right w:val="single" w:sz="8" w:space="0" w:color="000000"/>
            </w:tcBorders>
            <w:noWrap/>
            <w:vAlign w:val="center"/>
          </w:tcPr>
          <w:p w14:paraId="6C9DF294" w14:textId="241EEB7E" w:rsidR="00301D8A" w:rsidRPr="00D44B64" w:rsidRDefault="00301D8A" w:rsidP="00613BD9">
            <w:pPr>
              <w:keepNext/>
              <w:spacing w:after="0" w:line="240" w:lineRule="auto"/>
              <w:jc w:val="center"/>
              <w:rPr>
                <w:rFonts w:ascii="Verdana" w:hAnsi="Verdana"/>
                <w:b/>
                <w:i/>
                <w:sz w:val="18"/>
                <w:szCs w:val="18"/>
              </w:rPr>
            </w:pPr>
            <w:r w:rsidRPr="00D44B64">
              <w:rPr>
                <w:rFonts w:ascii="Verdana" w:hAnsi="Verdana"/>
                <w:b/>
                <w:i/>
                <w:sz w:val="18"/>
                <w:szCs w:val="18"/>
              </w:rPr>
              <w:t xml:space="preserve">Divulgação da Política </w:t>
            </w:r>
            <w:r w:rsidR="00134B7D">
              <w:rPr>
                <w:rFonts w:ascii="Verdana" w:hAnsi="Verdana"/>
                <w:b/>
                <w:i/>
                <w:sz w:val="18"/>
                <w:szCs w:val="18"/>
              </w:rPr>
              <w:t>corporativa</w:t>
            </w:r>
            <w:r w:rsidR="00134B7D" w:rsidRPr="00234D82">
              <w:rPr>
                <w:rFonts w:ascii="Verdana" w:hAnsi="Verdana"/>
                <w:b/>
                <w:i/>
                <w:sz w:val="18"/>
                <w:szCs w:val="18"/>
              </w:rPr>
              <w:t xml:space="preserve"> </w:t>
            </w:r>
            <w:r w:rsidR="00134B7D">
              <w:rPr>
                <w:rFonts w:ascii="Verdana" w:hAnsi="Verdana"/>
                <w:b/>
                <w:i/>
                <w:sz w:val="18"/>
                <w:szCs w:val="18"/>
              </w:rPr>
              <w:t>que contemple aspectos de meio ambiente/SST</w:t>
            </w:r>
          </w:p>
        </w:tc>
      </w:tr>
      <w:tr w:rsidR="00301D8A" w:rsidRPr="00234D82" w14:paraId="2DC8712A" w14:textId="77777777" w:rsidTr="00815FEB">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1CB9CBDE"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center"/>
          </w:tcPr>
          <w:p w14:paraId="1ECEBF4C"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Ação de divulgação</w:t>
            </w:r>
          </w:p>
        </w:tc>
        <w:tc>
          <w:tcPr>
            <w:tcW w:w="1102" w:type="dxa"/>
            <w:tcBorders>
              <w:top w:val="nil"/>
              <w:left w:val="nil"/>
              <w:bottom w:val="single" w:sz="4" w:space="0" w:color="auto"/>
              <w:right w:val="single" w:sz="4" w:space="0" w:color="auto"/>
            </w:tcBorders>
            <w:noWrap/>
            <w:vAlign w:val="center"/>
          </w:tcPr>
          <w:p w14:paraId="7C8D8133"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Unidade</w:t>
            </w:r>
          </w:p>
        </w:tc>
        <w:tc>
          <w:tcPr>
            <w:tcW w:w="696" w:type="dxa"/>
            <w:tcBorders>
              <w:top w:val="nil"/>
              <w:left w:val="nil"/>
              <w:bottom w:val="single" w:sz="4" w:space="0" w:color="auto"/>
              <w:right w:val="single" w:sz="4" w:space="0" w:color="auto"/>
            </w:tcBorders>
            <w:noWrap/>
            <w:vAlign w:val="center"/>
          </w:tcPr>
          <w:p w14:paraId="5BA28360"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Data</w:t>
            </w:r>
          </w:p>
        </w:tc>
        <w:tc>
          <w:tcPr>
            <w:tcW w:w="2939" w:type="dxa"/>
            <w:tcBorders>
              <w:top w:val="nil"/>
              <w:left w:val="nil"/>
              <w:bottom w:val="single" w:sz="4" w:space="0" w:color="auto"/>
              <w:right w:val="single" w:sz="8" w:space="0" w:color="auto"/>
            </w:tcBorders>
            <w:noWrap/>
            <w:vAlign w:val="center"/>
          </w:tcPr>
          <w:p w14:paraId="0496F1D7"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Funcionários Envolvidos</w:t>
            </w:r>
          </w:p>
        </w:tc>
      </w:tr>
      <w:tr w:rsidR="00301D8A" w:rsidRPr="00234D82" w14:paraId="5560EFBA"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7DAA2A9A"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043147B1"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7197FA95"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6E75298D"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1FC7F724"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3222B184"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02D98FA3"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6F680441"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0478199F"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0E7B9173"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3587B475"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58DB979A"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7800D397"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52C2425D"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0178C307"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10DEA3D6"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483FF660"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6748DC74"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7B53E57B"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5C978728"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3C2903E4"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0C870D0F"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340CBA03"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7D1FA559" w14:textId="77777777">
        <w:trPr>
          <w:trHeight w:val="300"/>
          <w:jc w:val="center"/>
        </w:trPr>
        <w:tc>
          <w:tcPr>
            <w:tcW w:w="9991" w:type="dxa"/>
            <w:gridSpan w:val="5"/>
            <w:tcBorders>
              <w:top w:val="single" w:sz="8" w:space="0" w:color="auto"/>
              <w:left w:val="single" w:sz="8" w:space="0" w:color="auto"/>
              <w:bottom w:val="single" w:sz="4" w:space="0" w:color="auto"/>
              <w:right w:val="single" w:sz="8" w:space="0" w:color="000000"/>
            </w:tcBorders>
            <w:shd w:val="clear" w:color="000000" w:fill="C2D69A"/>
            <w:noWrap/>
            <w:vAlign w:val="center"/>
          </w:tcPr>
          <w:p w14:paraId="713E4666"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1E215F4D" w14:textId="77777777">
        <w:trPr>
          <w:trHeight w:val="300"/>
          <w:jc w:val="center"/>
        </w:trPr>
        <w:tc>
          <w:tcPr>
            <w:tcW w:w="2172" w:type="dxa"/>
            <w:vMerge w:val="restart"/>
            <w:tcBorders>
              <w:top w:val="nil"/>
              <w:left w:val="single" w:sz="8" w:space="0" w:color="auto"/>
              <w:bottom w:val="nil"/>
              <w:right w:val="single" w:sz="4" w:space="0" w:color="auto"/>
            </w:tcBorders>
            <w:vAlign w:val="center"/>
          </w:tcPr>
          <w:p w14:paraId="42172F8F" w14:textId="33071BAB" w:rsidR="00301D8A" w:rsidRPr="00234D82" w:rsidRDefault="00301D8A" w:rsidP="00653404">
            <w:pPr>
              <w:keepNext/>
              <w:spacing w:after="0" w:line="240" w:lineRule="auto"/>
              <w:jc w:val="center"/>
              <w:rPr>
                <w:rFonts w:ascii="Verdana" w:hAnsi="Verdana"/>
                <w:b/>
                <w:sz w:val="16"/>
                <w:szCs w:val="16"/>
              </w:rPr>
            </w:pPr>
            <w:r w:rsidRPr="00234D82">
              <w:rPr>
                <w:rFonts w:ascii="Verdana" w:hAnsi="Verdana"/>
                <w:b/>
                <w:sz w:val="16"/>
                <w:szCs w:val="16"/>
              </w:rPr>
              <w:t>Preenchimento obrigatório para resposta afirmativa na questão 1.1</w:t>
            </w:r>
            <w:r w:rsidR="00C95AB8">
              <w:rPr>
                <w:rFonts w:ascii="Verdana" w:hAnsi="Verdana"/>
                <w:b/>
                <w:sz w:val="16"/>
                <w:szCs w:val="16"/>
              </w:rPr>
              <w:t xml:space="preserve"> </w:t>
            </w:r>
            <w:r w:rsidR="00653404">
              <w:rPr>
                <w:rFonts w:ascii="Verdana" w:hAnsi="Verdana"/>
                <w:b/>
                <w:sz w:val="16"/>
                <w:szCs w:val="16"/>
              </w:rPr>
              <w:t xml:space="preserve">e/ou </w:t>
            </w:r>
            <w:r w:rsidR="004267AB">
              <w:rPr>
                <w:rFonts w:ascii="Verdana" w:hAnsi="Verdana"/>
                <w:b/>
                <w:sz w:val="16"/>
                <w:szCs w:val="16"/>
              </w:rPr>
              <w:t>2.1</w:t>
            </w:r>
          </w:p>
        </w:tc>
        <w:tc>
          <w:tcPr>
            <w:tcW w:w="7819" w:type="dxa"/>
            <w:gridSpan w:val="4"/>
            <w:tcBorders>
              <w:top w:val="single" w:sz="4" w:space="0" w:color="auto"/>
              <w:left w:val="nil"/>
              <w:bottom w:val="single" w:sz="4" w:space="0" w:color="auto"/>
              <w:right w:val="single" w:sz="8" w:space="0" w:color="000000"/>
            </w:tcBorders>
            <w:noWrap/>
            <w:vAlign w:val="bottom"/>
          </w:tcPr>
          <w:p w14:paraId="0E884DE7"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Monitoramento de Resultados</w:t>
            </w:r>
          </w:p>
        </w:tc>
      </w:tr>
      <w:tr w:rsidR="00301D8A" w:rsidRPr="00234D82" w14:paraId="57B11079" w14:textId="77777777" w:rsidTr="00815FEB">
        <w:trPr>
          <w:trHeight w:val="300"/>
          <w:jc w:val="center"/>
        </w:trPr>
        <w:tc>
          <w:tcPr>
            <w:tcW w:w="2172" w:type="dxa"/>
            <w:vMerge/>
            <w:tcBorders>
              <w:top w:val="nil"/>
              <w:left w:val="single" w:sz="8" w:space="0" w:color="auto"/>
              <w:bottom w:val="nil"/>
              <w:right w:val="single" w:sz="4" w:space="0" w:color="auto"/>
            </w:tcBorders>
            <w:vAlign w:val="center"/>
          </w:tcPr>
          <w:p w14:paraId="0151D249"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center"/>
          </w:tcPr>
          <w:p w14:paraId="3AFCEEAC"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Instrumento de Monitoramento</w:t>
            </w:r>
          </w:p>
        </w:tc>
        <w:tc>
          <w:tcPr>
            <w:tcW w:w="1102" w:type="dxa"/>
            <w:tcBorders>
              <w:top w:val="nil"/>
              <w:left w:val="nil"/>
              <w:bottom w:val="single" w:sz="4" w:space="0" w:color="auto"/>
              <w:right w:val="single" w:sz="4" w:space="0" w:color="auto"/>
            </w:tcBorders>
            <w:noWrap/>
            <w:vAlign w:val="center"/>
          </w:tcPr>
          <w:p w14:paraId="145D0026"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Unidade</w:t>
            </w:r>
          </w:p>
        </w:tc>
        <w:tc>
          <w:tcPr>
            <w:tcW w:w="696" w:type="dxa"/>
            <w:tcBorders>
              <w:top w:val="nil"/>
              <w:left w:val="nil"/>
              <w:bottom w:val="single" w:sz="4" w:space="0" w:color="auto"/>
              <w:right w:val="single" w:sz="4" w:space="0" w:color="auto"/>
            </w:tcBorders>
            <w:noWrap/>
            <w:vAlign w:val="center"/>
          </w:tcPr>
          <w:p w14:paraId="4EDB7191"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Data</w:t>
            </w:r>
          </w:p>
        </w:tc>
        <w:tc>
          <w:tcPr>
            <w:tcW w:w="2939" w:type="dxa"/>
            <w:tcBorders>
              <w:top w:val="nil"/>
              <w:left w:val="nil"/>
              <w:bottom w:val="single" w:sz="4" w:space="0" w:color="auto"/>
              <w:right w:val="single" w:sz="8" w:space="0" w:color="auto"/>
            </w:tcBorders>
            <w:noWrap/>
            <w:vAlign w:val="center"/>
          </w:tcPr>
          <w:p w14:paraId="53A0B79E"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Resultado</w:t>
            </w:r>
          </w:p>
        </w:tc>
      </w:tr>
      <w:tr w:rsidR="00301D8A" w:rsidRPr="00234D82" w14:paraId="2D084D7F" w14:textId="77777777">
        <w:trPr>
          <w:trHeight w:val="300"/>
          <w:jc w:val="center"/>
        </w:trPr>
        <w:tc>
          <w:tcPr>
            <w:tcW w:w="2172" w:type="dxa"/>
            <w:vMerge/>
            <w:tcBorders>
              <w:top w:val="nil"/>
              <w:left w:val="single" w:sz="8" w:space="0" w:color="auto"/>
              <w:bottom w:val="nil"/>
              <w:right w:val="single" w:sz="4" w:space="0" w:color="auto"/>
            </w:tcBorders>
            <w:vAlign w:val="center"/>
          </w:tcPr>
          <w:p w14:paraId="3ED1D743"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133BEEFF"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7D4C7550"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793D859B"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483B7BC7"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4B98F274" w14:textId="77777777">
        <w:trPr>
          <w:trHeight w:val="300"/>
          <w:jc w:val="center"/>
        </w:trPr>
        <w:tc>
          <w:tcPr>
            <w:tcW w:w="2172" w:type="dxa"/>
            <w:vMerge/>
            <w:tcBorders>
              <w:top w:val="nil"/>
              <w:left w:val="single" w:sz="8" w:space="0" w:color="auto"/>
              <w:bottom w:val="nil"/>
              <w:right w:val="single" w:sz="4" w:space="0" w:color="auto"/>
            </w:tcBorders>
            <w:vAlign w:val="center"/>
          </w:tcPr>
          <w:p w14:paraId="3291D090"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1EFAEC79"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1B4E8E5D"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2FB8464D"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4B6DBA82"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75A96040" w14:textId="77777777">
        <w:trPr>
          <w:trHeight w:val="300"/>
          <w:jc w:val="center"/>
        </w:trPr>
        <w:tc>
          <w:tcPr>
            <w:tcW w:w="2172" w:type="dxa"/>
            <w:vMerge/>
            <w:tcBorders>
              <w:top w:val="nil"/>
              <w:left w:val="single" w:sz="8" w:space="0" w:color="auto"/>
              <w:bottom w:val="nil"/>
              <w:right w:val="single" w:sz="4" w:space="0" w:color="auto"/>
            </w:tcBorders>
            <w:vAlign w:val="center"/>
          </w:tcPr>
          <w:p w14:paraId="459A3531"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47F7659A"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7901A5C0"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4F40AAAA"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7EE01598"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5135D757" w14:textId="77777777">
        <w:trPr>
          <w:trHeight w:val="300"/>
          <w:jc w:val="center"/>
        </w:trPr>
        <w:tc>
          <w:tcPr>
            <w:tcW w:w="2172" w:type="dxa"/>
            <w:vMerge/>
            <w:tcBorders>
              <w:top w:val="nil"/>
              <w:left w:val="single" w:sz="8" w:space="0" w:color="auto"/>
              <w:bottom w:val="nil"/>
              <w:right w:val="single" w:sz="4" w:space="0" w:color="auto"/>
            </w:tcBorders>
            <w:vAlign w:val="center"/>
          </w:tcPr>
          <w:p w14:paraId="7DDE7726"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5A8DEF67" w14:textId="77777777" w:rsidR="00301D8A" w:rsidRPr="00234D82" w:rsidRDefault="00301D8A" w:rsidP="00301D8A">
            <w:pPr>
              <w:keepNext/>
              <w:spacing w:after="0" w:line="240" w:lineRule="auto"/>
              <w:jc w:val="center"/>
              <w:rPr>
                <w:rFonts w:ascii="Verdana" w:hAnsi="Verdana"/>
                <w:b/>
                <w:i/>
                <w:sz w:val="18"/>
                <w:szCs w:val="18"/>
              </w:rPr>
            </w:pPr>
          </w:p>
        </w:tc>
        <w:tc>
          <w:tcPr>
            <w:tcW w:w="1102" w:type="dxa"/>
            <w:tcBorders>
              <w:top w:val="nil"/>
              <w:left w:val="nil"/>
              <w:bottom w:val="single" w:sz="4" w:space="0" w:color="auto"/>
              <w:right w:val="single" w:sz="4" w:space="0" w:color="auto"/>
            </w:tcBorders>
            <w:noWrap/>
            <w:vAlign w:val="bottom"/>
          </w:tcPr>
          <w:p w14:paraId="12263357" w14:textId="77777777" w:rsidR="00301D8A" w:rsidRPr="00234D82" w:rsidRDefault="00301D8A" w:rsidP="00301D8A">
            <w:pPr>
              <w:keepNext/>
              <w:spacing w:after="0" w:line="240" w:lineRule="auto"/>
              <w:jc w:val="center"/>
              <w:rPr>
                <w:rFonts w:ascii="Verdana" w:hAnsi="Verdana"/>
                <w:b/>
                <w:i/>
                <w:sz w:val="18"/>
                <w:szCs w:val="18"/>
              </w:rPr>
            </w:pPr>
          </w:p>
        </w:tc>
        <w:tc>
          <w:tcPr>
            <w:tcW w:w="696" w:type="dxa"/>
            <w:tcBorders>
              <w:top w:val="nil"/>
              <w:left w:val="nil"/>
              <w:bottom w:val="single" w:sz="4" w:space="0" w:color="auto"/>
              <w:right w:val="single" w:sz="4" w:space="0" w:color="auto"/>
            </w:tcBorders>
            <w:noWrap/>
            <w:vAlign w:val="bottom"/>
          </w:tcPr>
          <w:p w14:paraId="5E8C39D1" w14:textId="77777777" w:rsidR="00301D8A" w:rsidRPr="00234D82" w:rsidRDefault="00301D8A" w:rsidP="00301D8A">
            <w:pPr>
              <w:keepNext/>
              <w:spacing w:after="0" w:line="240" w:lineRule="auto"/>
              <w:jc w:val="center"/>
              <w:rPr>
                <w:rFonts w:ascii="Verdana" w:hAnsi="Verdana"/>
                <w:b/>
                <w:i/>
                <w:sz w:val="18"/>
                <w:szCs w:val="18"/>
              </w:rPr>
            </w:pPr>
          </w:p>
        </w:tc>
        <w:tc>
          <w:tcPr>
            <w:tcW w:w="2939" w:type="dxa"/>
            <w:tcBorders>
              <w:top w:val="nil"/>
              <w:left w:val="nil"/>
              <w:bottom w:val="single" w:sz="4" w:space="0" w:color="auto"/>
              <w:right w:val="single" w:sz="8" w:space="0" w:color="auto"/>
            </w:tcBorders>
            <w:noWrap/>
            <w:vAlign w:val="bottom"/>
          </w:tcPr>
          <w:p w14:paraId="4492DD05" w14:textId="77777777" w:rsidR="00301D8A" w:rsidRPr="00234D82" w:rsidRDefault="00301D8A" w:rsidP="00301D8A">
            <w:pPr>
              <w:keepNext/>
              <w:spacing w:after="0" w:line="240" w:lineRule="auto"/>
              <w:jc w:val="center"/>
              <w:rPr>
                <w:rFonts w:ascii="Verdana" w:hAnsi="Verdana"/>
                <w:b/>
                <w:i/>
                <w:sz w:val="18"/>
                <w:szCs w:val="18"/>
              </w:rPr>
            </w:pPr>
          </w:p>
        </w:tc>
      </w:tr>
      <w:tr w:rsidR="00301D8A" w:rsidRPr="00234D82" w14:paraId="1BA4E923" w14:textId="77777777">
        <w:trPr>
          <w:trHeight w:val="375"/>
          <w:jc w:val="center"/>
        </w:trPr>
        <w:tc>
          <w:tcPr>
            <w:tcW w:w="9991" w:type="dxa"/>
            <w:gridSpan w:val="5"/>
            <w:tcBorders>
              <w:top w:val="single" w:sz="4" w:space="0" w:color="auto"/>
              <w:left w:val="single" w:sz="8" w:space="0" w:color="auto"/>
              <w:bottom w:val="single" w:sz="4" w:space="0" w:color="auto"/>
              <w:right w:val="single" w:sz="8" w:space="0" w:color="000000"/>
            </w:tcBorders>
            <w:noWrap/>
            <w:vAlign w:val="bottom"/>
          </w:tcPr>
          <w:p w14:paraId="19930C3C" w14:textId="77777777" w:rsidR="00301D8A"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Data, nome, cargo e assinatura do responsável pelas informações presentes nesse formulário</w:t>
            </w:r>
          </w:p>
          <w:p w14:paraId="3949154A" w14:textId="77777777" w:rsidR="00815FEB" w:rsidRDefault="00815FEB" w:rsidP="00301D8A">
            <w:pPr>
              <w:keepNext/>
              <w:spacing w:after="0" w:line="240" w:lineRule="auto"/>
              <w:jc w:val="center"/>
              <w:rPr>
                <w:rFonts w:ascii="Verdana" w:hAnsi="Verdana"/>
                <w:b/>
                <w:i/>
                <w:sz w:val="18"/>
                <w:szCs w:val="18"/>
              </w:rPr>
            </w:pPr>
          </w:p>
          <w:p w14:paraId="43C29A44" w14:textId="77777777" w:rsidR="00815FEB" w:rsidRPr="00234D82" w:rsidRDefault="00815FEB" w:rsidP="00301D8A">
            <w:pPr>
              <w:keepNext/>
              <w:spacing w:after="0" w:line="240" w:lineRule="auto"/>
              <w:jc w:val="center"/>
              <w:rPr>
                <w:rFonts w:ascii="Verdana" w:hAnsi="Verdana"/>
                <w:b/>
                <w:i/>
                <w:sz w:val="18"/>
                <w:szCs w:val="18"/>
              </w:rPr>
            </w:pPr>
          </w:p>
        </w:tc>
      </w:tr>
    </w:tbl>
    <w:p w14:paraId="2090B3AA" w14:textId="77777777" w:rsidR="00301D8A" w:rsidRPr="00234D82" w:rsidRDefault="00301D8A" w:rsidP="00301D8A">
      <w:pPr>
        <w:spacing w:before="360" w:after="240"/>
        <w:ind w:left="1134" w:hanging="1134"/>
        <w:jc w:val="both"/>
      </w:pPr>
    </w:p>
    <w:p w14:paraId="41003DAE" w14:textId="000910CC" w:rsidR="00301D8A" w:rsidRPr="00234D82" w:rsidRDefault="00301D8A" w:rsidP="00042013">
      <w:pPr>
        <w:spacing w:before="360" w:after="240"/>
        <w:jc w:val="both"/>
      </w:pPr>
      <w:r w:rsidRPr="00234D82">
        <w:br w:type="column"/>
      </w:r>
    </w:p>
    <w:tbl>
      <w:tblPr>
        <w:tblW w:w="9267" w:type="dxa"/>
        <w:jc w:val="center"/>
        <w:tblLayout w:type="fixed"/>
        <w:tblCellMar>
          <w:left w:w="70" w:type="dxa"/>
          <w:right w:w="70" w:type="dxa"/>
        </w:tblCellMar>
        <w:tblLook w:val="00A0" w:firstRow="1" w:lastRow="0" w:firstColumn="1" w:lastColumn="0" w:noHBand="0" w:noVBand="0"/>
      </w:tblPr>
      <w:tblGrid>
        <w:gridCol w:w="2099"/>
        <w:gridCol w:w="1898"/>
        <w:gridCol w:w="930"/>
        <w:gridCol w:w="1028"/>
        <w:gridCol w:w="1774"/>
        <w:gridCol w:w="1538"/>
      </w:tblGrid>
      <w:tr w:rsidR="00301D8A" w:rsidRPr="00234D82" w14:paraId="5E245E29" w14:textId="77777777" w:rsidTr="00042013">
        <w:trPr>
          <w:trHeight w:val="754"/>
          <w:jc w:val="center"/>
        </w:trPr>
        <w:tc>
          <w:tcPr>
            <w:tcW w:w="9267" w:type="dxa"/>
            <w:gridSpan w:val="6"/>
            <w:tcBorders>
              <w:top w:val="single" w:sz="8" w:space="0" w:color="auto"/>
              <w:left w:val="single" w:sz="8" w:space="0" w:color="auto"/>
              <w:right w:val="single" w:sz="8" w:space="0" w:color="000000"/>
            </w:tcBorders>
            <w:shd w:val="clear" w:color="000000" w:fill="C2D69A"/>
            <w:noWrap/>
            <w:vAlign w:val="center"/>
          </w:tcPr>
          <w:p w14:paraId="43E5B382" w14:textId="513D14FE" w:rsidR="00301D8A" w:rsidRPr="00234D82" w:rsidRDefault="00301D8A" w:rsidP="00E24D8F">
            <w:pPr>
              <w:spacing w:before="360" w:after="240"/>
              <w:ind w:left="1134" w:hanging="1134"/>
              <w:jc w:val="center"/>
              <w:rPr>
                <w:rFonts w:ascii="Verdana" w:hAnsi="Verdana"/>
                <w:b/>
                <w:bCs/>
                <w:color w:val="FFFFFF"/>
                <w:sz w:val="24"/>
                <w:szCs w:val="24"/>
                <w:lang w:eastAsia="pt-BR"/>
              </w:rPr>
            </w:pPr>
            <w:r w:rsidRPr="00234D82">
              <w:rPr>
                <w:rFonts w:ascii="Verdana" w:hAnsi="Verdana"/>
                <w:b/>
                <w:bCs/>
                <w:color w:val="FFFFFF"/>
                <w:sz w:val="24"/>
                <w:szCs w:val="24"/>
                <w:lang w:eastAsia="pt-BR"/>
              </w:rPr>
              <w:t xml:space="preserve">FORMULÁRIO </w:t>
            </w:r>
            <w:r w:rsidR="00E24D8F">
              <w:rPr>
                <w:rFonts w:ascii="Verdana" w:hAnsi="Verdana"/>
                <w:b/>
                <w:bCs/>
                <w:color w:val="FFFFFF"/>
                <w:sz w:val="24"/>
                <w:szCs w:val="24"/>
                <w:lang w:eastAsia="pt-BR"/>
              </w:rPr>
              <w:t>2</w:t>
            </w:r>
          </w:p>
        </w:tc>
      </w:tr>
      <w:tr w:rsidR="00301D8A" w:rsidRPr="00234D82" w14:paraId="2483485B" w14:textId="77777777" w:rsidTr="00042013">
        <w:trPr>
          <w:trHeight w:val="1013"/>
          <w:jc w:val="center"/>
        </w:trPr>
        <w:tc>
          <w:tcPr>
            <w:tcW w:w="2099" w:type="dxa"/>
            <w:tcBorders>
              <w:top w:val="single" w:sz="4" w:space="0" w:color="auto"/>
              <w:left w:val="single" w:sz="8" w:space="0" w:color="auto"/>
              <w:bottom w:val="single" w:sz="4" w:space="0" w:color="auto"/>
              <w:right w:val="single" w:sz="4" w:space="0" w:color="auto"/>
            </w:tcBorders>
            <w:noWrap/>
            <w:vAlign w:val="center"/>
          </w:tcPr>
          <w:p w14:paraId="2E31C724" w14:textId="77777777" w:rsidR="00301D8A" w:rsidRPr="00234D82" w:rsidRDefault="00301D8A" w:rsidP="00301D8A">
            <w:pPr>
              <w:keepNext/>
              <w:jc w:val="center"/>
              <w:rPr>
                <w:rFonts w:ascii="Verdana" w:hAnsi="Verdana"/>
                <w:b/>
                <w:sz w:val="18"/>
                <w:szCs w:val="18"/>
              </w:rPr>
            </w:pPr>
            <w:r w:rsidRPr="00234D82">
              <w:rPr>
                <w:rFonts w:ascii="Verdana" w:hAnsi="Verdana"/>
                <w:b/>
                <w:sz w:val="18"/>
                <w:szCs w:val="18"/>
              </w:rPr>
              <w:t>Logo da companhia</w:t>
            </w:r>
          </w:p>
        </w:tc>
        <w:tc>
          <w:tcPr>
            <w:tcW w:w="7168" w:type="dxa"/>
            <w:gridSpan w:val="5"/>
            <w:tcBorders>
              <w:top w:val="single" w:sz="4" w:space="0" w:color="auto"/>
              <w:left w:val="nil"/>
              <w:bottom w:val="single" w:sz="4" w:space="0" w:color="auto"/>
              <w:right w:val="single" w:sz="8" w:space="0" w:color="000000"/>
            </w:tcBorders>
            <w:noWrap/>
            <w:vAlign w:val="center"/>
          </w:tcPr>
          <w:p w14:paraId="46B18D37" w14:textId="77777777" w:rsidR="00301D8A" w:rsidRPr="00234D82" w:rsidRDefault="00301D8A" w:rsidP="00301D8A">
            <w:pPr>
              <w:keepNext/>
              <w:jc w:val="center"/>
              <w:rPr>
                <w:rFonts w:ascii="Verdana" w:hAnsi="Verdana"/>
                <w:b/>
                <w:sz w:val="18"/>
                <w:szCs w:val="18"/>
              </w:rPr>
            </w:pPr>
            <w:r w:rsidRPr="00234D82">
              <w:rPr>
                <w:rFonts w:ascii="Verdana" w:hAnsi="Verdana"/>
                <w:b/>
                <w:sz w:val="18"/>
                <w:szCs w:val="18"/>
              </w:rPr>
              <w:t>Nome da Companhia</w:t>
            </w:r>
          </w:p>
        </w:tc>
      </w:tr>
      <w:tr w:rsidR="006F1E87" w:rsidRPr="00234D82" w14:paraId="76D25969" w14:textId="77777777" w:rsidTr="00042013">
        <w:trPr>
          <w:trHeight w:val="545"/>
          <w:jc w:val="center"/>
        </w:trPr>
        <w:tc>
          <w:tcPr>
            <w:tcW w:w="9267" w:type="dxa"/>
            <w:gridSpan w:val="6"/>
            <w:tcBorders>
              <w:top w:val="single" w:sz="4" w:space="0" w:color="auto"/>
              <w:left w:val="single" w:sz="8" w:space="0" w:color="auto"/>
              <w:bottom w:val="single" w:sz="4" w:space="0" w:color="auto"/>
              <w:right w:val="single" w:sz="8" w:space="0" w:color="000000"/>
            </w:tcBorders>
            <w:shd w:val="clear" w:color="000000" w:fill="C2D69A"/>
            <w:noWrap/>
          </w:tcPr>
          <w:p w14:paraId="5B7B8893" w14:textId="77777777" w:rsidR="00B33D6B" w:rsidRDefault="00B33D6B" w:rsidP="00BC308F">
            <w:pPr>
              <w:spacing w:after="240"/>
              <w:rPr>
                <w:rFonts w:ascii="Verdana" w:hAnsi="Verdana"/>
                <w:b/>
                <w:bCs/>
                <w:sz w:val="16"/>
                <w:lang w:eastAsia="pt-BR"/>
              </w:rPr>
            </w:pPr>
            <w:r>
              <w:rPr>
                <w:rFonts w:ascii="Verdana" w:hAnsi="Verdana"/>
                <w:b/>
                <w:bCs/>
                <w:sz w:val="16"/>
                <w:lang w:eastAsia="pt-BR"/>
              </w:rPr>
              <w:t xml:space="preserve">Selecione o </w:t>
            </w:r>
            <w:r w:rsidR="006F1E87" w:rsidRPr="00234D82">
              <w:rPr>
                <w:rFonts w:ascii="Verdana" w:hAnsi="Verdana"/>
                <w:b/>
                <w:bCs/>
                <w:sz w:val="16"/>
                <w:lang w:eastAsia="pt-BR"/>
              </w:rPr>
              <w:t xml:space="preserve">CRITÉRIO </w:t>
            </w:r>
            <w:r>
              <w:rPr>
                <w:rFonts w:ascii="Verdana" w:hAnsi="Verdana"/>
                <w:b/>
                <w:bCs/>
                <w:sz w:val="16"/>
                <w:lang w:eastAsia="pt-BR"/>
              </w:rPr>
              <w:t>para avaliação da cobertura das certificações (%), que propicia a melhor aderência em relação aos aspectos ambientais e de SST</w:t>
            </w:r>
            <w:r w:rsidR="006F1E87" w:rsidRPr="00234D82">
              <w:rPr>
                <w:rFonts w:ascii="Verdana" w:hAnsi="Verdana"/>
                <w:b/>
                <w:bCs/>
                <w:sz w:val="16"/>
                <w:lang w:eastAsia="pt-BR"/>
              </w:rPr>
              <w:t>:</w:t>
            </w:r>
          </w:p>
          <w:p w14:paraId="2D334E1D" w14:textId="77777777" w:rsidR="006F1E87" w:rsidRDefault="00B33D6B" w:rsidP="00815FEB">
            <w:pPr>
              <w:spacing w:after="240"/>
              <w:ind w:left="1134" w:hanging="1134"/>
              <w:rPr>
                <w:rFonts w:ascii="Verdana" w:hAnsi="Verdana"/>
                <w:b/>
                <w:bCs/>
                <w:sz w:val="16"/>
                <w:lang w:eastAsia="pt-BR"/>
              </w:rPr>
            </w:pPr>
            <w:r>
              <w:rPr>
                <w:rFonts w:ascii="Verdana" w:hAnsi="Verdana"/>
                <w:b/>
                <w:bCs/>
                <w:sz w:val="16"/>
                <w:lang w:eastAsia="pt-BR"/>
              </w:rPr>
              <w:t xml:space="preserve">( ) </w:t>
            </w:r>
            <w:r w:rsidR="0003236A">
              <w:rPr>
                <w:rFonts w:ascii="Verdana" w:hAnsi="Verdana"/>
                <w:b/>
                <w:bCs/>
                <w:sz w:val="16"/>
                <w:lang w:eastAsia="pt-BR"/>
              </w:rPr>
              <w:t xml:space="preserve">Número de </w:t>
            </w:r>
            <w:r w:rsidR="006F1E87">
              <w:rPr>
                <w:rFonts w:ascii="Verdana" w:hAnsi="Verdana"/>
                <w:b/>
                <w:bCs/>
                <w:sz w:val="16"/>
                <w:lang w:eastAsia="pt-BR"/>
              </w:rPr>
              <w:t>Instal</w:t>
            </w:r>
            <w:r>
              <w:rPr>
                <w:rFonts w:ascii="Verdana" w:hAnsi="Verdana"/>
                <w:b/>
                <w:bCs/>
                <w:sz w:val="16"/>
                <w:lang w:eastAsia="pt-BR"/>
              </w:rPr>
              <w:t>a</w:t>
            </w:r>
            <w:r w:rsidR="006F1E87">
              <w:rPr>
                <w:rFonts w:ascii="Verdana" w:hAnsi="Verdana"/>
                <w:b/>
                <w:bCs/>
                <w:sz w:val="16"/>
                <w:lang w:eastAsia="pt-BR"/>
              </w:rPr>
              <w:t>ç</w:t>
            </w:r>
            <w:r w:rsidR="0003236A">
              <w:rPr>
                <w:rFonts w:ascii="Verdana" w:hAnsi="Verdana"/>
                <w:b/>
                <w:bCs/>
                <w:sz w:val="16"/>
                <w:lang w:eastAsia="pt-BR"/>
              </w:rPr>
              <w:t>ões</w:t>
            </w:r>
          </w:p>
          <w:p w14:paraId="244878CB" w14:textId="77777777" w:rsidR="006F1E87" w:rsidRDefault="00BC308F" w:rsidP="00815FEB">
            <w:pPr>
              <w:spacing w:before="360" w:after="240"/>
              <w:ind w:left="1134" w:hanging="1134"/>
              <w:rPr>
                <w:rFonts w:ascii="Verdana" w:hAnsi="Verdana"/>
                <w:b/>
                <w:bCs/>
                <w:sz w:val="16"/>
                <w:lang w:eastAsia="pt-BR"/>
              </w:rPr>
            </w:pPr>
            <w:r>
              <w:rPr>
                <w:rFonts w:ascii="Verdana" w:hAnsi="Verdana"/>
                <w:b/>
                <w:bCs/>
                <w:sz w:val="16"/>
                <w:lang w:eastAsia="pt-BR"/>
              </w:rPr>
              <w:t xml:space="preserve">( ) </w:t>
            </w:r>
            <w:r w:rsidR="006F1E87">
              <w:rPr>
                <w:rFonts w:ascii="Verdana" w:hAnsi="Verdana"/>
                <w:b/>
                <w:bCs/>
                <w:sz w:val="16"/>
                <w:lang w:eastAsia="pt-BR"/>
              </w:rPr>
              <w:t>Produção</w:t>
            </w:r>
          </w:p>
          <w:p w14:paraId="0B4EB773" w14:textId="77777777" w:rsidR="006F1E87" w:rsidRDefault="00BC308F" w:rsidP="00815FEB">
            <w:pPr>
              <w:spacing w:before="360" w:after="240"/>
              <w:ind w:left="1134" w:hanging="1134"/>
              <w:rPr>
                <w:rFonts w:ascii="Verdana" w:hAnsi="Verdana"/>
                <w:b/>
                <w:bCs/>
                <w:sz w:val="16"/>
                <w:lang w:eastAsia="pt-BR"/>
              </w:rPr>
            </w:pPr>
            <w:r>
              <w:rPr>
                <w:rFonts w:ascii="Verdana" w:hAnsi="Verdana"/>
                <w:b/>
                <w:bCs/>
                <w:sz w:val="16"/>
                <w:lang w:eastAsia="pt-BR"/>
              </w:rPr>
              <w:t xml:space="preserve">( ) </w:t>
            </w:r>
            <w:r w:rsidR="006F1E87">
              <w:rPr>
                <w:rFonts w:ascii="Verdana" w:hAnsi="Verdana"/>
                <w:b/>
                <w:bCs/>
                <w:sz w:val="16"/>
                <w:lang w:eastAsia="pt-BR"/>
              </w:rPr>
              <w:t>Número de funcionários</w:t>
            </w:r>
          </w:p>
          <w:p w14:paraId="65E076FD" w14:textId="77777777" w:rsidR="006F1E87" w:rsidRDefault="00BC308F" w:rsidP="00815FEB">
            <w:pPr>
              <w:spacing w:before="360" w:after="240"/>
              <w:ind w:left="1134" w:hanging="1134"/>
              <w:rPr>
                <w:rFonts w:ascii="Verdana" w:hAnsi="Verdana"/>
                <w:b/>
                <w:bCs/>
                <w:sz w:val="16"/>
                <w:lang w:eastAsia="pt-BR"/>
              </w:rPr>
            </w:pPr>
            <w:r>
              <w:rPr>
                <w:rFonts w:ascii="Verdana" w:hAnsi="Verdana"/>
                <w:b/>
                <w:bCs/>
                <w:sz w:val="16"/>
                <w:lang w:eastAsia="pt-BR"/>
              </w:rPr>
              <w:t xml:space="preserve">( ) </w:t>
            </w:r>
            <w:r w:rsidR="006F1E87">
              <w:rPr>
                <w:rFonts w:ascii="Verdana" w:hAnsi="Verdana"/>
                <w:b/>
                <w:bCs/>
                <w:sz w:val="16"/>
                <w:lang w:eastAsia="pt-BR"/>
              </w:rPr>
              <w:t>Número de processos</w:t>
            </w:r>
          </w:p>
          <w:p w14:paraId="6F41BB4C" w14:textId="77777777" w:rsidR="006F1E87" w:rsidRDefault="00BC308F" w:rsidP="00815FEB">
            <w:pPr>
              <w:spacing w:before="360" w:after="240"/>
              <w:ind w:left="1134" w:hanging="1134"/>
              <w:rPr>
                <w:rFonts w:ascii="Verdana" w:hAnsi="Verdana"/>
                <w:b/>
                <w:bCs/>
                <w:sz w:val="16"/>
                <w:lang w:eastAsia="pt-BR"/>
              </w:rPr>
            </w:pPr>
            <w:r>
              <w:rPr>
                <w:rFonts w:ascii="Verdana" w:hAnsi="Verdana"/>
                <w:b/>
                <w:bCs/>
                <w:sz w:val="16"/>
                <w:lang w:eastAsia="pt-BR"/>
              </w:rPr>
              <w:t xml:space="preserve">( ) </w:t>
            </w:r>
            <w:r w:rsidR="00B33D6B">
              <w:rPr>
                <w:rFonts w:ascii="Verdana" w:hAnsi="Verdana"/>
                <w:b/>
                <w:bCs/>
                <w:sz w:val="16"/>
                <w:lang w:eastAsia="pt-BR"/>
              </w:rPr>
              <w:t>Outro</w:t>
            </w:r>
            <w:r>
              <w:rPr>
                <w:rFonts w:ascii="Verdana" w:hAnsi="Verdana"/>
                <w:b/>
                <w:bCs/>
                <w:sz w:val="16"/>
                <w:lang w:eastAsia="pt-BR"/>
              </w:rPr>
              <w:t xml:space="preserve"> (qual)</w:t>
            </w:r>
            <w:r w:rsidR="00B33D6B">
              <w:rPr>
                <w:rFonts w:ascii="Verdana" w:hAnsi="Verdana"/>
                <w:b/>
                <w:bCs/>
                <w:sz w:val="16"/>
                <w:lang w:eastAsia="pt-BR"/>
              </w:rPr>
              <w:t>: _________</w:t>
            </w:r>
          </w:p>
          <w:p w14:paraId="47BB4852" w14:textId="77777777" w:rsidR="0027077C" w:rsidRDefault="00B33D6B">
            <w:pPr>
              <w:spacing w:before="360" w:after="240"/>
              <w:ind w:left="1134" w:hanging="1134"/>
              <w:rPr>
                <w:rFonts w:ascii="Verdana" w:hAnsi="Verdana"/>
                <w:b/>
                <w:bCs/>
                <w:sz w:val="16"/>
                <w:lang w:eastAsia="pt-BR"/>
              </w:rPr>
            </w:pPr>
            <w:r>
              <w:rPr>
                <w:rFonts w:ascii="Verdana" w:hAnsi="Verdana"/>
                <w:b/>
                <w:bCs/>
                <w:sz w:val="16"/>
                <w:lang w:eastAsia="pt-BR"/>
              </w:rPr>
              <w:t xml:space="preserve">Justificativa para escolha do critério: </w:t>
            </w:r>
            <w:r w:rsidR="00932BD1">
              <w:rPr>
                <w:rFonts w:ascii="Verdana" w:hAnsi="Verdana"/>
                <w:b/>
                <w:bCs/>
                <w:sz w:val="16"/>
                <w:lang w:eastAsia="pt-BR"/>
              </w:rPr>
              <w:t>__________________________________________________</w:t>
            </w:r>
          </w:p>
        </w:tc>
      </w:tr>
      <w:tr w:rsidR="00301D8A" w:rsidRPr="00234D82" w14:paraId="3782E751" w14:textId="77777777" w:rsidTr="00042013">
        <w:trPr>
          <w:trHeight w:val="315"/>
          <w:jc w:val="center"/>
        </w:trPr>
        <w:tc>
          <w:tcPr>
            <w:tcW w:w="9267" w:type="dxa"/>
            <w:gridSpan w:val="6"/>
            <w:tcBorders>
              <w:top w:val="nil"/>
              <w:left w:val="single" w:sz="8" w:space="0" w:color="auto"/>
              <w:bottom w:val="single" w:sz="8" w:space="0" w:color="auto"/>
              <w:right w:val="single" w:sz="8" w:space="0" w:color="000000"/>
            </w:tcBorders>
            <w:noWrap/>
            <w:vAlign w:val="bottom"/>
          </w:tcPr>
          <w:p w14:paraId="7EBD195C"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r>
      <w:tr w:rsidR="00301D8A" w:rsidRPr="00234D82" w14:paraId="14635624" w14:textId="77777777" w:rsidTr="00042013">
        <w:trPr>
          <w:trHeight w:val="300"/>
          <w:jc w:val="center"/>
        </w:trPr>
        <w:tc>
          <w:tcPr>
            <w:tcW w:w="3997" w:type="dxa"/>
            <w:gridSpan w:val="2"/>
            <w:tcBorders>
              <w:top w:val="nil"/>
              <w:left w:val="single" w:sz="8" w:space="0" w:color="auto"/>
              <w:bottom w:val="single" w:sz="4" w:space="0" w:color="auto"/>
              <w:right w:val="single" w:sz="4" w:space="0" w:color="auto"/>
            </w:tcBorders>
            <w:noWrap/>
            <w:vAlign w:val="bottom"/>
          </w:tcPr>
          <w:p w14:paraId="33F0E2DF"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Unidades</w:t>
            </w:r>
          </w:p>
        </w:tc>
        <w:tc>
          <w:tcPr>
            <w:tcW w:w="5270" w:type="dxa"/>
            <w:gridSpan w:val="4"/>
            <w:tcBorders>
              <w:top w:val="nil"/>
              <w:left w:val="nil"/>
              <w:bottom w:val="single" w:sz="4" w:space="0" w:color="auto"/>
              <w:right w:val="single" w:sz="8" w:space="0" w:color="000000"/>
            </w:tcBorders>
            <w:noWrap/>
            <w:vAlign w:val="bottom"/>
          </w:tcPr>
          <w:p w14:paraId="3B3C53B0"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Certificações</w:t>
            </w:r>
          </w:p>
        </w:tc>
      </w:tr>
      <w:tr w:rsidR="00A137CA" w:rsidRPr="00234D82" w14:paraId="50C29BA6" w14:textId="77777777" w:rsidTr="00EF354B">
        <w:trPr>
          <w:trHeight w:val="300"/>
          <w:jc w:val="center"/>
        </w:trPr>
        <w:tc>
          <w:tcPr>
            <w:tcW w:w="2099" w:type="dxa"/>
            <w:tcBorders>
              <w:top w:val="nil"/>
              <w:left w:val="single" w:sz="8" w:space="0" w:color="auto"/>
              <w:bottom w:val="single" w:sz="4" w:space="0" w:color="auto"/>
              <w:right w:val="single" w:sz="4" w:space="0" w:color="auto"/>
            </w:tcBorders>
            <w:noWrap/>
            <w:vAlign w:val="center"/>
          </w:tcPr>
          <w:p w14:paraId="41EC5654" w14:textId="77777777" w:rsidR="0027077C" w:rsidRDefault="00301D8A">
            <w:pPr>
              <w:keepNext/>
              <w:spacing w:after="0" w:line="240" w:lineRule="auto"/>
              <w:jc w:val="center"/>
              <w:rPr>
                <w:rFonts w:ascii="Verdana" w:hAnsi="Verdana"/>
                <w:b/>
                <w:i/>
                <w:sz w:val="18"/>
                <w:szCs w:val="18"/>
              </w:rPr>
            </w:pPr>
            <w:r w:rsidRPr="00234D82">
              <w:rPr>
                <w:rFonts w:ascii="Verdana" w:hAnsi="Verdana"/>
                <w:b/>
                <w:i/>
                <w:sz w:val="18"/>
                <w:szCs w:val="18"/>
              </w:rPr>
              <w:t>Identificação</w:t>
            </w:r>
          </w:p>
        </w:tc>
        <w:tc>
          <w:tcPr>
            <w:tcW w:w="1898" w:type="dxa"/>
            <w:tcBorders>
              <w:top w:val="nil"/>
              <w:left w:val="nil"/>
              <w:bottom w:val="single" w:sz="4" w:space="0" w:color="auto"/>
              <w:right w:val="single" w:sz="4" w:space="0" w:color="auto"/>
            </w:tcBorders>
            <w:noWrap/>
            <w:vAlign w:val="center"/>
          </w:tcPr>
          <w:p w14:paraId="22B8B7A6" w14:textId="77777777" w:rsidR="0027077C" w:rsidRDefault="00301D8A">
            <w:pPr>
              <w:keepNext/>
              <w:spacing w:after="0" w:line="240" w:lineRule="auto"/>
              <w:jc w:val="center"/>
              <w:rPr>
                <w:rFonts w:ascii="Verdana" w:hAnsi="Verdana"/>
                <w:b/>
                <w:i/>
                <w:sz w:val="18"/>
                <w:szCs w:val="18"/>
              </w:rPr>
            </w:pPr>
            <w:r w:rsidRPr="00234D82">
              <w:rPr>
                <w:rFonts w:ascii="Verdana" w:hAnsi="Verdana"/>
                <w:b/>
                <w:i/>
                <w:sz w:val="18"/>
                <w:szCs w:val="18"/>
              </w:rPr>
              <w:t>% da</w:t>
            </w:r>
            <w:r w:rsidR="00441C06">
              <w:rPr>
                <w:rFonts w:ascii="Verdana" w:hAnsi="Verdana"/>
                <w:b/>
                <w:i/>
                <w:sz w:val="18"/>
                <w:szCs w:val="18"/>
              </w:rPr>
              <w:t>s instalações/sites</w:t>
            </w:r>
            <w:r w:rsidR="006F1E87">
              <w:rPr>
                <w:rFonts w:ascii="Verdana" w:hAnsi="Verdana"/>
                <w:b/>
                <w:i/>
                <w:sz w:val="18"/>
                <w:szCs w:val="18"/>
              </w:rPr>
              <w:t>/</w:t>
            </w:r>
            <w:r w:rsidRPr="00234D82">
              <w:rPr>
                <w:rFonts w:ascii="Verdana" w:hAnsi="Verdana"/>
                <w:b/>
                <w:i/>
                <w:sz w:val="18"/>
                <w:szCs w:val="18"/>
              </w:rPr>
              <w:t>produção</w:t>
            </w:r>
            <w:r w:rsidR="006F1E87">
              <w:rPr>
                <w:rFonts w:ascii="Verdana" w:hAnsi="Verdana"/>
                <w:b/>
                <w:i/>
                <w:sz w:val="18"/>
                <w:szCs w:val="18"/>
              </w:rPr>
              <w:t>*</w:t>
            </w:r>
          </w:p>
        </w:tc>
        <w:tc>
          <w:tcPr>
            <w:tcW w:w="930" w:type="dxa"/>
            <w:tcBorders>
              <w:top w:val="nil"/>
              <w:left w:val="nil"/>
              <w:bottom w:val="single" w:sz="4" w:space="0" w:color="auto"/>
              <w:right w:val="single" w:sz="4" w:space="0" w:color="auto"/>
            </w:tcBorders>
            <w:noWrap/>
            <w:vAlign w:val="center"/>
          </w:tcPr>
          <w:p w14:paraId="236A1AB2" w14:textId="77777777" w:rsidR="0027077C" w:rsidRDefault="00A642E9">
            <w:pPr>
              <w:keepNext/>
              <w:spacing w:after="0" w:line="240" w:lineRule="auto"/>
              <w:jc w:val="center"/>
              <w:rPr>
                <w:rFonts w:ascii="Verdana" w:hAnsi="Verdana"/>
                <w:b/>
                <w:i/>
                <w:sz w:val="18"/>
                <w:szCs w:val="18"/>
              </w:rPr>
            </w:pPr>
            <w:r>
              <w:rPr>
                <w:rFonts w:ascii="Verdana" w:hAnsi="Verdana"/>
                <w:b/>
                <w:i/>
                <w:sz w:val="18"/>
                <w:szCs w:val="18"/>
              </w:rPr>
              <w:t>SGA</w:t>
            </w:r>
          </w:p>
        </w:tc>
        <w:tc>
          <w:tcPr>
            <w:tcW w:w="1028" w:type="dxa"/>
            <w:tcBorders>
              <w:top w:val="nil"/>
              <w:left w:val="nil"/>
              <w:bottom w:val="single" w:sz="4" w:space="0" w:color="auto"/>
              <w:right w:val="single" w:sz="4" w:space="0" w:color="auto"/>
            </w:tcBorders>
            <w:noWrap/>
            <w:vAlign w:val="center"/>
          </w:tcPr>
          <w:p w14:paraId="388EEBC4" w14:textId="77777777" w:rsidR="0027077C" w:rsidRDefault="00A642E9">
            <w:pPr>
              <w:keepNext/>
              <w:spacing w:after="0" w:line="240" w:lineRule="auto"/>
              <w:jc w:val="center"/>
              <w:rPr>
                <w:rFonts w:ascii="Verdana" w:hAnsi="Verdana"/>
                <w:b/>
                <w:i/>
                <w:sz w:val="18"/>
                <w:szCs w:val="18"/>
              </w:rPr>
            </w:pPr>
            <w:r>
              <w:rPr>
                <w:rFonts w:ascii="Verdana" w:hAnsi="Verdana"/>
                <w:b/>
                <w:i/>
                <w:sz w:val="18"/>
                <w:szCs w:val="18"/>
              </w:rPr>
              <w:t>SGSST</w:t>
            </w:r>
          </w:p>
        </w:tc>
        <w:tc>
          <w:tcPr>
            <w:tcW w:w="1774" w:type="dxa"/>
            <w:tcBorders>
              <w:top w:val="nil"/>
              <w:left w:val="nil"/>
              <w:bottom w:val="single" w:sz="4" w:space="0" w:color="auto"/>
              <w:right w:val="single" w:sz="8" w:space="0" w:color="auto"/>
            </w:tcBorders>
            <w:noWrap/>
            <w:vAlign w:val="center"/>
          </w:tcPr>
          <w:p w14:paraId="5DF79485" w14:textId="77777777" w:rsidR="0027077C" w:rsidRDefault="00FA5C50">
            <w:pPr>
              <w:keepNext/>
              <w:spacing w:after="0" w:line="240" w:lineRule="auto"/>
              <w:jc w:val="center"/>
              <w:rPr>
                <w:rFonts w:ascii="Verdana" w:hAnsi="Verdana"/>
                <w:b/>
                <w:i/>
                <w:sz w:val="18"/>
                <w:szCs w:val="18"/>
              </w:rPr>
            </w:pPr>
            <w:r>
              <w:rPr>
                <w:rFonts w:ascii="Verdana" w:hAnsi="Verdana"/>
                <w:b/>
                <w:i/>
                <w:sz w:val="18"/>
                <w:szCs w:val="18"/>
              </w:rPr>
              <w:t>Responsabilidade Social</w:t>
            </w:r>
          </w:p>
        </w:tc>
        <w:tc>
          <w:tcPr>
            <w:tcW w:w="1538" w:type="dxa"/>
            <w:tcBorders>
              <w:top w:val="nil"/>
              <w:left w:val="nil"/>
              <w:bottom w:val="single" w:sz="4" w:space="0" w:color="auto"/>
              <w:right w:val="single" w:sz="8" w:space="0" w:color="auto"/>
            </w:tcBorders>
            <w:vAlign w:val="center"/>
          </w:tcPr>
          <w:p w14:paraId="7E0995BE" w14:textId="77777777" w:rsidR="0027077C" w:rsidRDefault="00301D8A">
            <w:pPr>
              <w:keepNext/>
              <w:spacing w:after="0" w:line="240" w:lineRule="auto"/>
              <w:jc w:val="center"/>
              <w:rPr>
                <w:rFonts w:ascii="Verdana" w:hAnsi="Verdana"/>
                <w:b/>
                <w:i/>
                <w:sz w:val="18"/>
                <w:szCs w:val="18"/>
              </w:rPr>
            </w:pPr>
            <w:r w:rsidRPr="00234D82">
              <w:rPr>
                <w:rFonts w:ascii="Verdana" w:hAnsi="Verdana"/>
                <w:b/>
                <w:i/>
                <w:sz w:val="18"/>
                <w:szCs w:val="18"/>
              </w:rPr>
              <w:t>Certificação Florestal</w:t>
            </w:r>
          </w:p>
        </w:tc>
      </w:tr>
      <w:tr w:rsidR="00A137CA" w:rsidRPr="00234D82" w14:paraId="76D21002" w14:textId="77777777" w:rsidTr="00EF354B">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54DA126F"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4D021214"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637C565D"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028" w:type="dxa"/>
            <w:tcBorders>
              <w:top w:val="nil"/>
              <w:left w:val="nil"/>
              <w:bottom w:val="single" w:sz="4" w:space="0" w:color="auto"/>
              <w:right w:val="single" w:sz="4" w:space="0" w:color="auto"/>
            </w:tcBorders>
            <w:noWrap/>
            <w:vAlign w:val="bottom"/>
          </w:tcPr>
          <w:p w14:paraId="340A2A78"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774" w:type="dxa"/>
            <w:tcBorders>
              <w:top w:val="nil"/>
              <w:left w:val="nil"/>
              <w:bottom w:val="single" w:sz="4" w:space="0" w:color="auto"/>
              <w:right w:val="single" w:sz="8" w:space="0" w:color="auto"/>
            </w:tcBorders>
            <w:noWrap/>
            <w:vAlign w:val="bottom"/>
          </w:tcPr>
          <w:p w14:paraId="050BFAAA"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538" w:type="dxa"/>
            <w:tcBorders>
              <w:top w:val="nil"/>
              <w:left w:val="nil"/>
              <w:bottom w:val="single" w:sz="4" w:space="0" w:color="auto"/>
              <w:right w:val="single" w:sz="8" w:space="0" w:color="auto"/>
            </w:tcBorders>
          </w:tcPr>
          <w:p w14:paraId="379C00A8" w14:textId="77777777" w:rsidR="00301D8A" w:rsidRPr="00234D82" w:rsidRDefault="00301D8A" w:rsidP="00301D8A">
            <w:pPr>
              <w:keepNext/>
              <w:spacing w:after="0" w:line="240" w:lineRule="auto"/>
              <w:rPr>
                <w:rFonts w:ascii="Verdana" w:hAnsi="Verdana"/>
                <w:sz w:val="18"/>
                <w:szCs w:val="18"/>
              </w:rPr>
            </w:pPr>
          </w:p>
        </w:tc>
      </w:tr>
      <w:tr w:rsidR="00A137CA" w:rsidRPr="00234D82" w14:paraId="38728257" w14:textId="77777777" w:rsidTr="00EF354B">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73BD1AE7"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38BE0BA0"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6DD0CEC4"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028" w:type="dxa"/>
            <w:tcBorders>
              <w:top w:val="nil"/>
              <w:left w:val="nil"/>
              <w:bottom w:val="single" w:sz="4" w:space="0" w:color="auto"/>
              <w:right w:val="single" w:sz="4" w:space="0" w:color="auto"/>
            </w:tcBorders>
            <w:noWrap/>
            <w:vAlign w:val="bottom"/>
          </w:tcPr>
          <w:p w14:paraId="7E9926A4"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774" w:type="dxa"/>
            <w:tcBorders>
              <w:top w:val="nil"/>
              <w:left w:val="nil"/>
              <w:bottom w:val="single" w:sz="4" w:space="0" w:color="auto"/>
              <w:right w:val="single" w:sz="8" w:space="0" w:color="auto"/>
            </w:tcBorders>
            <w:noWrap/>
            <w:vAlign w:val="bottom"/>
          </w:tcPr>
          <w:p w14:paraId="546C6214"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538" w:type="dxa"/>
            <w:tcBorders>
              <w:top w:val="nil"/>
              <w:left w:val="nil"/>
              <w:bottom w:val="single" w:sz="4" w:space="0" w:color="auto"/>
              <w:right w:val="single" w:sz="8" w:space="0" w:color="auto"/>
            </w:tcBorders>
          </w:tcPr>
          <w:p w14:paraId="5CFB86E2" w14:textId="77777777" w:rsidR="00301D8A" w:rsidRPr="00234D82" w:rsidRDefault="00301D8A" w:rsidP="00301D8A">
            <w:pPr>
              <w:keepNext/>
              <w:spacing w:after="0" w:line="240" w:lineRule="auto"/>
              <w:rPr>
                <w:rFonts w:ascii="Verdana" w:hAnsi="Verdana"/>
                <w:sz w:val="18"/>
                <w:szCs w:val="18"/>
              </w:rPr>
            </w:pPr>
          </w:p>
        </w:tc>
      </w:tr>
      <w:tr w:rsidR="00A137CA" w:rsidRPr="00234D82" w14:paraId="7A7CEB07" w14:textId="77777777" w:rsidTr="00EF354B">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1BFF0F3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22F748A9"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03AB3E29"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028" w:type="dxa"/>
            <w:tcBorders>
              <w:top w:val="nil"/>
              <w:left w:val="nil"/>
              <w:bottom w:val="single" w:sz="4" w:space="0" w:color="auto"/>
              <w:right w:val="single" w:sz="4" w:space="0" w:color="auto"/>
            </w:tcBorders>
            <w:noWrap/>
            <w:vAlign w:val="bottom"/>
          </w:tcPr>
          <w:p w14:paraId="5B7C584D"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774" w:type="dxa"/>
            <w:tcBorders>
              <w:top w:val="nil"/>
              <w:left w:val="nil"/>
              <w:bottom w:val="single" w:sz="4" w:space="0" w:color="auto"/>
              <w:right w:val="single" w:sz="8" w:space="0" w:color="auto"/>
            </w:tcBorders>
            <w:noWrap/>
            <w:vAlign w:val="bottom"/>
          </w:tcPr>
          <w:p w14:paraId="4C545EA9"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538" w:type="dxa"/>
            <w:tcBorders>
              <w:top w:val="nil"/>
              <w:left w:val="nil"/>
              <w:bottom w:val="single" w:sz="4" w:space="0" w:color="auto"/>
              <w:right w:val="single" w:sz="8" w:space="0" w:color="auto"/>
            </w:tcBorders>
          </w:tcPr>
          <w:p w14:paraId="5BC04752" w14:textId="77777777" w:rsidR="00301D8A" w:rsidRPr="00234D82" w:rsidRDefault="00301D8A" w:rsidP="00301D8A">
            <w:pPr>
              <w:keepNext/>
              <w:spacing w:after="0" w:line="240" w:lineRule="auto"/>
              <w:rPr>
                <w:rFonts w:ascii="Verdana" w:hAnsi="Verdana"/>
                <w:sz w:val="18"/>
                <w:szCs w:val="18"/>
              </w:rPr>
            </w:pPr>
          </w:p>
        </w:tc>
      </w:tr>
      <w:tr w:rsidR="00A137CA" w:rsidRPr="00234D82" w14:paraId="7975F301" w14:textId="77777777" w:rsidTr="00EF354B">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25516E5F"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4003EBAF"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717562C0"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028" w:type="dxa"/>
            <w:tcBorders>
              <w:top w:val="nil"/>
              <w:left w:val="nil"/>
              <w:bottom w:val="single" w:sz="4" w:space="0" w:color="auto"/>
              <w:right w:val="single" w:sz="4" w:space="0" w:color="auto"/>
            </w:tcBorders>
            <w:noWrap/>
            <w:vAlign w:val="bottom"/>
          </w:tcPr>
          <w:p w14:paraId="3F5A593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774" w:type="dxa"/>
            <w:tcBorders>
              <w:top w:val="nil"/>
              <w:left w:val="nil"/>
              <w:bottom w:val="single" w:sz="4" w:space="0" w:color="auto"/>
              <w:right w:val="single" w:sz="8" w:space="0" w:color="auto"/>
            </w:tcBorders>
            <w:noWrap/>
            <w:vAlign w:val="bottom"/>
          </w:tcPr>
          <w:p w14:paraId="081D3108"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538" w:type="dxa"/>
            <w:tcBorders>
              <w:top w:val="nil"/>
              <w:left w:val="nil"/>
              <w:bottom w:val="single" w:sz="4" w:space="0" w:color="auto"/>
              <w:right w:val="single" w:sz="8" w:space="0" w:color="auto"/>
            </w:tcBorders>
          </w:tcPr>
          <w:p w14:paraId="62EEAD29" w14:textId="77777777" w:rsidR="00301D8A" w:rsidRPr="00234D82" w:rsidRDefault="00301D8A" w:rsidP="00301D8A">
            <w:pPr>
              <w:keepNext/>
              <w:spacing w:after="0" w:line="240" w:lineRule="auto"/>
              <w:rPr>
                <w:rFonts w:ascii="Verdana" w:hAnsi="Verdana"/>
                <w:sz w:val="18"/>
                <w:szCs w:val="18"/>
              </w:rPr>
            </w:pPr>
          </w:p>
        </w:tc>
      </w:tr>
      <w:tr w:rsidR="00A137CA" w:rsidRPr="00234D82" w14:paraId="734449A6" w14:textId="77777777" w:rsidTr="00EF354B">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3CF869E5"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21034BD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16811BD3"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028" w:type="dxa"/>
            <w:tcBorders>
              <w:top w:val="nil"/>
              <w:left w:val="nil"/>
              <w:bottom w:val="single" w:sz="4" w:space="0" w:color="auto"/>
              <w:right w:val="single" w:sz="4" w:space="0" w:color="auto"/>
            </w:tcBorders>
            <w:noWrap/>
            <w:vAlign w:val="bottom"/>
          </w:tcPr>
          <w:p w14:paraId="7215214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774" w:type="dxa"/>
            <w:tcBorders>
              <w:top w:val="nil"/>
              <w:left w:val="nil"/>
              <w:bottom w:val="single" w:sz="4" w:space="0" w:color="auto"/>
              <w:right w:val="single" w:sz="8" w:space="0" w:color="auto"/>
            </w:tcBorders>
            <w:noWrap/>
            <w:vAlign w:val="bottom"/>
          </w:tcPr>
          <w:p w14:paraId="2FAA8067"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538" w:type="dxa"/>
            <w:tcBorders>
              <w:top w:val="nil"/>
              <w:left w:val="nil"/>
              <w:bottom w:val="single" w:sz="4" w:space="0" w:color="auto"/>
              <w:right w:val="single" w:sz="8" w:space="0" w:color="auto"/>
            </w:tcBorders>
          </w:tcPr>
          <w:p w14:paraId="3B0CC091" w14:textId="77777777" w:rsidR="00301D8A" w:rsidRPr="00234D82" w:rsidRDefault="00301D8A" w:rsidP="00301D8A">
            <w:pPr>
              <w:keepNext/>
              <w:spacing w:after="0" w:line="240" w:lineRule="auto"/>
              <w:rPr>
                <w:rFonts w:ascii="Verdana" w:hAnsi="Verdana"/>
                <w:sz w:val="18"/>
                <w:szCs w:val="18"/>
              </w:rPr>
            </w:pPr>
          </w:p>
        </w:tc>
      </w:tr>
      <w:tr w:rsidR="00A137CA" w:rsidRPr="00234D82" w14:paraId="7D6B932D" w14:textId="77777777" w:rsidTr="00EF354B">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1DCA5061"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757A6271"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731F74A5"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028" w:type="dxa"/>
            <w:tcBorders>
              <w:top w:val="nil"/>
              <w:left w:val="nil"/>
              <w:bottom w:val="single" w:sz="4" w:space="0" w:color="auto"/>
              <w:right w:val="single" w:sz="4" w:space="0" w:color="auto"/>
            </w:tcBorders>
            <w:noWrap/>
            <w:vAlign w:val="bottom"/>
          </w:tcPr>
          <w:p w14:paraId="18CAD7DA"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774" w:type="dxa"/>
            <w:tcBorders>
              <w:top w:val="nil"/>
              <w:left w:val="nil"/>
              <w:bottom w:val="single" w:sz="4" w:space="0" w:color="auto"/>
              <w:right w:val="single" w:sz="8" w:space="0" w:color="auto"/>
            </w:tcBorders>
            <w:noWrap/>
            <w:vAlign w:val="bottom"/>
          </w:tcPr>
          <w:p w14:paraId="38C78E0D"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538" w:type="dxa"/>
            <w:tcBorders>
              <w:top w:val="nil"/>
              <w:left w:val="nil"/>
              <w:bottom w:val="single" w:sz="4" w:space="0" w:color="auto"/>
              <w:right w:val="single" w:sz="8" w:space="0" w:color="auto"/>
            </w:tcBorders>
          </w:tcPr>
          <w:p w14:paraId="5AA169FA" w14:textId="77777777" w:rsidR="00301D8A" w:rsidRPr="00234D82" w:rsidRDefault="00301D8A" w:rsidP="00301D8A">
            <w:pPr>
              <w:keepNext/>
              <w:spacing w:after="0" w:line="240" w:lineRule="auto"/>
              <w:rPr>
                <w:rFonts w:ascii="Verdana" w:hAnsi="Verdana"/>
                <w:sz w:val="18"/>
                <w:szCs w:val="18"/>
              </w:rPr>
            </w:pPr>
          </w:p>
        </w:tc>
      </w:tr>
      <w:tr w:rsidR="00A137CA" w:rsidRPr="00234D82" w14:paraId="3F48BF61" w14:textId="77777777" w:rsidTr="00EF354B">
        <w:trPr>
          <w:trHeight w:val="300"/>
          <w:jc w:val="center"/>
        </w:trPr>
        <w:tc>
          <w:tcPr>
            <w:tcW w:w="2099" w:type="dxa"/>
            <w:tcBorders>
              <w:top w:val="nil"/>
              <w:left w:val="single" w:sz="8" w:space="0" w:color="auto"/>
              <w:bottom w:val="nil"/>
              <w:right w:val="single" w:sz="4" w:space="0" w:color="auto"/>
            </w:tcBorders>
            <w:noWrap/>
            <w:vAlign w:val="bottom"/>
          </w:tcPr>
          <w:p w14:paraId="22FA331D"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nil"/>
              <w:right w:val="single" w:sz="4" w:space="0" w:color="auto"/>
            </w:tcBorders>
            <w:noWrap/>
            <w:vAlign w:val="bottom"/>
          </w:tcPr>
          <w:p w14:paraId="7387AC7C"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nil"/>
              <w:right w:val="single" w:sz="4" w:space="0" w:color="auto"/>
            </w:tcBorders>
            <w:noWrap/>
            <w:vAlign w:val="bottom"/>
          </w:tcPr>
          <w:p w14:paraId="36F0FFCB"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028" w:type="dxa"/>
            <w:tcBorders>
              <w:top w:val="nil"/>
              <w:left w:val="nil"/>
              <w:bottom w:val="nil"/>
              <w:right w:val="single" w:sz="4" w:space="0" w:color="auto"/>
            </w:tcBorders>
            <w:noWrap/>
            <w:vAlign w:val="bottom"/>
          </w:tcPr>
          <w:p w14:paraId="5691D434"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774" w:type="dxa"/>
            <w:tcBorders>
              <w:top w:val="nil"/>
              <w:left w:val="nil"/>
              <w:bottom w:val="nil"/>
              <w:right w:val="single" w:sz="8" w:space="0" w:color="auto"/>
            </w:tcBorders>
            <w:noWrap/>
            <w:vAlign w:val="bottom"/>
          </w:tcPr>
          <w:p w14:paraId="3386B757"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538" w:type="dxa"/>
            <w:tcBorders>
              <w:top w:val="nil"/>
              <w:left w:val="nil"/>
              <w:bottom w:val="nil"/>
              <w:right w:val="single" w:sz="8" w:space="0" w:color="auto"/>
            </w:tcBorders>
          </w:tcPr>
          <w:p w14:paraId="52346663" w14:textId="77777777" w:rsidR="00301D8A" w:rsidRPr="00234D82" w:rsidRDefault="00301D8A" w:rsidP="00301D8A">
            <w:pPr>
              <w:keepNext/>
              <w:spacing w:after="0" w:line="240" w:lineRule="auto"/>
              <w:rPr>
                <w:rFonts w:ascii="Verdana" w:hAnsi="Verdana"/>
                <w:sz w:val="18"/>
                <w:szCs w:val="18"/>
              </w:rPr>
            </w:pPr>
          </w:p>
        </w:tc>
      </w:tr>
      <w:tr w:rsidR="00301D8A" w:rsidRPr="00234D82" w14:paraId="092CCCBD" w14:textId="77777777" w:rsidTr="00042013">
        <w:trPr>
          <w:trHeight w:val="300"/>
          <w:jc w:val="center"/>
        </w:trPr>
        <w:tc>
          <w:tcPr>
            <w:tcW w:w="9267" w:type="dxa"/>
            <w:gridSpan w:val="6"/>
            <w:tcBorders>
              <w:top w:val="single" w:sz="4" w:space="0" w:color="auto"/>
              <w:left w:val="single" w:sz="8" w:space="0" w:color="auto"/>
              <w:right w:val="single" w:sz="8" w:space="0" w:color="000000"/>
            </w:tcBorders>
            <w:noWrap/>
          </w:tcPr>
          <w:p w14:paraId="64E2B6CA" w14:textId="77777777" w:rsidR="00815FEB" w:rsidRDefault="00301D8A" w:rsidP="00815FEB">
            <w:pPr>
              <w:keepNext/>
              <w:spacing w:after="0" w:line="240" w:lineRule="auto"/>
              <w:rPr>
                <w:rFonts w:ascii="Verdana" w:hAnsi="Verdana"/>
                <w:b/>
                <w:i/>
                <w:sz w:val="18"/>
                <w:szCs w:val="18"/>
              </w:rPr>
            </w:pPr>
            <w:r w:rsidRPr="00234D82">
              <w:rPr>
                <w:rFonts w:ascii="Verdana" w:hAnsi="Verdana"/>
                <w:b/>
                <w:i/>
                <w:sz w:val="18"/>
                <w:szCs w:val="18"/>
              </w:rPr>
              <w:t>Assinalar as certificações existentes nas unidades ou sites listados.</w:t>
            </w:r>
          </w:p>
          <w:p w14:paraId="688B5951" w14:textId="77777777" w:rsidR="00BC308F" w:rsidRDefault="00BC308F" w:rsidP="00815FEB">
            <w:pPr>
              <w:keepNext/>
              <w:spacing w:after="0" w:line="240" w:lineRule="auto"/>
              <w:rPr>
                <w:rFonts w:ascii="Verdana" w:hAnsi="Verdana"/>
                <w:b/>
                <w:i/>
                <w:sz w:val="18"/>
                <w:szCs w:val="18"/>
              </w:rPr>
            </w:pPr>
          </w:p>
          <w:p w14:paraId="44EE74E2" w14:textId="77777777" w:rsidR="00BC308F" w:rsidRDefault="00BC308F" w:rsidP="00815FEB">
            <w:pPr>
              <w:keepNext/>
              <w:spacing w:after="0" w:line="240" w:lineRule="auto"/>
              <w:rPr>
                <w:rFonts w:ascii="Verdana" w:hAnsi="Verdana"/>
                <w:b/>
                <w:i/>
                <w:sz w:val="18"/>
                <w:szCs w:val="18"/>
              </w:rPr>
            </w:pPr>
          </w:p>
          <w:p w14:paraId="0B06D0A1" w14:textId="77777777" w:rsidR="00BC308F" w:rsidRDefault="00BC308F" w:rsidP="00815FEB">
            <w:pPr>
              <w:keepNext/>
              <w:spacing w:after="0" w:line="240" w:lineRule="auto"/>
              <w:rPr>
                <w:rFonts w:ascii="Verdana" w:hAnsi="Verdana"/>
                <w:b/>
                <w:i/>
                <w:sz w:val="18"/>
                <w:szCs w:val="18"/>
              </w:rPr>
            </w:pPr>
          </w:p>
          <w:p w14:paraId="1F7E71C1" w14:textId="77777777" w:rsidR="00815FEB" w:rsidRDefault="00815FEB" w:rsidP="00815FEB">
            <w:pPr>
              <w:keepNext/>
              <w:spacing w:after="0" w:line="240" w:lineRule="auto"/>
              <w:rPr>
                <w:rFonts w:ascii="Verdana" w:hAnsi="Verdana"/>
                <w:b/>
                <w:i/>
                <w:sz w:val="18"/>
                <w:szCs w:val="18"/>
              </w:rPr>
            </w:pPr>
            <w:r w:rsidRPr="00234D82">
              <w:rPr>
                <w:rFonts w:ascii="Verdana" w:hAnsi="Verdana"/>
                <w:b/>
                <w:i/>
                <w:sz w:val="18"/>
                <w:szCs w:val="18"/>
              </w:rPr>
              <w:t>Data, nome, cargo e assinatura do responsável pelas informações presentes nesse formulário</w:t>
            </w:r>
          </w:p>
          <w:p w14:paraId="50DEB49B" w14:textId="77777777" w:rsidR="00301D8A" w:rsidRDefault="00301D8A" w:rsidP="00815FEB">
            <w:pPr>
              <w:keepNext/>
              <w:spacing w:after="0" w:line="240" w:lineRule="auto"/>
              <w:rPr>
                <w:rFonts w:ascii="Verdana" w:hAnsi="Verdana"/>
                <w:b/>
                <w:i/>
                <w:sz w:val="18"/>
                <w:szCs w:val="18"/>
              </w:rPr>
            </w:pPr>
          </w:p>
          <w:p w14:paraId="0AC380B1" w14:textId="77777777" w:rsidR="0027077C" w:rsidRDefault="0027077C">
            <w:pPr>
              <w:keepNext/>
              <w:spacing w:after="0" w:line="240" w:lineRule="auto"/>
              <w:rPr>
                <w:rFonts w:ascii="Verdana" w:hAnsi="Verdana"/>
                <w:b/>
                <w:i/>
                <w:sz w:val="18"/>
                <w:szCs w:val="18"/>
              </w:rPr>
            </w:pPr>
          </w:p>
        </w:tc>
      </w:tr>
      <w:tr w:rsidR="00301D8A" w:rsidRPr="00C3053B" w14:paraId="0929FB76" w14:textId="77777777" w:rsidTr="00042013">
        <w:trPr>
          <w:trHeight w:val="539"/>
          <w:jc w:val="center"/>
        </w:trPr>
        <w:tc>
          <w:tcPr>
            <w:tcW w:w="9267" w:type="dxa"/>
            <w:gridSpan w:val="6"/>
            <w:tcBorders>
              <w:top w:val="nil"/>
              <w:left w:val="single" w:sz="8" w:space="0" w:color="auto"/>
              <w:bottom w:val="single" w:sz="4" w:space="0" w:color="auto"/>
              <w:right w:val="single" w:sz="8" w:space="0" w:color="000000"/>
            </w:tcBorders>
            <w:noWrap/>
            <w:vAlign w:val="bottom"/>
          </w:tcPr>
          <w:p w14:paraId="16B71840" w14:textId="77777777" w:rsidR="0027077C" w:rsidRDefault="005E7A78">
            <w:pPr>
              <w:keepNext/>
              <w:spacing w:after="0" w:line="240" w:lineRule="auto"/>
              <w:rPr>
                <w:rFonts w:ascii="Verdana" w:hAnsi="Verdana"/>
                <w:b/>
                <w:i/>
                <w:sz w:val="18"/>
                <w:szCs w:val="18"/>
              </w:rPr>
            </w:pPr>
            <w:r>
              <w:rPr>
                <w:rFonts w:ascii="Verdana" w:hAnsi="Verdana"/>
                <w:b/>
                <w:i/>
                <w:sz w:val="18"/>
                <w:szCs w:val="18"/>
              </w:rPr>
              <w:t>*</w:t>
            </w:r>
            <w:r w:rsidR="00441C06" w:rsidRPr="00815FEB">
              <w:rPr>
                <w:rFonts w:ascii="Verdana" w:hAnsi="Verdana"/>
                <w:b/>
                <w:i/>
                <w:sz w:val="18"/>
                <w:szCs w:val="18"/>
              </w:rPr>
              <w:t xml:space="preserve">No caso de empresas do setor de serviços, considerar percentual das unidades ou sites cobertos. No caso de empresas do setor </w:t>
            </w:r>
            <w:r w:rsidR="00EE2225" w:rsidRPr="00815FEB">
              <w:rPr>
                <w:rFonts w:ascii="Verdana" w:hAnsi="Verdana"/>
                <w:b/>
                <w:i/>
                <w:sz w:val="18"/>
                <w:szCs w:val="18"/>
              </w:rPr>
              <w:t>produtivo</w:t>
            </w:r>
            <w:r w:rsidR="00441C06" w:rsidRPr="00815FEB">
              <w:rPr>
                <w:rFonts w:ascii="Verdana" w:hAnsi="Verdana"/>
                <w:b/>
                <w:i/>
                <w:sz w:val="18"/>
                <w:szCs w:val="18"/>
              </w:rPr>
              <w:t>, considerar percentual d</w:t>
            </w:r>
            <w:r w:rsidR="00EE2225" w:rsidRPr="00815FEB">
              <w:rPr>
                <w:rFonts w:ascii="Verdana" w:hAnsi="Verdana"/>
                <w:b/>
                <w:i/>
                <w:sz w:val="18"/>
                <w:szCs w:val="18"/>
              </w:rPr>
              <w:t>a</w:t>
            </w:r>
            <w:r w:rsidR="00441C06" w:rsidRPr="00815FEB">
              <w:rPr>
                <w:rFonts w:ascii="Verdana" w:hAnsi="Verdana"/>
                <w:b/>
                <w:i/>
                <w:sz w:val="18"/>
                <w:szCs w:val="18"/>
              </w:rPr>
              <w:t xml:space="preserve"> produção.</w:t>
            </w:r>
          </w:p>
        </w:tc>
      </w:tr>
    </w:tbl>
    <w:p w14:paraId="2AA097CA" w14:textId="77777777" w:rsidR="00301D8A" w:rsidRDefault="00301D8A" w:rsidP="00301D8A">
      <w:pPr>
        <w:pStyle w:val="AlternativaAMB"/>
        <w:ind w:left="0" w:firstLine="0"/>
      </w:pPr>
    </w:p>
    <w:sectPr w:rsidR="00301D8A" w:rsidSect="00CF2AE2">
      <w:footerReference w:type="even" r:id="rId16"/>
      <w:headerReference w:type="first" r:id="rId17"/>
      <w:footerReference w:type="first" r:id="rId18"/>
      <w:pgSz w:w="12240" w:h="15840" w:code="1"/>
      <w:pgMar w:top="94" w:right="964"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8B009" w14:textId="77777777" w:rsidR="00467B24" w:rsidRDefault="00467B24">
      <w:r>
        <w:separator/>
      </w:r>
    </w:p>
  </w:endnote>
  <w:endnote w:type="continuationSeparator" w:id="0">
    <w:p w14:paraId="527D0BF0" w14:textId="77777777" w:rsidR="00467B24" w:rsidRDefault="00467B24">
      <w:r>
        <w:continuationSeparator/>
      </w:r>
    </w:p>
  </w:endnote>
  <w:endnote w:type="continuationNotice" w:id="1">
    <w:p w14:paraId="039B3F8C" w14:textId="77777777" w:rsidR="00467B24" w:rsidRDefault="00467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manst521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E492" w14:textId="3D176E22" w:rsidR="006C7591" w:rsidRPr="00A137CA" w:rsidRDefault="006C7591">
    <w:pPr>
      <w:pStyle w:val="Rodap"/>
      <w:rPr>
        <w:rFonts w:ascii="MS Gothic" w:hAnsi="MS Gothic"/>
      </w:rPr>
    </w:pPr>
    <w:r w:rsidRPr="00FB6156">
      <w:t>2</w:t>
    </w:r>
    <w:r w:rsidR="00AC5499">
      <w:t>4</w:t>
    </w:r>
    <w:r w:rsidRPr="00FB6156">
      <w:t>/0</w:t>
    </w:r>
    <w:r w:rsidR="00AC5499">
      <w:t>7</w:t>
    </w:r>
    <w:r w:rsidRPr="00FB6156">
      <w:t>/2015</w:t>
    </w:r>
    <w:r>
      <w:rPr>
        <w:rFonts w:asciiTheme="minorHAnsi" w:eastAsiaTheme="minorEastAsia" w:hAnsiTheme="minorHAnsi" w:cstheme="minorBidi"/>
      </w:rPr>
      <w:t xml:space="preserve">       </w:t>
    </w:r>
    <w:r>
      <w:rPr>
        <w:rFonts w:asciiTheme="minorHAnsi" w:eastAsiaTheme="minorEastAsia" w:hAnsiTheme="minorHAnsi" w:cstheme="minorBidi"/>
      </w:rPr>
      <w:tab/>
    </w:r>
    <m:oMath>
      <m:r>
        <m:rPr>
          <m:sty m:val="p"/>
        </m:rPr>
        <w:rPr>
          <w:rFonts w:ascii="Cambria Math" w:hAnsi="Cambria Math"/>
        </w:rPr>
        <w:sym w:font="Wingdings 2" w:char="F0A3"/>
      </m:r>
      <m:r>
        <m:rPr>
          <m:sty m:val="p"/>
        </m:rPr>
        <w:rPr>
          <w:rFonts w:ascii="Cambria Math" w:hAnsi="Cambria Math"/>
        </w:rPr>
        <m:t>= Assinalar uma ou mais alternativas</m:t>
      </m:r>
    </m:oMath>
    <w:r>
      <w:t xml:space="preserve">   </w:t>
    </w:r>
    <w:r w:rsidRPr="00343E16">
      <w:rPr>
        <w:rFonts w:ascii="MS Gothic" w:eastAsia="MS Gothic" w:hAnsi="MS Gothic" w:cs="MS Gothic" w:hint="eastAsia"/>
      </w:rPr>
      <w:t>◯</w:t>
    </w:r>
    <m:oMath>
      <m:r>
        <w:rPr>
          <w:rFonts w:ascii="Cambria Math" w:eastAsia="MS Gothic" w:hAnsi="Cambria Math" w:cs="MS Gothic"/>
        </w:rPr>
        <m:t xml:space="preserve"> </m:t>
      </m:r>
      <m:r>
        <m:rPr>
          <m:sty m:val="p"/>
        </m:rPr>
        <w:rPr>
          <w:rFonts w:ascii="Cambria Math" w:hAnsi="Cambria Math"/>
        </w:rPr>
        <m:t>= Assinalar apenas uma alternativa</m:t>
      </m:r>
    </m:oMath>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94FC" w14:textId="77777777" w:rsidR="006C7591" w:rsidRDefault="006C759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51609" w14:textId="77777777" w:rsidR="006C7591" w:rsidRDefault="006C75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5818D" w14:textId="77777777" w:rsidR="00467B24" w:rsidRDefault="00467B24">
      <w:r>
        <w:separator/>
      </w:r>
    </w:p>
  </w:footnote>
  <w:footnote w:type="continuationSeparator" w:id="0">
    <w:p w14:paraId="2E3A249F" w14:textId="77777777" w:rsidR="00467B24" w:rsidRDefault="00467B24">
      <w:r>
        <w:continuationSeparator/>
      </w:r>
    </w:p>
  </w:footnote>
  <w:footnote w:type="continuationNotice" w:id="1">
    <w:p w14:paraId="7D2B44F1" w14:textId="77777777" w:rsidR="00467B24" w:rsidRDefault="00467B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8DB79" w14:textId="77777777" w:rsidR="006C7591" w:rsidRDefault="006C7591"/>
  <w:p w14:paraId="0EC87E23" w14:textId="77777777" w:rsidR="006C7591" w:rsidRDefault="006C75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3B86" w14:textId="4E1A8509" w:rsidR="006C7591" w:rsidRDefault="006C7591" w:rsidP="00F57393">
    <w:pPr>
      <w:spacing w:after="0" w:line="240" w:lineRule="auto"/>
      <w:ind w:right="106"/>
    </w:pPr>
    <w:r>
      <w:rPr>
        <w:noProof/>
        <w:lang w:eastAsia="pt-BR"/>
      </w:rPr>
      <w:pict w14:anchorId="218B3E5F">
        <v:shapetype id="_x0000_t202" coordsize="21600,21600" o:spt="202" path="m,l,21600r21600,l21600,xe">
          <v:stroke joinstyle="miter"/>
          <v:path gradientshapeok="t" o:connecttype="rect"/>
        </v:shapetype>
        <v:shape id="Text Box 80" o:spid="_x0000_s2049" type="#_x0000_t202" style="position:absolute;margin-left:559.25pt;margin-top:47.9pt;width:47.9pt;height:12.75pt;z-index:251659776;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ZzhQIAAAkFAAAOAAAAZHJzL2Uyb0RvYy54bWysVF1v2yAUfZ+0/4B4T22nbhpbdao2XaZJ&#10;3YfU7gcQwDEa5npAYnfT/vsuOEnTTZOmaXlw4HI59+Ocy9X10Gqyk9YpMBXNzlJKpOEglNlU9PPj&#10;ajKnxHlmBNNgZEWfpKPXi9evrvqulFNoQAtpCYIYV/ZdRRvvuzJJHG9ky9wZdNLgYQ22ZR63dpMI&#10;y3pEb3UyTdNZ0oMVnQUunUPr3XhIFxG/riX3H+vaSU90RTE3H782ftfhmyyuWLmxrGsU36fB/iGL&#10;limDQY9Qd8wzsrXqN6hWcQsOan/GoU2grhWXsQasJkt/qeahYZ2MtWBzXHdsk/t/sPzD7pMlSlQ0&#10;p8SwFil6lIMntzCQeWxP37kSvR469PMD2pHmWKrr7oF/ccTAsmFmI2+shb6RTGB6WWhscnI1EOJK&#10;F0DW/XsQGIdtPUSgobZt6B12gyA60vR0pCbkwtE4S+fn53jC8SibZcX0IkZg5eFyZ51/K6ElYVFR&#10;i8xHcLa7dz4kw8qDS4jlQCuxUlrHjd2sl9qSHUOVFMVymcbK8coLN22Cs4FwbUQcLZgjxghnIdvI&#10;+vcim+bp7bSYrGbzy0m+yi8mxWU6n6RZcVvM0rzI71Y/QoJZXjZKCGnulZEHBWb53zG8n4VRO1GD&#10;pMcKLrA7sa4/FpnG376FL4pslceB1Kqt6PzoxMrA6xsj4rh4pvS4Tl6mH7uMPTj8x65EFQTiRwn4&#10;YT0gSlDDGsQT6sEC8oXU4iuCiwbsN0p6nMiKuq9bZiUl+p1BTRVZnocRjhtc2FPr+mBlhiNERbm3&#10;lIybpR8HfttZtWkwxqhfAzeowFpFdTzns9ctzlssY/82hIE+3Uev5xds8RMAAP//AwBQSwMEFAAG&#10;AAgAAAAhALL30ALfAAAADAEAAA8AAABkcnMvZG93bnJldi54bWxMj01Lw0AQhu+C/2EZwUuwm7RW&#10;YsymqFA8STHW+3R3TILZ2ZDdtqm/3q0Xvc3LPLwf5WqyvTjQ6DvHCrJZCoJYO9Nxo2D7vr7JQfiA&#10;bLB3TApO5GFVXV6UWBh35Dc61KER0YR9gQraEIZCSq9bsuhnbiCOv083WgxRjo00Ix6jue3lPE3v&#10;pMWOY0KLAz23pL/qvVXw8q1x8/QadKjzdbKlJvlwp0Sp66vp8QFEoCn8wXCuH6tDFTvt3J6NF33U&#10;WZYvI6vgfhk3nIl5drsAsfu9FiCrUv4fUf0AAAD//wMAUEsBAi0AFAAGAAgAAAAhALaDOJL+AAAA&#10;4QEAABMAAAAAAAAAAAAAAAAAAAAAAFtDb250ZW50X1R5cGVzXS54bWxQSwECLQAUAAYACAAAACEA&#10;OP0h/9YAAACUAQAACwAAAAAAAAAAAAAAAAAvAQAAX3JlbHMvLnJlbHNQSwECLQAUAAYACAAAACEA&#10;m2Nmc4UCAAAJBQAADgAAAAAAAAAAAAAAAAAuAgAAZHJzL2Uyb0RvYy54bWxQSwECLQAUAAYACAAA&#10;ACEAsvfQAt8AAAAMAQAADwAAAAAAAAAAAAAAAADfBAAAZHJzL2Rvd25yZXYueG1sUEsFBgAAAAAE&#10;AAQA8wAAAOsFAAAAAA==&#10;" fillcolor="#9c0" stroked="f">
          <v:textbox inset=",0,,0">
            <w:txbxContent>
              <w:p w14:paraId="75E499F3" w14:textId="77777777" w:rsidR="006C7591" w:rsidRDefault="006C7591" w:rsidP="00301D8A">
                <w:pPr>
                  <w:spacing w:after="0" w:line="240" w:lineRule="auto"/>
                  <w:rPr>
                    <w:color w:val="FFFFFF"/>
                  </w:rPr>
                </w:pPr>
                <w:r>
                  <w:fldChar w:fldCharType="begin"/>
                </w:r>
                <w:r>
                  <w:instrText xml:space="preserve"> PAGE   \* MERGEFORMAT </w:instrText>
                </w:r>
                <w:r>
                  <w:fldChar w:fldCharType="separate"/>
                </w:r>
                <w:r w:rsidR="00042013" w:rsidRPr="00042013">
                  <w:rPr>
                    <w:noProof/>
                    <w:color w:val="FFFFFF"/>
                  </w:rPr>
                  <w:t>11</w:t>
                </w:r>
                <w:r>
                  <w:rPr>
                    <w:noProof/>
                    <w:color w:val="FFFFFF"/>
                  </w:rPr>
                  <w:fldChar w:fldCharType="end"/>
                </w:r>
              </w:p>
            </w:txbxContent>
          </v:textbox>
          <w10:wrap anchorx="page" anchory="page"/>
        </v:shape>
      </w:pict>
    </w:r>
    <w:r>
      <w:rPr>
        <w:noProof/>
        <w:lang w:eastAsia="pt-BR"/>
      </w:rPr>
      <mc:AlternateContent>
        <mc:Choice Requires="wps">
          <w:drawing>
            <wp:anchor distT="0" distB="0" distL="114300" distR="114300" simplePos="0" relativeHeight="251657728" behindDoc="0" locked="0" layoutInCell="1" allowOverlap="1" wp14:anchorId="7557290C" wp14:editId="2BCEB89B">
              <wp:simplePos x="0" y="0"/>
              <wp:positionH relativeFrom="page">
                <wp:posOffset>7102475</wp:posOffset>
              </wp:positionH>
              <wp:positionV relativeFrom="page">
                <wp:posOffset>608330</wp:posOffset>
              </wp:positionV>
              <wp:extent cx="608965" cy="161925"/>
              <wp:effectExtent l="0" t="0" r="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192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B105C" w14:textId="77777777" w:rsidR="006C7591" w:rsidRDefault="006C7591" w:rsidP="00301D8A">
                          <w:pPr>
                            <w:spacing w:after="0" w:line="240" w:lineRule="auto"/>
                            <w:rPr>
                              <w:color w:val="FFFFFF"/>
                            </w:rPr>
                          </w:pPr>
                          <w:r>
                            <w:fldChar w:fldCharType="begin"/>
                          </w:r>
                          <w:r>
                            <w:instrText xml:space="preserve"> PAGE   \* MERGEFORMAT </w:instrText>
                          </w:r>
                          <w:r>
                            <w:fldChar w:fldCharType="separate"/>
                          </w:r>
                          <w:r w:rsidR="00042013" w:rsidRPr="00042013">
                            <w:rPr>
                              <w:noProof/>
                              <w:color w:val="FFFFFF"/>
                            </w:rPr>
                            <w:t>11</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 id="Text Box 80" o:spid="_x0000_s1026" type="#_x0000_t202" style="position:absolute;margin-left:559.25pt;margin-top:47.9pt;width:47.95pt;height:12.7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WUiAIAABAFAAAOAAAAZHJzL2Uyb0RvYy54bWysVF1v2yAUfZ+0/4B4T21HThpbdao2XaZJ&#10;3YfU7gcQwDGaDQxI7G7af9/lOknTTZOmaXlw4HI59+Ocy9X10LVkL51XRlc0u0gpkZobofS2op8f&#10;15MFJT4wLVhrtKzok/T0evn61VVvSzk1jWmFdARAtC97W9EmBFsmieeN7Ji/MFZqOKyN61iArdsm&#10;wrEe0Ls2mabpPOmNE9YZLr0H6914SJeIX9eSh4917WUgbUUht4Bfh99N/CbLK1ZuHbON4oc02D9k&#10;0TGlIegJ6o4FRnZO/QbVKe6MN3W44KZLTF0rLrEGqCZLf6nmoWFWYi3QHG9PbfL/D5Z/2H9yRImK&#10;5pRo1gFFj3II5NYMZIHt6a0vwevBgl8YwA40Y6ne3hv+xRNtVg3TW3njnOkbyQSkl8XGJmdXIyG+&#10;9BFk0783AuKwXTAINNSui72DbhBAB5qeTtTEXDgY5+mimM8o4XCUzbNiOsMIrDxets6Ht9J0JC4q&#10;6oB5BGf7ex9iMqw8usRY3rRKrFXb4sZtN6vWkT0DlRTFapVi5XDlhVuro7M28dqIOFogR4gRz2K2&#10;yPr3Ipvm6e20mKzni8tJvs5nk+IyXUzSrLgt5mle5HfrHzHBLC8bJYTU90rLowKz/O8YPszCqB3U&#10;IOmhghl0B+v6Y5Ep/g4tfFFkpwIMZKu6ii5OTqyMvL7RAsclMNWO6+Rl+thl6MHxH7uCKojEjxII&#10;w2ZAvaFEoig2RjyBLJwB2oB7eExg0Rj3jZIeBrOi/uuOOUlJ+06DtIosz+Mk4wYW7ty6OVqZ5gBR&#10;UR4cJeNmFca531mntg3EGGWszQ0IsVYokud8DvKFscNqDk9EnOvzPXo9P2TLnwAAAP//AwBQSwME&#10;FAAGAAgAAAAhAOEE2QbfAAAADAEAAA8AAABkcnMvZG93bnJldi54bWxMj01Lw0AQhu+C/2EZwUuw&#10;m9RWYsymqFA8STHW+3R3TILZ2ZDdtqm/3q0Xvc3LPLwf5WqyvTjQ6DvHCrJZCoJYO9Nxo2D7vr7J&#10;QfiAbLB3TApO5GFVXV6UWBh35Dc61KER0YR9gQraEIZCSq9bsuhnbiCOv083WgxRjo00Ix6jue3l&#10;PE3vpMWOY0KLAz23pL/qvVXw8q1x8/QadKjzdbKlJvlwp0Sp66vp8QFEoCn8wXCuH6tDFTvt3J6N&#10;F33UWZYvI6vgfhk3nIl5tliA2P1etyCrUv4fUf0AAAD//wMAUEsBAi0AFAAGAAgAAAAhALaDOJL+&#10;AAAA4QEAABMAAAAAAAAAAAAAAAAAAAAAAFtDb250ZW50X1R5cGVzXS54bWxQSwECLQAUAAYACAAA&#10;ACEAOP0h/9YAAACUAQAACwAAAAAAAAAAAAAAAAAvAQAAX3JlbHMvLnJlbHNQSwECLQAUAAYACAAA&#10;ACEADhLVlIgCAAAQBQAADgAAAAAAAAAAAAAAAAAuAgAAZHJzL2Uyb0RvYy54bWxQSwECLQAUAAYA&#10;CAAAACEA4QTZBt8AAAAMAQAADwAAAAAAAAAAAAAAAADiBAAAZHJzL2Rvd25yZXYueG1sUEsFBgAA&#10;AAAEAAQA8wAAAO4FAAAAAA==&#10;" fillcolor="#9c0" stroked="f">
              <v:textbox inset=",0,,0">
                <w:txbxContent>
                  <w:p w14:paraId="69EB105C" w14:textId="77777777" w:rsidR="006C7591" w:rsidRDefault="006C7591" w:rsidP="00301D8A">
                    <w:pPr>
                      <w:spacing w:after="0" w:line="240" w:lineRule="auto"/>
                      <w:rPr>
                        <w:color w:val="FFFFFF"/>
                      </w:rPr>
                    </w:pPr>
                    <w:r>
                      <w:fldChar w:fldCharType="begin"/>
                    </w:r>
                    <w:r>
                      <w:instrText xml:space="preserve"> PAGE   \* MERGEFORMAT </w:instrText>
                    </w:r>
                    <w:r>
                      <w:fldChar w:fldCharType="separate"/>
                    </w:r>
                    <w:r w:rsidR="00042013" w:rsidRPr="00042013">
                      <w:rPr>
                        <w:noProof/>
                        <w:color w:val="FFFFFF"/>
                      </w:rPr>
                      <w:t>11</w:t>
                    </w:r>
                    <w:r>
                      <w:rPr>
                        <w:noProof/>
                        <w:color w:val="FFFFFF"/>
                      </w:rPr>
                      <w:fldChar w:fldCharType="end"/>
                    </w:r>
                  </w:p>
                </w:txbxContent>
              </v:textbox>
              <w10:wrap anchorx="page" anchory="page"/>
            </v:shape>
          </w:pict>
        </mc:Fallback>
      </mc:AlternateContent>
    </w:r>
    <w:r>
      <w:rPr>
        <w:noProof/>
        <w:lang w:eastAsia="pt-BR"/>
      </w:rPr>
      <w:drawing>
        <wp:inline distT="0" distB="0" distL="0" distR="0" wp14:anchorId="348CE6E7" wp14:editId="1C830888">
          <wp:extent cx="462915" cy="297180"/>
          <wp:effectExtent l="19050" t="0" r="0" b="0"/>
          <wp:docPr id="2" name="Imagem 13" descr="folha_ise_verd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folha_ise_verde_1.png"/>
                  <pic:cNvPicPr>
                    <a:picLocks noChangeAspect="1" noChangeArrowheads="1"/>
                  </pic:cNvPicPr>
                </pic:nvPicPr>
                <pic:blipFill>
                  <a:blip r:embed="rId1"/>
                  <a:srcRect/>
                  <a:stretch>
                    <a:fillRect/>
                  </a:stretch>
                </pic:blipFill>
                <pic:spPr bwMode="auto">
                  <a:xfrm>
                    <a:off x="0" y="0"/>
                    <a:ext cx="462915" cy="297180"/>
                  </a:xfrm>
                  <a:prstGeom prst="rect">
                    <a:avLst/>
                  </a:prstGeom>
                  <a:noFill/>
                  <a:ln w="9525">
                    <a:noFill/>
                    <a:miter lim="800000"/>
                    <a:headEnd/>
                    <a:tailEnd/>
                  </a:ln>
                </pic:spPr>
              </pic:pic>
            </a:graphicData>
          </a:graphic>
        </wp:inline>
      </w:drawing>
    </w:r>
    <w:r>
      <w:rPr>
        <w:rStyle w:val="Nmerodepgina"/>
      </w:rPr>
      <w:t xml:space="preserve">                                                                                                                                                                         </w:t>
    </w:r>
    <w:r>
      <w:t>Dimensão Ambiental</w:t>
    </w:r>
  </w:p>
  <w:p w14:paraId="154A5F52" w14:textId="77777777" w:rsidR="006C7591" w:rsidRDefault="006C7591">
    <w:pPr>
      <w:pStyle w:val="Cabealho"/>
    </w:pPr>
  </w:p>
  <w:p w14:paraId="613785E2" w14:textId="77777777" w:rsidR="006C7591" w:rsidRDefault="006C759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24C8" w14:textId="77777777" w:rsidR="006C7591" w:rsidRDefault="006C75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7C6"/>
    <w:multiLevelType w:val="hybridMultilevel"/>
    <w:tmpl w:val="4524F0F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47711E"/>
    <w:multiLevelType w:val="hybridMultilevel"/>
    <w:tmpl w:val="B894A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7F5636E"/>
    <w:multiLevelType w:val="hybridMultilevel"/>
    <w:tmpl w:val="D8E8E9A8"/>
    <w:lvl w:ilvl="0" w:tplc="59AC8BC2">
      <w:start w:val="1"/>
      <w:numFmt w:val="decimal"/>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6E3038"/>
    <w:multiLevelType w:val="multilevel"/>
    <w:tmpl w:val="2570B1D4"/>
    <w:lvl w:ilvl="0">
      <w:start w:val="1"/>
      <w:numFmt w:val="decimal"/>
      <w:lvlText w:val="GOV %1."/>
      <w:lvlJc w:val="left"/>
      <w:pPr>
        <w:tabs>
          <w:tab w:val="num" w:pos="1270"/>
        </w:tabs>
        <w:ind w:left="1270" w:hanging="170"/>
      </w:pPr>
      <w:rPr>
        <w:rFonts w:ascii="Verdana" w:hAnsi="Verdana" w:hint="default"/>
        <w:b/>
        <w:i w:val="0"/>
        <w:color w:val="03237F"/>
        <w:sz w:val="20"/>
        <w:szCs w:val="20"/>
      </w:rPr>
    </w:lvl>
    <w:lvl w:ilvl="1">
      <w:start w:val="1"/>
      <w:numFmt w:val="decimal"/>
      <w:lvlRestart w:val="0"/>
      <w:pStyle w:val="QuestaoGOV2"/>
      <w:lvlText w:val="GOV %1.%2."/>
      <w:lvlJc w:val="left"/>
      <w:pPr>
        <w:tabs>
          <w:tab w:val="num" w:pos="170"/>
        </w:tabs>
        <w:ind w:left="170" w:hanging="170"/>
      </w:pPr>
      <w:rPr>
        <w:rFonts w:hint="default"/>
        <w:b/>
        <w:i w:val="0"/>
        <w:color w:val="FFA805"/>
        <w:sz w:val="20"/>
        <w:szCs w:val="20"/>
      </w:rPr>
    </w:lvl>
    <w:lvl w:ilvl="2">
      <w:start w:val="1"/>
      <w:numFmt w:val="decimal"/>
      <w:lvlText w:val="%1.%2.%3."/>
      <w:lvlJc w:val="left"/>
      <w:pPr>
        <w:tabs>
          <w:tab w:val="num" w:pos="2540"/>
        </w:tabs>
        <w:ind w:left="2324" w:hanging="504"/>
      </w:pPr>
      <w:rPr>
        <w:rFonts w:hint="default"/>
      </w:rPr>
    </w:lvl>
    <w:lvl w:ilvl="3">
      <w:start w:val="1"/>
      <w:numFmt w:val="decimal"/>
      <w:lvlText w:val="%1.%2.%3.%4."/>
      <w:lvlJc w:val="left"/>
      <w:pPr>
        <w:tabs>
          <w:tab w:val="num" w:pos="3260"/>
        </w:tabs>
        <w:ind w:left="2828" w:hanging="648"/>
      </w:pPr>
      <w:rPr>
        <w:rFonts w:hint="default"/>
      </w:rPr>
    </w:lvl>
    <w:lvl w:ilvl="4">
      <w:start w:val="1"/>
      <w:numFmt w:val="decimal"/>
      <w:lvlText w:val="%1.%2.%3.%4.%5."/>
      <w:lvlJc w:val="left"/>
      <w:pPr>
        <w:tabs>
          <w:tab w:val="num" w:pos="3980"/>
        </w:tabs>
        <w:ind w:left="3332" w:hanging="792"/>
      </w:pPr>
      <w:rPr>
        <w:rFonts w:hint="default"/>
      </w:rPr>
    </w:lvl>
    <w:lvl w:ilvl="5">
      <w:start w:val="1"/>
      <w:numFmt w:val="decimal"/>
      <w:lvlText w:val="%1.%2.%3.%4.%5.%6."/>
      <w:lvlJc w:val="left"/>
      <w:pPr>
        <w:tabs>
          <w:tab w:val="num" w:pos="4340"/>
        </w:tabs>
        <w:ind w:left="3836" w:hanging="936"/>
      </w:pPr>
      <w:rPr>
        <w:rFonts w:hint="default"/>
      </w:rPr>
    </w:lvl>
    <w:lvl w:ilvl="6">
      <w:start w:val="1"/>
      <w:numFmt w:val="decimal"/>
      <w:lvlText w:val="%1.%2.%3.%4.%5.%6.%7."/>
      <w:lvlJc w:val="left"/>
      <w:pPr>
        <w:tabs>
          <w:tab w:val="num" w:pos="5060"/>
        </w:tabs>
        <w:ind w:left="4340" w:hanging="1080"/>
      </w:pPr>
      <w:rPr>
        <w:rFonts w:hint="default"/>
      </w:rPr>
    </w:lvl>
    <w:lvl w:ilvl="7">
      <w:start w:val="1"/>
      <w:numFmt w:val="decimal"/>
      <w:lvlText w:val="%1.%2.%3.%4.%5.%6.%7.%8."/>
      <w:lvlJc w:val="left"/>
      <w:pPr>
        <w:tabs>
          <w:tab w:val="num" w:pos="5420"/>
        </w:tabs>
        <w:ind w:left="4844" w:hanging="1224"/>
      </w:pPr>
      <w:rPr>
        <w:rFonts w:hint="default"/>
      </w:rPr>
    </w:lvl>
    <w:lvl w:ilvl="8">
      <w:start w:val="1"/>
      <w:numFmt w:val="decimal"/>
      <w:lvlText w:val="%1.%2.%3.%4.%5.%6.%7.%8.%9."/>
      <w:lvlJc w:val="left"/>
      <w:pPr>
        <w:tabs>
          <w:tab w:val="num" w:pos="6140"/>
        </w:tabs>
        <w:ind w:left="5420" w:hanging="1440"/>
      </w:pPr>
      <w:rPr>
        <w:rFonts w:hint="default"/>
      </w:rPr>
    </w:lvl>
  </w:abstractNum>
  <w:abstractNum w:abstractNumId="4">
    <w:nsid w:val="0C6D7294"/>
    <w:multiLevelType w:val="hybridMultilevel"/>
    <w:tmpl w:val="2076A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516271"/>
    <w:multiLevelType w:val="hybridMultilevel"/>
    <w:tmpl w:val="93A6DA5C"/>
    <w:lvl w:ilvl="0" w:tplc="8C4260D8">
      <w:start w:val="3"/>
      <w:numFmt w:val="lowerLetter"/>
      <w:lvlText w:val="%1)"/>
      <w:lvlJc w:val="left"/>
      <w:pPr>
        <w:ind w:left="1771" w:hanging="360"/>
      </w:pPr>
      <w:rPr>
        <w:rFonts w:hint="default"/>
      </w:rPr>
    </w:lvl>
    <w:lvl w:ilvl="1" w:tplc="04160019" w:tentative="1">
      <w:start w:val="1"/>
      <w:numFmt w:val="lowerLetter"/>
      <w:lvlText w:val="%2."/>
      <w:lvlJc w:val="left"/>
      <w:pPr>
        <w:ind w:left="2491" w:hanging="360"/>
      </w:pPr>
    </w:lvl>
    <w:lvl w:ilvl="2" w:tplc="0416001B" w:tentative="1">
      <w:start w:val="1"/>
      <w:numFmt w:val="lowerRoman"/>
      <w:lvlText w:val="%3."/>
      <w:lvlJc w:val="right"/>
      <w:pPr>
        <w:ind w:left="3211" w:hanging="180"/>
      </w:pPr>
    </w:lvl>
    <w:lvl w:ilvl="3" w:tplc="0416000F" w:tentative="1">
      <w:start w:val="1"/>
      <w:numFmt w:val="decimal"/>
      <w:lvlText w:val="%4."/>
      <w:lvlJc w:val="left"/>
      <w:pPr>
        <w:ind w:left="3931" w:hanging="360"/>
      </w:pPr>
    </w:lvl>
    <w:lvl w:ilvl="4" w:tplc="04160019" w:tentative="1">
      <w:start w:val="1"/>
      <w:numFmt w:val="lowerLetter"/>
      <w:lvlText w:val="%5."/>
      <w:lvlJc w:val="left"/>
      <w:pPr>
        <w:ind w:left="4651" w:hanging="360"/>
      </w:pPr>
    </w:lvl>
    <w:lvl w:ilvl="5" w:tplc="0416001B" w:tentative="1">
      <w:start w:val="1"/>
      <w:numFmt w:val="lowerRoman"/>
      <w:lvlText w:val="%6."/>
      <w:lvlJc w:val="right"/>
      <w:pPr>
        <w:ind w:left="5371" w:hanging="180"/>
      </w:pPr>
    </w:lvl>
    <w:lvl w:ilvl="6" w:tplc="0416000F" w:tentative="1">
      <w:start w:val="1"/>
      <w:numFmt w:val="decimal"/>
      <w:lvlText w:val="%7."/>
      <w:lvlJc w:val="left"/>
      <w:pPr>
        <w:ind w:left="6091" w:hanging="360"/>
      </w:pPr>
    </w:lvl>
    <w:lvl w:ilvl="7" w:tplc="04160019" w:tentative="1">
      <w:start w:val="1"/>
      <w:numFmt w:val="lowerLetter"/>
      <w:lvlText w:val="%8."/>
      <w:lvlJc w:val="left"/>
      <w:pPr>
        <w:ind w:left="6811" w:hanging="360"/>
      </w:pPr>
    </w:lvl>
    <w:lvl w:ilvl="8" w:tplc="0416001B" w:tentative="1">
      <w:start w:val="1"/>
      <w:numFmt w:val="lowerRoman"/>
      <w:lvlText w:val="%9."/>
      <w:lvlJc w:val="right"/>
      <w:pPr>
        <w:ind w:left="7531" w:hanging="180"/>
      </w:pPr>
    </w:lvl>
  </w:abstractNum>
  <w:abstractNum w:abstractNumId="6">
    <w:nsid w:val="0F9E5DFB"/>
    <w:multiLevelType w:val="hybridMultilevel"/>
    <w:tmpl w:val="52C81714"/>
    <w:lvl w:ilvl="0" w:tplc="D20A6126">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7">
    <w:nsid w:val="11CE2EC7"/>
    <w:multiLevelType w:val="hybridMultilevel"/>
    <w:tmpl w:val="9422898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E25327"/>
    <w:multiLevelType w:val="hybridMultilevel"/>
    <w:tmpl w:val="D8220B3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CC02658"/>
    <w:multiLevelType w:val="hybridMultilevel"/>
    <w:tmpl w:val="0FFA67D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E136A4D"/>
    <w:multiLevelType w:val="multilevel"/>
    <w:tmpl w:val="F870A6FA"/>
    <w:lvl w:ilvl="0">
      <w:start w:val="1"/>
      <w:numFmt w:val="decimal"/>
      <w:lvlText w:val="GER %1."/>
      <w:lvlJc w:val="left"/>
      <w:pPr>
        <w:tabs>
          <w:tab w:val="num" w:pos="170"/>
        </w:tabs>
        <w:ind w:left="170" w:hanging="170"/>
      </w:pPr>
      <w:rPr>
        <w:rFonts w:ascii="Verdana" w:hAnsi="Verdana" w:hint="default"/>
        <w:b/>
        <w:i w:val="0"/>
        <w:color w:val="B20008"/>
        <w:sz w:val="20"/>
        <w:szCs w:val="20"/>
      </w:rPr>
    </w:lvl>
    <w:lvl w:ilvl="1">
      <w:start w:val="1"/>
      <w:numFmt w:val="decimal"/>
      <w:lvlText w:val="GER %1.%2."/>
      <w:lvlJc w:val="left"/>
      <w:pPr>
        <w:tabs>
          <w:tab w:val="num" w:pos="280"/>
        </w:tabs>
        <w:ind w:left="280" w:hanging="170"/>
      </w:pPr>
      <w:rPr>
        <w:rFonts w:ascii="Verdana" w:hAnsi="Verdana" w:hint="default"/>
        <w:b/>
        <w:i w:val="0"/>
        <w:color w:val="B20009"/>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E927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BC5701"/>
    <w:multiLevelType w:val="hybridMultilevel"/>
    <w:tmpl w:val="58E4B3F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229D09BE"/>
    <w:multiLevelType w:val="multilevel"/>
    <w:tmpl w:val="A3CE8F38"/>
    <w:lvl w:ilvl="0">
      <w:start w:val="1"/>
      <w:numFmt w:val="decimal"/>
      <w:lvlText w:val="AMB-E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4">
    <w:nsid w:val="2C976047"/>
    <w:multiLevelType w:val="multilevel"/>
    <w:tmpl w:val="758ABAC2"/>
    <w:lvl w:ilvl="0">
      <w:start w:val="1"/>
      <w:numFmt w:val="decimal"/>
      <w:lvlText w:val="GER %1."/>
      <w:lvlJc w:val="left"/>
      <w:pPr>
        <w:tabs>
          <w:tab w:val="num" w:pos="170"/>
        </w:tabs>
        <w:ind w:left="170" w:hanging="170"/>
      </w:pPr>
      <w:rPr>
        <w:rFonts w:ascii="Verdana" w:hAnsi="Verdana" w:hint="default"/>
        <w:b/>
        <w:i w:val="0"/>
        <w:color w:val="B20008"/>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DFB3C8B"/>
    <w:multiLevelType w:val="multilevel"/>
    <w:tmpl w:val="B4B4EA4E"/>
    <w:lvl w:ilvl="0">
      <w:start w:val="1"/>
      <w:numFmt w:val="decimal"/>
      <w:lvlText w:val="SOC %1."/>
      <w:lvlJc w:val="left"/>
      <w:pPr>
        <w:tabs>
          <w:tab w:val="num" w:pos="170"/>
        </w:tabs>
        <w:ind w:left="170" w:hanging="170"/>
      </w:pPr>
      <w:rPr>
        <w:rFonts w:ascii="Verdana" w:hAnsi="Verdana" w:hint="default"/>
        <w:b/>
        <w:i w:val="0"/>
        <w:color w:val="03237F"/>
        <w:sz w:val="20"/>
        <w:szCs w:val="20"/>
      </w:rPr>
    </w:lvl>
    <w:lvl w:ilvl="1">
      <w:start w:val="1"/>
      <w:numFmt w:val="decimal"/>
      <w:lvlText w:val="SOC %1.%2."/>
      <w:lvlJc w:val="left"/>
      <w:pPr>
        <w:tabs>
          <w:tab w:val="num" w:pos="170"/>
        </w:tabs>
        <w:ind w:left="170" w:hanging="170"/>
      </w:pPr>
      <w:rPr>
        <w:rFonts w:ascii="Verdana" w:hAnsi="Verdana" w:hint="default"/>
        <w:b/>
        <w:i w:val="0"/>
        <w:color w:val="03237F"/>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6">
    <w:nsid w:val="2E5F3ECA"/>
    <w:multiLevelType w:val="hybridMultilevel"/>
    <w:tmpl w:val="962471C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318B70EF"/>
    <w:multiLevelType w:val="multilevel"/>
    <w:tmpl w:val="328445C6"/>
    <w:lvl w:ilvl="0">
      <w:start w:val="1"/>
      <w:numFmt w:val="upperRoman"/>
      <w:suff w:val="space"/>
      <w:lvlText w:val="%1"/>
      <w:lvlJc w:val="left"/>
      <w:pPr>
        <w:ind w:left="432" w:hanging="432"/>
      </w:pPr>
      <w:rPr>
        <w:rFonts w:ascii="Times New Roman" w:hAnsi="Times New Roman" w:cs="Times New Roman" w:hint="default"/>
        <w:b/>
        <w:i w:val="0"/>
        <w:caps w:val="0"/>
        <w:strike w:val="0"/>
        <w:dstrike w:val="0"/>
        <w:vanish w:val="0"/>
        <w:color w:val="000080"/>
        <w:sz w:val="28"/>
        <w:szCs w:val="28"/>
        <w:vertAlign w:val="baseline"/>
      </w:rPr>
    </w:lvl>
    <w:lvl w:ilvl="1">
      <w:start w:val="1"/>
      <w:numFmt w:val="decimal"/>
      <w:suff w:val="space"/>
      <w:lvlText w:val="%1.%2"/>
      <w:lvlJc w:val="left"/>
      <w:pPr>
        <w:ind w:left="576" w:hanging="576"/>
      </w:pPr>
      <w:rPr>
        <w:rFonts w:ascii="Times New Roman" w:hAnsi="Times New Roman" w:cs="Times New Roman" w:hint="default"/>
        <w:b/>
        <w:i w:val="0"/>
        <w:color w:val="000080"/>
        <w:sz w:val="24"/>
        <w:szCs w:val="24"/>
      </w:rPr>
    </w:lvl>
    <w:lvl w:ilvl="2">
      <w:start w:val="1"/>
      <w:numFmt w:val="lowerLetter"/>
      <w:lvlText w:val="%1.%2.%3"/>
      <w:lvlJc w:val="left"/>
      <w:pPr>
        <w:tabs>
          <w:tab w:val="num" w:pos="284"/>
        </w:tabs>
        <w:ind w:left="567" w:hanging="567"/>
      </w:pPr>
      <w:rPr>
        <w:rFonts w:ascii="Times New Roman" w:hAnsi="Times New Roman" w:cs="Times New Roman" w:hint="default"/>
        <w:b w:val="0"/>
        <w:i w:val="0"/>
        <w:color w:val="000000"/>
        <w:sz w:val="24"/>
        <w:szCs w:val="24"/>
      </w:rPr>
    </w:lvl>
    <w:lvl w:ilvl="3">
      <w:start w:val="1"/>
      <w:numFmt w:val="decimal"/>
      <w:pStyle w:val="Ttulo4"/>
      <w:lvlText w:val="%2.%3.%4"/>
      <w:lvlJc w:val="left"/>
      <w:pPr>
        <w:tabs>
          <w:tab w:val="num" w:pos="864"/>
        </w:tabs>
        <w:ind w:left="864" w:hanging="864"/>
      </w:pPr>
      <w:rPr>
        <w:rFonts w:ascii="Times New Roman" w:hAnsi="Times New Roman" w:cs="Times New Roman" w:hint="default"/>
        <w:b w:val="0"/>
        <w:i w:val="0"/>
        <w:color w:val="000000"/>
      </w:rPr>
    </w:lvl>
    <w:lvl w:ilvl="4">
      <w:start w:val="1"/>
      <w:numFmt w:val="decimal"/>
      <w:pStyle w:val="Ttulo5"/>
      <w:lvlText w:val="%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8">
    <w:nsid w:val="32EC5163"/>
    <w:multiLevelType w:val="multilevel"/>
    <w:tmpl w:val="EFD0A7A8"/>
    <w:lvl w:ilvl="0">
      <w:start w:val="1"/>
      <w:numFmt w:val="decimal"/>
      <w:pStyle w:val="QuestaoECO1"/>
      <w:lvlText w:val="ECO %1."/>
      <w:lvlJc w:val="left"/>
      <w:pPr>
        <w:tabs>
          <w:tab w:val="num" w:pos="1021"/>
        </w:tabs>
        <w:ind w:left="1021" w:hanging="170"/>
      </w:pPr>
      <w:rPr>
        <w:rFonts w:ascii="Verdana" w:hAnsi="Verdana" w:hint="default"/>
        <w:b/>
        <w:i w:val="0"/>
        <w:color w:val="743B87"/>
        <w:sz w:val="20"/>
        <w:szCs w:val="20"/>
      </w:rPr>
    </w:lvl>
    <w:lvl w:ilvl="1">
      <w:start w:val="1"/>
      <w:numFmt w:val="decimal"/>
      <w:lvlText w:val="NAT %1.%2."/>
      <w:lvlJc w:val="left"/>
      <w:pPr>
        <w:tabs>
          <w:tab w:val="num" w:pos="-550"/>
        </w:tabs>
        <w:ind w:left="-550" w:hanging="170"/>
      </w:pPr>
      <w:rPr>
        <w:rFonts w:ascii="Verdana" w:hAnsi="Verdana" w:hint="default"/>
        <w:b/>
        <w:i w:val="0"/>
        <w:color w:val="DE5A00"/>
        <w:sz w:val="20"/>
        <w:szCs w:val="20"/>
      </w:rPr>
    </w:lvl>
    <w:lvl w:ilvl="2">
      <w:start w:val="1"/>
      <w:numFmt w:val="decimal"/>
      <w:lvlText w:val="NAT %1.%2.%3."/>
      <w:lvlJc w:val="left"/>
      <w:pPr>
        <w:tabs>
          <w:tab w:val="num" w:pos="504"/>
        </w:tabs>
        <w:ind w:left="504" w:hanging="504"/>
      </w:pPr>
      <w:rPr>
        <w:rFonts w:ascii="Verdana" w:hAnsi="Verdana" w:hint="default"/>
        <w:b/>
        <w:i w:val="0"/>
        <w:color w:val="DE5A00"/>
        <w:sz w:val="20"/>
        <w:szCs w:val="20"/>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19">
    <w:nsid w:val="333B215B"/>
    <w:multiLevelType w:val="multilevel"/>
    <w:tmpl w:val="D2BCF272"/>
    <w:lvl w:ilvl="0">
      <w:start w:val="1"/>
      <w:numFmt w:val="decimal"/>
      <w:lvlText w:val="AMB-C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0">
    <w:nsid w:val="33E21350"/>
    <w:multiLevelType w:val="multilevel"/>
    <w:tmpl w:val="E136914A"/>
    <w:lvl w:ilvl="0">
      <w:start w:val="1"/>
      <w:numFmt w:val="decimal"/>
      <w:lvlText w:val="GOV %1."/>
      <w:lvlJc w:val="left"/>
      <w:pPr>
        <w:tabs>
          <w:tab w:val="num" w:pos="170"/>
        </w:tabs>
        <w:ind w:left="170" w:hanging="170"/>
      </w:pPr>
      <w:rPr>
        <w:rFonts w:ascii="Verdana" w:hAnsi="Verdana" w:hint="default"/>
        <w:b/>
        <w:i w:val="0"/>
        <w:color w:val="FFA805"/>
        <w:sz w:val="20"/>
        <w:szCs w:val="20"/>
      </w:rPr>
    </w:lvl>
    <w:lvl w:ilvl="1">
      <w:start w:val="1"/>
      <w:numFmt w:val="decimal"/>
      <w:lvlText w:val="NAT %1.%2."/>
      <w:lvlJc w:val="left"/>
      <w:pPr>
        <w:tabs>
          <w:tab w:val="num" w:pos="-550"/>
        </w:tabs>
        <w:ind w:left="-550" w:hanging="170"/>
      </w:pPr>
      <w:rPr>
        <w:rFonts w:ascii="Verdana" w:hAnsi="Verdana" w:hint="default"/>
        <w:b/>
        <w:i w:val="0"/>
        <w:color w:val="DE5A00"/>
        <w:sz w:val="20"/>
        <w:szCs w:val="20"/>
      </w:rPr>
    </w:lvl>
    <w:lvl w:ilvl="2">
      <w:start w:val="1"/>
      <w:numFmt w:val="decimal"/>
      <w:lvlText w:val="NAT %1.%2.%3."/>
      <w:lvlJc w:val="left"/>
      <w:pPr>
        <w:tabs>
          <w:tab w:val="num" w:pos="170"/>
        </w:tabs>
        <w:ind w:left="170" w:hanging="170"/>
      </w:pPr>
      <w:rPr>
        <w:rFonts w:ascii="Verdana" w:hAnsi="Verdana" w:hint="default"/>
        <w:b/>
        <w:i w:val="0"/>
        <w:color w:val="DE5A00"/>
        <w:sz w:val="20"/>
        <w:szCs w:val="20"/>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21">
    <w:nsid w:val="37BA0F91"/>
    <w:multiLevelType w:val="multilevel"/>
    <w:tmpl w:val="D2BCF272"/>
    <w:lvl w:ilvl="0">
      <w:start w:val="1"/>
      <w:numFmt w:val="decimal"/>
      <w:lvlText w:val="AMB-C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2">
    <w:nsid w:val="388160E6"/>
    <w:multiLevelType w:val="multilevel"/>
    <w:tmpl w:val="A19C7758"/>
    <w:lvl w:ilvl="0">
      <w:start w:val="1"/>
      <w:numFmt w:val="decimal"/>
      <w:lvlText w:val="AMB-D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3">
    <w:nsid w:val="38F60098"/>
    <w:multiLevelType w:val="hybridMultilevel"/>
    <w:tmpl w:val="87F65CBA"/>
    <w:lvl w:ilvl="0" w:tplc="3E3AC246">
      <w:start w:val="1"/>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4">
    <w:nsid w:val="398264D9"/>
    <w:multiLevelType w:val="hybridMultilevel"/>
    <w:tmpl w:val="55BA15BC"/>
    <w:lvl w:ilvl="0" w:tplc="04160003">
      <w:start w:val="1"/>
      <w:numFmt w:val="bullet"/>
      <w:lvlText w:val="o"/>
      <w:lvlJc w:val="left"/>
      <w:pPr>
        <w:ind w:left="871" w:hanging="360"/>
      </w:pPr>
      <w:rPr>
        <w:rFonts w:ascii="Courier New" w:hAnsi="Courier New" w:cs="Arial" w:hint="default"/>
      </w:rPr>
    </w:lvl>
    <w:lvl w:ilvl="1" w:tplc="04160003" w:tentative="1">
      <w:start w:val="1"/>
      <w:numFmt w:val="bullet"/>
      <w:lvlText w:val="o"/>
      <w:lvlJc w:val="left"/>
      <w:pPr>
        <w:ind w:left="1591" w:hanging="360"/>
      </w:pPr>
      <w:rPr>
        <w:rFonts w:ascii="Courier New" w:hAnsi="Courier New" w:cs="Arial" w:hint="default"/>
      </w:rPr>
    </w:lvl>
    <w:lvl w:ilvl="2" w:tplc="04160005" w:tentative="1">
      <w:start w:val="1"/>
      <w:numFmt w:val="bullet"/>
      <w:lvlText w:val=""/>
      <w:lvlJc w:val="left"/>
      <w:pPr>
        <w:ind w:left="2311" w:hanging="360"/>
      </w:pPr>
      <w:rPr>
        <w:rFonts w:ascii="Wingdings" w:hAnsi="Wingdings" w:hint="default"/>
      </w:rPr>
    </w:lvl>
    <w:lvl w:ilvl="3" w:tplc="04160001" w:tentative="1">
      <w:start w:val="1"/>
      <w:numFmt w:val="bullet"/>
      <w:lvlText w:val=""/>
      <w:lvlJc w:val="left"/>
      <w:pPr>
        <w:ind w:left="3031" w:hanging="360"/>
      </w:pPr>
      <w:rPr>
        <w:rFonts w:ascii="Symbol" w:hAnsi="Symbol" w:hint="default"/>
      </w:rPr>
    </w:lvl>
    <w:lvl w:ilvl="4" w:tplc="04160003" w:tentative="1">
      <w:start w:val="1"/>
      <w:numFmt w:val="bullet"/>
      <w:lvlText w:val="o"/>
      <w:lvlJc w:val="left"/>
      <w:pPr>
        <w:ind w:left="3751" w:hanging="360"/>
      </w:pPr>
      <w:rPr>
        <w:rFonts w:ascii="Courier New" w:hAnsi="Courier New" w:cs="Arial" w:hint="default"/>
      </w:rPr>
    </w:lvl>
    <w:lvl w:ilvl="5" w:tplc="04160005" w:tentative="1">
      <w:start w:val="1"/>
      <w:numFmt w:val="bullet"/>
      <w:lvlText w:val=""/>
      <w:lvlJc w:val="left"/>
      <w:pPr>
        <w:ind w:left="4471" w:hanging="360"/>
      </w:pPr>
      <w:rPr>
        <w:rFonts w:ascii="Wingdings" w:hAnsi="Wingdings" w:hint="default"/>
      </w:rPr>
    </w:lvl>
    <w:lvl w:ilvl="6" w:tplc="04160001" w:tentative="1">
      <w:start w:val="1"/>
      <w:numFmt w:val="bullet"/>
      <w:lvlText w:val=""/>
      <w:lvlJc w:val="left"/>
      <w:pPr>
        <w:ind w:left="5191" w:hanging="360"/>
      </w:pPr>
      <w:rPr>
        <w:rFonts w:ascii="Symbol" w:hAnsi="Symbol" w:hint="default"/>
      </w:rPr>
    </w:lvl>
    <w:lvl w:ilvl="7" w:tplc="04160003" w:tentative="1">
      <w:start w:val="1"/>
      <w:numFmt w:val="bullet"/>
      <w:lvlText w:val="o"/>
      <w:lvlJc w:val="left"/>
      <w:pPr>
        <w:ind w:left="5911" w:hanging="360"/>
      </w:pPr>
      <w:rPr>
        <w:rFonts w:ascii="Courier New" w:hAnsi="Courier New" w:cs="Arial" w:hint="default"/>
      </w:rPr>
    </w:lvl>
    <w:lvl w:ilvl="8" w:tplc="04160005" w:tentative="1">
      <w:start w:val="1"/>
      <w:numFmt w:val="bullet"/>
      <w:lvlText w:val=""/>
      <w:lvlJc w:val="left"/>
      <w:pPr>
        <w:ind w:left="6631" w:hanging="360"/>
      </w:pPr>
      <w:rPr>
        <w:rFonts w:ascii="Wingdings" w:hAnsi="Wingdings" w:hint="default"/>
      </w:rPr>
    </w:lvl>
  </w:abstractNum>
  <w:abstractNum w:abstractNumId="25">
    <w:nsid w:val="3C2B0954"/>
    <w:multiLevelType w:val="multilevel"/>
    <w:tmpl w:val="FD729F5E"/>
    <w:lvl w:ilvl="0">
      <w:start w:val="1"/>
      <w:numFmt w:val="decimal"/>
      <w:lvlText w:val="AMB-IF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6">
    <w:nsid w:val="3D552C23"/>
    <w:multiLevelType w:val="hybridMultilevel"/>
    <w:tmpl w:val="6E7CF958"/>
    <w:lvl w:ilvl="0" w:tplc="BEBE158E">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27">
    <w:nsid w:val="42CA7B07"/>
    <w:multiLevelType w:val="multilevel"/>
    <w:tmpl w:val="4C0E408C"/>
    <w:lvl w:ilvl="0">
      <w:start w:val="1"/>
      <w:numFmt w:val="decimal"/>
      <w:lvlText w:val="AMB-A %1."/>
      <w:lvlJc w:val="left"/>
      <w:pPr>
        <w:tabs>
          <w:tab w:val="num" w:pos="170"/>
        </w:tabs>
        <w:ind w:left="170" w:hanging="170"/>
      </w:pPr>
      <w:rPr>
        <w:rFonts w:ascii="Verdana" w:hAnsi="Verdana" w:hint="default"/>
        <w:b/>
        <w:i w:val="0"/>
        <w:color w:val="7DAE02"/>
        <w:sz w:val="22"/>
        <w:szCs w:val="22"/>
      </w:rPr>
    </w:lvl>
    <w:lvl w:ilvl="1">
      <w:start w:val="1"/>
      <w:numFmt w:val="decimal"/>
      <w:lvlText w:val="AMB-A %1.%2."/>
      <w:lvlJc w:val="left"/>
      <w:pPr>
        <w:tabs>
          <w:tab w:val="num" w:pos="170"/>
        </w:tabs>
        <w:ind w:left="170" w:hanging="170"/>
      </w:pPr>
      <w:rPr>
        <w:rFonts w:ascii="Verdana" w:hAnsi="Verdana" w:hint="default"/>
        <w:b/>
        <w:i w:val="0"/>
        <w:color w:val="7DAE02"/>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8">
    <w:nsid w:val="43C50C07"/>
    <w:multiLevelType w:val="hybridMultilevel"/>
    <w:tmpl w:val="BB1CD59E"/>
    <w:lvl w:ilvl="0" w:tplc="18840498">
      <w:numFmt w:val="bullet"/>
      <w:lvlText w:val=""/>
      <w:lvlJc w:val="left"/>
      <w:pPr>
        <w:ind w:left="720" w:hanging="360"/>
      </w:pPr>
      <w:rPr>
        <w:rFonts w:ascii="Symbol" w:eastAsia="Corbe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53959C5"/>
    <w:multiLevelType w:val="multilevel"/>
    <w:tmpl w:val="26B8B92A"/>
    <w:lvl w:ilvl="0">
      <w:start w:val="1"/>
      <w:numFmt w:val="decimal"/>
      <w:lvlText w:val="AMB-B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0">
    <w:nsid w:val="4BB51E9F"/>
    <w:multiLevelType w:val="multilevel"/>
    <w:tmpl w:val="BDBED70A"/>
    <w:lvl w:ilvl="0">
      <w:start w:val="1"/>
      <w:numFmt w:val="decimal"/>
      <w:lvlText w:val="NAT %1."/>
      <w:lvlJc w:val="left"/>
      <w:pPr>
        <w:tabs>
          <w:tab w:val="num" w:pos="170"/>
        </w:tabs>
        <w:ind w:left="170" w:hanging="170"/>
      </w:pPr>
      <w:rPr>
        <w:rFonts w:ascii="Verdana" w:hAnsi="Verdana" w:hint="default"/>
        <w:b/>
        <w:i w:val="0"/>
        <w:color w:val="DE5A00"/>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BD56074"/>
    <w:multiLevelType w:val="multilevel"/>
    <w:tmpl w:val="D2BCF272"/>
    <w:lvl w:ilvl="0">
      <w:start w:val="1"/>
      <w:numFmt w:val="decimal"/>
      <w:lvlText w:val="AMB-C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2">
    <w:nsid w:val="57D4170A"/>
    <w:multiLevelType w:val="multilevel"/>
    <w:tmpl w:val="0002C0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1C69B2"/>
    <w:multiLevelType w:val="multilevel"/>
    <w:tmpl w:val="0002C0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257E7B"/>
    <w:multiLevelType w:val="multilevel"/>
    <w:tmpl w:val="A3CE8F38"/>
    <w:lvl w:ilvl="0">
      <w:start w:val="1"/>
      <w:numFmt w:val="decimal"/>
      <w:lvlText w:val="AMB-E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5">
    <w:nsid w:val="5C113EEA"/>
    <w:multiLevelType w:val="multilevel"/>
    <w:tmpl w:val="973EBCC2"/>
    <w:lvl w:ilvl="0">
      <w:start w:val="1"/>
      <w:numFmt w:val="decimal"/>
      <w:lvlText w:val="NAT %1."/>
      <w:lvlJc w:val="left"/>
      <w:pPr>
        <w:tabs>
          <w:tab w:val="num" w:pos="170"/>
        </w:tabs>
        <w:ind w:left="170" w:hanging="170"/>
      </w:pPr>
      <w:rPr>
        <w:rFonts w:ascii="Verdana" w:hAnsi="Verdana" w:hint="default"/>
        <w:b/>
        <w:i w:val="0"/>
        <w:color w:val="DE5A00"/>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C1560FA"/>
    <w:multiLevelType w:val="multilevel"/>
    <w:tmpl w:val="0002C0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1C4278"/>
    <w:multiLevelType w:val="multilevel"/>
    <w:tmpl w:val="4C0E408C"/>
    <w:lvl w:ilvl="0">
      <w:start w:val="1"/>
      <w:numFmt w:val="decimal"/>
      <w:lvlText w:val="AMB-A %1."/>
      <w:lvlJc w:val="left"/>
      <w:pPr>
        <w:tabs>
          <w:tab w:val="num" w:pos="170"/>
        </w:tabs>
        <w:ind w:left="170" w:hanging="170"/>
      </w:pPr>
      <w:rPr>
        <w:rFonts w:ascii="Verdana" w:hAnsi="Verdana" w:hint="default"/>
        <w:b/>
        <w:i w:val="0"/>
        <w:color w:val="7DAE02"/>
        <w:sz w:val="22"/>
        <w:szCs w:val="22"/>
      </w:rPr>
    </w:lvl>
    <w:lvl w:ilvl="1">
      <w:start w:val="1"/>
      <w:numFmt w:val="decimal"/>
      <w:lvlText w:val="AMB-A %1.%2."/>
      <w:lvlJc w:val="left"/>
      <w:pPr>
        <w:tabs>
          <w:tab w:val="num" w:pos="170"/>
        </w:tabs>
        <w:ind w:left="170" w:hanging="170"/>
      </w:pPr>
      <w:rPr>
        <w:rFonts w:ascii="Verdana" w:hAnsi="Verdana" w:hint="default"/>
        <w:b/>
        <w:i w:val="0"/>
        <w:color w:val="7DAE02"/>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8">
    <w:nsid w:val="651F3248"/>
    <w:multiLevelType w:val="multilevel"/>
    <w:tmpl w:val="26B8B92A"/>
    <w:lvl w:ilvl="0">
      <w:start w:val="1"/>
      <w:numFmt w:val="decimal"/>
      <w:lvlText w:val="AMB-B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9">
    <w:nsid w:val="675C13D5"/>
    <w:multiLevelType w:val="multilevel"/>
    <w:tmpl w:val="4C0E408C"/>
    <w:lvl w:ilvl="0">
      <w:start w:val="1"/>
      <w:numFmt w:val="decimal"/>
      <w:lvlText w:val="AMB-A %1."/>
      <w:lvlJc w:val="left"/>
      <w:pPr>
        <w:tabs>
          <w:tab w:val="num" w:pos="170"/>
        </w:tabs>
        <w:ind w:left="170" w:hanging="170"/>
      </w:pPr>
      <w:rPr>
        <w:rFonts w:ascii="Verdana" w:hAnsi="Verdana" w:hint="default"/>
        <w:b/>
        <w:i w:val="0"/>
        <w:color w:val="7DAE02"/>
        <w:sz w:val="22"/>
        <w:szCs w:val="22"/>
      </w:rPr>
    </w:lvl>
    <w:lvl w:ilvl="1">
      <w:start w:val="1"/>
      <w:numFmt w:val="decimal"/>
      <w:lvlText w:val="AMB-A %1.%2."/>
      <w:lvlJc w:val="left"/>
      <w:pPr>
        <w:tabs>
          <w:tab w:val="num" w:pos="170"/>
        </w:tabs>
        <w:ind w:left="170" w:hanging="170"/>
      </w:pPr>
      <w:rPr>
        <w:rFonts w:ascii="Verdana" w:hAnsi="Verdana" w:hint="default"/>
        <w:b/>
        <w:i w:val="0"/>
        <w:color w:val="7DAE02"/>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0">
    <w:nsid w:val="68F30FBD"/>
    <w:multiLevelType w:val="multilevel"/>
    <w:tmpl w:val="A3CE8F38"/>
    <w:lvl w:ilvl="0">
      <w:start w:val="1"/>
      <w:numFmt w:val="decimal"/>
      <w:lvlText w:val="AMB-E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1">
    <w:nsid w:val="6B6601CE"/>
    <w:multiLevelType w:val="multilevel"/>
    <w:tmpl w:val="2570B1D4"/>
    <w:lvl w:ilvl="0">
      <w:start w:val="1"/>
      <w:numFmt w:val="decimal"/>
      <w:lvlText w:val="GOV %1."/>
      <w:lvlJc w:val="left"/>
      <w:pPr>
        <w:tabs>
          <w:tab w:val="num" w:pos="1270"/>
        </w:tabs>
        <w:ind w:left="1270" w:hanging="170"/>
      </w:pPr>
      <w:rPr>
        <w:rFonts w:ascii="Verdana" w:hAnsi="Verdana" w:hint="default"/>
        <w:b/>
        <w:i w:val="0"/>
        <w:color w:val="03237F"/>
        <w:sz w:val="20"/>
        <w:szCs w:val="20"/>
      </w:rPr>
    </w:lvl>
    <w:lvl w:ilvl="1">
      <w:start w:val="1"/>
      <w:numFmt w:val="decimal"/>
      <w:lvlRestart w:val="0"/>
      <w:lvlText w:val="GOV %1.%2."/>
      <w:lvlJc w:val="left"/>
      <w:pPr>
        <w:tabs>
          <w:tab w:val="num" w:pos="170"/>
        </w:tabs>
        <w:ind w:left="170" w:hanging="170"/>
      </w:pPr>
      <w:rPr>
        <w:rFonts w:hint="default"/>
        <w:b/>
        <w:i w:val="0"/>
        <w:color w:val="FFA805"/>
        <w:sz w:val="20"/>
        <w:szCs w:val="20"/>
      </w:rPr>
    </w:lvl>
    <w:lvl w:ilvl="2">
      <w:start w:val="1"/>
      <w:numFmt w:val="decimal"/>
      <w:lvlText w:val="%1.%2.%3."/>
      <w:lvlJc w:val="left"/>
      <w:pPr>
        <w:tabs>
          <w:tab w:val="num" w:pos="2540"/>
        </w:tabs>
        <w:ind w:left="2324" w:hanging="504"/>
      </w:pPr>
      <w:rPr>
        <w:rFonts w:hint="default"/>
      </w:rPr>
    </w:lvl>
    <w:lvl w:ilvl="3">
      <w:start w:val="1"/>
      <w:numFmt w:val="decimal"/>
      <w:lvlText w:val="%1.%2.%3.%4."/>
      <w:lvlJc w:val="left"/>
      <w:pPr>
        <w:tabs>
          <w:tab w:val="num" w:pos="3260"/>
        </w:tabs>
        <w:ind w:left="2828" w:hanging="648"/>
      </w:pPr>
      <w:rPr>
        <w:rFonts w:hint="default"/>
      </w:rPr>
    </w:lvl>
    <w:lvl w:ilvl="4">
      <w:start w:val="1"/>
      <w:numFmt w:val="decimal"/>
      <w:lvlText w:val="%1.%2.%3.%4.%5."/>
      <w:lvlJc w:val="left"/>
      <w:pPr>
        <w:tabs>
          <w:tab w:val="num" w:pos="3980"/>
        </w:tabs>
        <w:ind w:left="3332" w:hanging="792"/>
      </w:pPr>
      <w:rPr>
        <w:rFonts w:hint="default"/>
      </w:rPr>
    </w:lvl>
    <w:lvl w:ilvl="5">
      <w:start w:val="1"/>
      <w:numFmt w:val="decimal"/>
      <w:lvlText w:val="%1.%2.%3.%4.%5.%6."/>
      <w:lvlJc w:val="left"/>
      <w:pPr>
        <w:tabs>
          <w:tab w:val="num" w:pos="4340"/>
        </w:tabs>
        <w:ind w:left="3836" w:hanging="936"/>
      </w:pPr>
      <w:rPr>
        <w:rFonts w:hint="default"/>
      </w:rPr>
    </w:lvl>
    <w:lvl w:ilvl="6">
      <w:start w:val="1"/>
      <w:numFmt w:val="decimal"/>
      <w:lvlText w:val="%1.%2.%3.%4.%5.%6.%7."/>
      <w:lvlJc w:val="left"/>
      <w:pPr>
        <w:tabs>
          <w:tab w:val="num" w:pos="5060"/>
        </w:tabs>
        <w:ind w:left="4340" w:hanging="1080"/>
      </w:pPr>
      <w:rPr>
        <w:rFonts w:hint="default"/>
      </w:rPr>
    </w:lvl>
    <w:lvl w:ilvl="7">
      <w:start w:val="1"/>
      <w:numFmt w:val="decimal"/>
      <w:lvlText w:val="%1.%2.%3.%4.%5.%6.%7.%8."/>
      <w:lvlJc w:val="left"/>
      <w:pPr>
        <w:tabs>
          <w:tab w:val="num" w:pos="5420"/>
        </w:tabs>
        <w:ind w:left="4844" w:hanging="1224"/>
      </w:pPr>
      <w:rPr>
        <w:rFonts w:hint="default"/>
      </w:rPr>
    </w:lvl>
    <w:lvl w:ilvl="8">
      <w:start w:val="1"/>
      <w:numFmt w:val="decimal"/>
      <w:lvlText w:val="%1.%2.%3.%4.%5.%6.%7.%8.%9."/>
      <w:lvlJc w:val="left"/>
      <w:pPr>
        <w:tabs>
          <w:tab w:val="num" w:pos="6140"/>
        </w:tabs>
        <w:ind w:left="5420" w:hanging="1440"/>
      </w:pPr>
      <w:rPr>
        <w:rFonts w:hint="default"/>
      </w:rPr>
    </w:lvl>
  </w:abstractNum>
  <w:abstractNum w:abstractNumId="42">
    <w:nsid w:val="73AE360F"/>
    <w:multiLevelType w:val="multilevel"/>
    <w:tmpl w:val="2570B1D4"/>
    <w:lvl w:ilvl="0">
      <w:start w:val="1"/>
      <w:numFmt w:val="decimal"/>
      <w:lvlText w:val="GOV %1."/>
      <w:lvlJc w:val="left"/>
      <w:pPr>
        <w:tabs>
          <w:tab w:val="num" w:pos="1270"/>
        </w:tabs>
        <w:ind w:left="1270" w:hanging="170"/>
      </w:pPr>
      <w:rPr>
        <w:rFonts w:ascii="Verdana" w:hAnsi="Verdana" w:hint="default"/>
        <w:b/>
        <w:i w:val="0"/>
        <w:color w:val="03237F"/>
        <w:sz w:val="20"/>
        <w:szCs w:val="20"/>
      </w:rPr>
    </w:lvl>
    <w:lvl w:ilvl="1">
      <w:start w:val="1"/>
      <w:numFmt w:val="decimal"/>
      <w:lvlRestart w:val="0"/>
      <w:lvlText w:val="GOV %1.%2."/>
      <w:lvlJc w:val="left"/>
      <w:pPr>
        <w:tabs>
          <w:tab w:val="num" w:pos="170"/>
        </w:tabs>
        <w:ind w:left="170" w:hanging="170"/>
      </w:pPr>
      <w:rPr>
        <w:rFonts w:hint="default"/>
        <w:b/>
        <w:i w:val="0"/>
        <w:color w:val="FFA805"/>
        <w:sz w:val="20"/>
        <w:szCs w:val="20"/>
      </w:rPr>
    </w:lvl>
    <w:lvl w:ilvl="2">
      <w:start w:val="1"/>
      <w:numFmt w:val="decimal"/>
      <w:lvlText w:val="%1.%2.%3."/>
      <w:lvlJc w:val="left"/>
      <w:pPr>
        <w:tabs>
          <w:tab w:val="num" w:pos="2540"/>
        </w:tabs>
        <w:ind w:left="2324" w:hanging="504"/>
      </w:pPr>
      <w:rPr>
        <w:rFonts w:hint="default"/>
      </w:rPr>
    </w:lvl>
    <w:lvl w:ilvl="3">
      <w:start w:val="1"/>
      <w:numFmt w:val="decimal"/>
      <w:lvlText w:val="%1.%2.%3.%4."/>
      <w:lvlJc w:val="left"/>
      <w:pPr>
        <w:tabs>
          <w:tab w:val="num" w:pos="3260"/>
        </w:tabs>
        <w:ind w:left="2828" w:hanging="648"/>
      </w:pPr>
      <w:rPr>
        <w:rFonts w:hint="default"/>
      </w:rPr>
    </w:lvl>
    <w:lvl w:ilvl="4">
      <w:start w:val="1"/>
      <w:numFmt w:val="decimal"/>
      <w:lvlText w:val="%1.%2.%3.%4.%5."/>
      <w:lvlJc w:val="left"/>
      <w:pPr>
        <w:tabs>
          <w:tab w:val="num" w:pos="3980"/>
        </w:tabs>
        <w:ind w:left="3332" w:hanging="792"/>
      </w:pPr>
      <w:rPr>
        <w:rFonts w:hint="default"/>
      </w:rPr>
    </w:lvl>
    <w:lvl w:ilvl="5">
      <w:start w:val="1"/>
      <w:numFmt w:val="decimal"/>
      <w:lvlText w:val="%1.%2.%3.%4.%5.%6."/>
      <w:lvlJc w:val="left"/>
      <w:pPr>
        <w:tabs>
          <w:tab w:val="num" w:pos="4340"/>
        </w:tabs>
        <w:ind w:left="3836" w:hanging="936"/>
      </w:pPr>
      <w:rPr>
        <w:rFonts w:hint="default"/>
      </w:rPr>
    </w:lvl>
    <w:lvl w:ilvl="6">
      <w:start w:val="1"/>
      <w:numFmt w:val="decimal"/>
      <w:lvlText w:val="%1.%2.%3.%4.%5.%6.%7."/>
      <w:lvlJc w:val="left"/>
      <w:pPr>
        <w:tabs>
          <w:tab w:val="num" w:pos="5060"/>
        </w:tabs>
        <w:ind w:left="4340" w:hanging="1080"/>
      </w:pPr>
      <w:rPr>
        <w:rFonts w:hint="default"/>
      </w:rPr>
    </w:lvl>
    <w:lvl w:ilvl="7">
      <w:start w:val="1"/>
      <w:numFmt w:val="decimal"/>
      <w:lvlText w:val="%1.%2.%3.%4.%5.%6.%7.%8."/>
      <w:lvlJc w:val="left"/>
      <w:pPr>
        <w:tabs>
          <w:tab w:val="num" w:pos="5420"/>
        </w:tabs>
        <w:ind w:left="4844" w:hanging="1224"/>
      </w:pPr>
      <w:rPr>
        <w:rFonts w:hint="default"/>
      </w:rPr>
    </w:lvl>
    <w:lvl w:ilvl="8">
      <w:start w:val="1"/>
      <w:numFmt w:val="decimal"/>
      <w:lvlText w:val="%1.%2.%3.%4.%5.%6.%7.%8.%9."/>
      <w:lvlJc w:val="left"/>
      <w:pPr>
        <w:tabs>
          <w:tab w:val="num" w:pos="6140"/>
        </w:tabs>
        <w:ind w:left="5420" w:hanging="1440"/>
      </w:pPr>
      <w:rPr>
        <w:rFonts w:hint="default"/>
      </w:rPr>
    </w:lvl>
  </w:abstractNum>
  <w:abstractNum w:abstractNumId="43">
    <w:nsid w:val="74C91814"/>
    <w:multiLevelType w:val="multilevel"/>
    <w:tmpl w:val="346EC974"/>
    <w:lvl w:ilvl="0">
      <w:start w:val="1"/>
      <w:numFmt w:val="decimal"/>
      <w:lvlText w:val="AMB-A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588"/>
        </w:tabs>
        <w:ind w:left="1588"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4">
    <w:nsid w:val="765738C0"/>
    <w:multiLevelType w:val="multilevel"/>
    <w:tmpl w:val="26B8B92A"/>
    <w:lvl w:ilvl="0">
      <w:start w:val="1"/>
      <w:numFmt w:val="decimal"/>
      <w:lvlText w:val="AMB-B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5">
    <w:nsid w:val="7A612FFC"/>
    <w:multiLevelType w:val="multilevel"/>
    <w:tmpl w:val="A24A7504"/>
    <w:lvl w:ilvl="0">
      <w:start w:val="1"/>
      <w:numFmt w:val="decimal"/>
      <w:lvlText w:val="GER %1."/>
      <w:lvlJc w:val="left"/>
      <w:pPr>
        <w:tabs>
          <w:tab w:val="num" w:pos="170"/>
        </w:tabs>
        <w:ind w:left="170" w:hanging="170"/>
      </w:pPr>
      <w:rPr>
        <w:rFonts w:ascii="Verdana" w:hAnsi="Verdana" w:hint="default"/>
        <w:b/>
        <w:i w:val="0"/>
        <w:color w:val="B20008"/>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7AB079B7"/>
    <w:multiLevelType w:val="multilevel"/>
    <w:tmpl w:val="A3CE8F38"/>
    <w:lvl w:ilvl="0">
      <w:start w:val="1"/>
      <w:numFmt w:val="decimal"/>
      <w:lvlText w:val="AMB-E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num w:numId="1">
    <w:abstractNumId w:val="17"/>
  </w:num>
  <w:num w:numId="2">
    <w:abstractNumId w:val="3"/>
  </w:num>
  <w:num w:numId="3">
    <w:abstractNumId w:val="18"/>
  </w:num>
  <w:num w:numId="4">
    <w:abstractNumId w:val="30"/>
  </w:num>
  <w:num w:numId="5">
    <w:abstractNumId w:val="1"/>
  </w:num>
  <w:num w:numId="6">
    <w:abstractNumId w:val="35"/>
  </w:num>
  <w:num w:numId="7">
    <w:abstractNumId w:val="45"/>
  </w:num>
  <w:num w:numId="8">
    <w:abstractNumId w:val="14"/>
  </w:num>
  <w:num w:numId="9">
    <w:abstractNumId w:val="10"/>
  </w:num>
  <w:num w:numId="10">
    <w:abstractNumId w:val="20"/>
  </w:num>
  <w:num w:numId="11">
    <w:abstractNumId w:val="43"/>
  </w:num>
  <w:num w:numId="12">
    <w:abstractNumId w:val="39"/>
  </w:num>
  <w:num w:numId="13">
    <w:abstractNumId w:val="44"/>
  </w:num>
  <w:num w:numId="14">
    <w:abstractNumId w:val="19"/>
  </w:num>
  <w:num w:numId="15">
    <w:abstractNumId w:val="22"/>
  </w:num>
  <w:num w:numId="16">
    <w:abstractNumId w:val="13"/>
  </w:num>
  <w:num w:numId="17">
    <w:abstractNumId w:val="25"/>
  </w:num>
  <w:num w:numId="18">
    <w:abstractNumId w:val="15"/>
  </w:num>
  <w:num w:numId="19">
    <w:abstractNumId w:val="9"/>
  </w:num>
  <w:num w:numId="20">
    <w:abstractNumId w:val="2"/>
  </w:num>
  <w:num w:numId="21">
    <w:abstractNumId w:val="16"/>
  </w:num>
  <w:num w:numId="22">
    <w:abstractNumId w:val="8"/>
  </w:num>
  <w:num w:numId="23">
    <w:abstractNumId w:val="7"/>
  </w:num>
  <w:num w:numId="24">
    <w:abstractNumId w:val="26"/>
  </w:num>
  <w:num w:numId="25">
    <w:abstractNumId w:val="12"/>
  </w:num>
  <w:num w:numId="26">
    <w:abstractNumId w:val="42"/>
  </w:num>
  <w:num w:numId="27">
    <w:abstractNumId w:val="41"/>
  </w:num>
  <w:num w:numId="28">
    <w:abstractNumId w:val="37"/>
  </w:num>
  <w:num w:numId="29">
    <w:abstractNumId w:val="31"/>
  </w:num>
  <w:num w:numId="30">
    <w:abstractNumId w:val="27"/>
  </w:num>
  <w:num w:numId="31">
    <w:abstractNumId w:val="29"/>
  </w:num>
  <w:num w:numId="32">
    <w:abstractNumId w:val="21"/>
  </w:num>
  <w:num w:numId="33">
    <w:abstractNumId w:val="38"/>
  </w:num>
  <w:num w:numId="34">
    <w:abstractNumId w:val="40"/>
  </w:num>
  <w:num w:numId="35">
    <w:abstractNumId w:val="46"/>
  </w:num>
  <w:num w:numId="36">
    <w:abstractNumId w:val="34"/>
  </w:num>
  <w:num w:numId="37">
    <w:abstractNumId w:val="24"/>
  </w:num>
  <w:num w:numId="38">
    <w:abstractNumId w:val="5"/>
  </w:num>
  <w:num w:numId="39">
    <w:abstractNumId w:val="6"/>
  </w:num>
  <w:num w:numId="40">
    <w:abstractNumId w:val="0"/>
  </w:num>
  <w:num w:numId="41">
    <w:abstractNumId w:val="11"/>
  </w:num>
  <w:num w:numId="42">
    <w:abstractNumId w:val="33"/>
  </w:num>
  <w:num w:numId="43">
    <w:abstractNumId w:val="32"/>
  </w:num>
  <w:num w:numId="44">
    <w:abstractNumId w:val="36"/>
  </w:num>
  <w:num w:numId="45">
    <w:abstractNumId w:val="23"/>
  </w:num>
  <w:num w:numId="46">
    <w:abstractNumId w:val="28"/>
  </w:num>
  <w:num w:numId="4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08"/>
  <w:hyphenationZone w:val="425"/>
  <w:characterSpacingControl w:val="doNotCompress"/>
  <w:hdrShapeDefaults>
    <o:shapedefaults v:ext="edit" spidmax="2050">
      <o:colormru v:ext="edit" colors="#de5a00"/>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6"/>
    <w:rsid w:val="0000059E"/>
    <w:rsid w:val="00001327"/>
    <w:rsid w:val="000032BA"/>
    <w:rsid w:val="00005B57"/>
    <w:rsid w:val="000062F6"/>
    <w:rsid w:val="0001058F"/>
    <w:rsid w:val="00011BF5"/>
    <w:rsid w:val="00012749"/>
    <w:rsid w:val="0001511A"/>
    <w:rsid w:val="00017BFF"/>
    <w:rsid w:val="00017DD5"/>
    <w:rsid w:val="00020321"/>
    <w:rsid w:val="0002160C"/>
    <w:rsid w:val="00022978"/>
    <w:rsid w:val="00025174"/>
    <w:rsid w:val="000257FD"/>
    <w:rsid w:val="00030A4E"/>
    <w:rsid w:val="00031B67"/>
    <w:rsid w:val="00031B74"/>
    <w:rsid w:val="0003236A"/>
    <w:rsid w:val="000330D8"/>
    <w:rsid w:val="00033FF8"/>
    <w:rsid w:val="000347F0"/>
    <w:rsid w:val="00034CAD"/>
    <w:rsid w:val="00035296"/>
    <w:rsid w:val="00041231"/>
    <w:rsid w:val="00042013"/>
    <w:rsid w:val="000437FA"/>
    <w:rsid w:val="00044A41"/>
    <w:rsid w:val="00044BB8"/>
    <w:rsid w:val="00045DD9"/>
    <w:rsid w:val="00047D0F"/>
    <w:rsid w:val="00052283"/>
    <w:rsid w:val="00053920"/>
    <w:rsid w:val="0005768E"/>
    <w:rsid w:val="0005778F"/>
    <w:rsid w:val="00060352"/>
    <w:rsid w:val="00061AAF"/>
    <w:rsid w:val="00062330"/>
    <w:rsid w:val="00063F36"/>
    <w:rsid w:val="00064D48"/>
    <w:rsid w:val="00065108"/>
    <w:rsid w:val="00066EF0"/>
    <w:rsid w:val="000677E0"/>
    <w:rsid w:val="00071B5E"/>
    <w:rsid w:val="00072175"/>
    <w:rsid w:val="00076AC6"/>
    <w:rsid w:val="0007785C"/>
    <w:rsid w:val="000802F3"/>
    <w:rsid w:val="00081AC6"/>
    <w:rsid w:val="00083D34"/>
    <w:rsid w:val="00084A7A"/>
    <w:rsid w:val="00086FE2"/>
    <w:rsid w:val="00092CD8"/>
    <w:rsid w:val="00092E71"/>
    <w:rsid w:val="00093583"/>
    <w:rsid w:val="000938F0"/>
    <w:rsid w:val="00094433"/>
    <w:rsid w:val="00094EF6"/>
    <w:rsid w:val="000951FB"/>
    <w:rsid w:val="00096781"/>
    <w:rsid w:val="00096E5D"/>
    <w:rsid w:val="00097063"/>
    <w:rsid w:val="00097910"/>
    <w:rsid w:val="00097A1A"/>
    <w:rsid w:val="00097B4C"/>
    <w:rsid w:val="000A327D"/>
    <w:rsid w:val="000A63C4"/>
    <w:rsid w:val="000B4CCA"/>
    <w:rsid w:val="000C00CB"/>
    <w:rsid w:val="000C33C2"/>
    <w:rsid w:val="000C44AC"/>
    <w:rsid w:val="000C5B8A"/>
    <w:rsid w:val="000C7964"/>
    <w:rsid w:val="000C7C0C"/>
    <w:rsid w:val="000D497C"/>
    <w:rsid w:val="000D4C27"/>
    <w:rsid w:val="000D5042"/>
    <w:rsid w:val="000D5592"/>
    <w:rsid w:val="000E0625"/>
    <w:rsid w:val="000E39EA"/>
    <w:rsid w:val="000E3CF2"/>
    <w:rsid w:val="000E7FD1"/>
    <w:rsid w:val="000F13DB"/>
    <w:rsid w:val="000F3A04"/>
    <w:rsid w:val="000F3E6B"/>
    <w:rsid w:val="000F442D"/>
    <w:rsid w:val="000F4928"/>
    <w:rsid w:val="000F4A92"/>
    <w:rsid w:val="000F76EF"/>
    <w:rsid w:val="000F77D2"/>
    <w:rsid w:val="00100CB8"/>
    <w:rsid w:val="0010308F"/>
    <w:rsid w:val="0010742F"/>
    <w:rsid w:val="00112F70"/>
    <w:rsid w:val="00112FA3"/>
    <w:rsid w:val="0011566B"/>
    <w:rsid w:val="00116726"/>
    <w:rsid w:val="00117A72"/>
    <w:rsid w:val="00125DD7"/>
    <w:rsid w:val="00127CF9"/>
    <w:rsid w:val="00132D63"/>
    <w:rsid w:val="0013454B"/>
    <w:rsid w:val="00134B7D"/>
    <w:rsid w:val="00137158"/>
    <w:rsid w:val="00137A9B"/>
    <w:rsid w:val="00141718"/>
    <w:rsid w:val="001429D4"/>
    <w:rsid w:val="00142ACC"/>
    <w:rsid w:val="00144D7D"/>
    <w:rsid w:val="00153789"/>
    <w:rsid w:val="001558A5"/>
    <w:rsid w:val="0015680B"/>
    <w:rsid w:val="00157F1B"/>
    <w:rsid w:val="00161AD7"/>
    <w:rsid w:val="0016346A"/>
    <w:rsid w:val="00164E03"/>
    <w:rsid w:val="001672BD"/>
    <w:rsid w:val="001675AF"/>
    <w:rsid w:val="00170179"/>
    <w:rsid w:val="00170247"/>
    <w:rsid w:val="00170B6E"/>
    <w:rsid w:val="00171878"/>
    <w:rsid w:val="00173EAE"/>
    <w:rsid w:val="001767DA"/>
    <w:rsid w:val="0017700C"/>
    <w:rsid w:val="0017719F"/>
    <w:rsid w:val="001805C2"/>
    <w:rsid w:val="00180ECD"/>
    <w:rsid w:val="00181E1F"/>
    <w:rsid w:val="00182E56"/>
    <w:rsid w:val="0018534D"/>
    <w:rsid w:val="0018594C"/>
    <w:rsid w:val="00186776"/>
    <w:rsid w:val="00190655"/>
    <w:rsid w:val="00192DB6"/>
    <w:rsid w:val="00193B26"/>
    <w:rsid w:val="00195C8F"/>
    <w:rsid w:val="00196A1D"/>
    <w:rsid w:val="0019742F"/>
    <w:rsid w:val="001977A0"/>
    <w:rsid w:val="001A0BC1"/>
    <w:rsid w:val="001A1A6B"/>
    <w:rsid w:val="001A24AF"/>
    <w:rsid w:val="001A2613"/>
    <w:rsid w:val="001A3343"/>
    <w:rsid w:val="001A4782"/>
    <w:rsid w:val="001A7445"/>
    <w:rsid w:val="001B2603"/>
    <w:rsid w:val="001B3B63"/>
    <w:rsid w:val="001B3CC5"/>
    <w:rsid w:val="001C02A5"/>
    <w:rsid w:val="001C09DC"/>
    <w:rsid w:val="001C0D5A"/>
    <w:rsid w:val="001C17D6"/>
    <w:rsid w:val="001C1A76"/>
    <w:rsid w:val="001C3698"/>
    <w:rsid w:val="001C561F"/>
    <w:rsid w:val="001C593D"/>
    <w:rsid w:val="001C60BA"/>
    <w:rsid w:val="001D0CDB"/>
    <w:rsid w:val="001D1859"/>
    <w:rsid w:val="001D1A35"/>
    <w:rsid w:val="001D2F68"/>
    <w:rsid w:val="001D3093"/>
    <w:rsid w:val="001D5801"/>
    <w:rsid w:val="001E187E"/>
    <w:rsid w:val="001E31AE"/>
    <w:rsid w:val="001E3E64"/>
    <w:rsid w:val="001E5C10"/>
    <w:rsid w:val="001E6671"/>
    <w:rsid w:val="001F4904"/>
    <w:rsid w:val="00200682"/>
    <w:rsid w:val="002006C5"/>
    <w:rsid w:val="002017D8"/>
    <w:rsid w:val="00202CDC"/>
    <w:rsid w:val="002031E5"/>
    <w:rsid w:val="0020343B"/>
    <w:rsid w:val="00205D43"/>
    <w:rsid w:val="00210A4E"/>
    <w:rsid w:val="00211C4D"/>
    <w:rsid w:val="00213DCF"/>
    <w:rsid w:val="0021465A"/>
    <w:rsid w:val="00215376"/>
    <w:rsid w:val="00215E89"/>
    <w:rsid w:val="00222450"/>
    <w:rsid w:val="00222F80"/>
    <w:rsid w:val="002248A8"/>
    <w:rsid w:val="00226668"/>
    <w:rsid w:val="00232718"/>
    <w:rsid w:val="0023410C"/>
    <w:rsid w:val="00234619"/>
    <w:rsid w:val="002349D1"/>
    <w:rsid w:val="00234B58"/>
    <w:rsid w:val="00234D82"/>
    <w:rsid w:val="00235451"/>
    <w:rsid w:val="00235672"/>
    <w:rsid w:val="00235C59"/>
    <w:rsid w:val="0024291B"/>
    <w:rsid w:val="00245130"/>
    <w:rsid w:val="0024528D"/>
    <w:rsid w:val="00250974"/>
    <w:rsid w:val="002509B6"/>
    <w:rsid w:val="00250C23"/>
    <w:rsid w:val="002510E2"/>
    <w:rsid w:val="00251857"/>
    <w:rsid w:val="00251E6F"/>
    <w:rsid w:val="00252754"/>
    <w:rsid w:val="002534D6"/>
    <w:rsid w:val="00253690"/>
    <w:rsid w:val="00253D3F"/>
    <w:rsid w:val="00253EEB"/>
    <w:rsid w:val="00255E5B"/>
    <w:rsid w:val="00256D77"/>
    <w:rsid w:val="00257372"/>
    <w:rsid w:val="002578ED"/>
    <w:rsid w:val="0027077C"/>
    <w:rsid w:val="00270CD3"/>
    <w:rsid w:val="00271517"/>
    <w:rsid w:val="002721FB"/>
    <w:rsid w:val="002738A4"/>
    <w:rsid w:val="00274958"/>
    <w:rsid w:val="00276091"/>
    <w:rsid w:val="002763B0"/>
    <w:rsid w:val="00277BB4"/>
    <w:rsid w:val="00277E87"/>
    <w:rsid w:val="00281594"/>
    <w:rsid w:val="00282D7E"/>
    <w:rsid w:val="0028332D"/>
    <w:rsid w:val="002856E3"/>
    <w:rsid w:val="00290E10"/>
    <w:rsid w:val="002914F0"/>
    <w:rsid w:val="002916C6"/>
    <w:rsid w:val="00292923"/>
    <w:rsid w:val="002933EC"/>
    <w:rsid w:val="002948AF"/>
    <w:rsid w:val="00294A4F"/>
    <w:rsid w:val="002A0354"/>
    <w:rsid w:val="002A17EF"/>
    <w:rsid w:val="002A1A37"/>
    <w:rsid w:val="002A6872"/>
    <w:rsid w:val="002B3515"/>
    <w:rsid w:val="002B3827"/>
    <w:rsid w:val="002B49E5"/>
    <w:rsid w:val="002B4BC0"/>
    <w:rsid w:val="002B5B6D"/>
    <w:rsid w:val="002B5F57"/>
    <w:rsid w:val="002C1EDE"/>
    <w:rsid w:val="002C31CA"/>
    <w:rsid w:val="002C3FC8"/>
    <w:rsid w:val="002D13A3"/>
    <w:rsid w:val="002D14F7"/>
    <w:rsid w:val="002D20E8"/>
    <w:rsid w:val="002D2B3E"/>
    <w:rsid w:val="002D376F"/>
    <w:rsid w:val="002D3921"/>
    <w:rsid w:val="002D593D"/>
    <w:rsid w:val="002D5F7D"/>
    <w:rsid w:val="002E024E"/>
    <w:rsid w:val="002E035B"/>
    <w:rsid w:val="002E30EC"/>
    <w:rsid w:val="002E7FD2"/>
    <w:rsid w:val="002F0B03"/>
    <w:rsid w:val="002F5A1A"/>
    <w:rsid w:val="002F633F"/>
    <w:rsid w:val="00301239"/>
    <w:rsid w:val="00301266"/>
    <w:rsid w:val="00301D8A"/>
    <w:rsid w:val="00303C33"/>
    <w:rsid w:val="003040FB"/>
    <w:rsid w:val="003048DC"/>
    <w:rsid w:val="00305A15"/>
    <w:rsid w:val="00315FAE"/>
    <w:rsid w:val="00326905"/>
    <w:rsid w:val="003311A2"/>
    <w:rsid w:val="00331663"/>
    <w:rsid w:val="0033303D"/>
    <w:rsid w:val="00333F19"/>
    <w:rsid w:val="00334971"/>
    <w:rsid w:val="003349F0"/>
    <w:rsid w:val="00335B7B"/>
    <w:rsid w:val="003400D8"/>
    <w:rsid w:val="003404E8"/>
    <w:rsid w:val="00340552"/>
    <w:rsid w:val="0034058E"/>
    <w:rsid w:val="003405E3"/>
    <w:rsid w:val="00342612"/>
    <w:rsid w:val="00342859"/>
    <w:rsid w:val="00344441"/>
    <w:rsid w:val="00345938"/>
    <w:rsid w:val="00345A35"/>
    <w:rsid w:val="003463EC"/>
    <w:rsid w:val="003465EA"/>
    <w:rsid w:val="003477A2"/>
    <w:rsid w:val="00347AD8"/>
    <w:rsid w:val="00347EB9"/>
    <w:rsid w:val="003512BA"/>
    <w:rsid w:val="00351604"/>
    <w:rsid w:val="00351815"/>
    <w:rsid w:val="00352C50"/>
    <w:rsid w:val="00357054"/>
    <w:rsid w:val="0036048F"/>
    <w:rsid w:val="00360C83"/>
    <w:rsid w:val="0036356B"/>
    <w:rsid w:val="0037167F"/>
    <w:rsid w:val="0037476B"/>
    <w:rsid w:val="0037553E"/>
    <w:rsid w:val="00377FC6"/>
    <w:rsid w:val="00384359"/>
    <w:rsid w:val="0038495E"/>
    <w:rsid w:val="00384B62"/>
    <w:rsid w:val="003866DB"/>
    <w:rsid w:val="00386A0F"/>
    <w:rsid w:val="003909E6"/>
    <w:rsid w:val="00393D36"/>
    <w:rsid w:val="00395030"/>
    <w:rsid w:val="003958C9"/>
    <w:rsid w:val="0039674E"/>
    <w:rsid w:val="003971D9"/>
    <w:rsid w:val="00397435"/>
    <w:rsid w:val="00397B49"/>
    <w:rsid w:val="003A2BBF"/>
    <w:rsid w:val="003A4B48"/>
    <w:rsid w:val="003A5194"/>
    <w:rsid w:val="003B03A5"/>
    <w:rsid w:val="003B299B"/>
    <w:rsid w:val="003B3685"/>
    <w:rsid w:val="003B39BD"/>
    <w:rsid w:val="003B5002"/>
    <w:rsid w:val="003B6E3B"/>
    <w:rsid w:val="003B7BE8"/>
    <w:rsid w:val="003B7FBC"/>
    <w:rsid w:val="003C00F0"/>
    <w:rsid w:val="003C07BF"/>
    <w:rsid w:val="003C1029"/>
    <w:rsid w:val="003C2298"/>
    <w:rsid w:val="003C4648"/>
    <w:rsid w:val="003C6D93"/>
    <w:rsid w:val="003C7139"/>
    <w:rsid w:val="003C7632"/>
    <w:rsid w:val="003C7BDF"/>
    <w:rsid w:val="003D17F4"/>
    <w:rsid w:val="003D1D75"/>
    <w:rsid w:val="003D3B79"/>
    <w:rsid w:val="003D4146"/>
    <w:rsid w:val="003E12A9"/>
    <w:rsid w:val="003E12CC"/>
    <w:rsid w:val="003E3671"/>
    <w:rsid w:val="003E63A6"/>
    <w:rsid w:val="003F1DCE"/>
    <w:rsid w:val="003F6B40"/>
    <w:rsid w:val="00404FE8"/>
    <w:rsid w:val="004066B0"/>
    <w:rsid w:val="00407C37"/>
    <w:rsid w:val="00407F8E"/>
    <w:rsid w:val="0041037E"/>
    <w:rsid w:val="00414D80"/>
    <w:rsid w:val="00420008"/>
    <w:rsid w:val="00420526"/>
    <w:rsid w:val="00420AC5"/>
    <w:rsid w:val="00425E77"/>
    <w:rsid w:val="004267AB"/>
    <w:rsid w:val="004275A8"/>
    <w:rsid w:val="004309AA"/>
    <w:rsid w:val="00430A87"/>
    <w:rsid w:val="00432471"/>
    <w:rsid w:val="00434988"/>
    <w:rsid w:val="004377B3"/>
    <w:rsid w:val="00437E83"/>
    <w:rsid w:val="00441C06"/>
    <w:rsid w:val="0044274D"/>
    <w:rsid w:val="004427F9"/>
    <w:rsid w:val="004430F9"/>
    <w:rsid w:val="00445BA5"/>
    <w:rsid w:val="00445DC0"/>
    <w:rsid w:val="0044637C"/>
    <w:rsid w:val="00447FF3"/>
    <w:rsid w:val="00450B5F"/>
    <w:rsid w:val="00457FFB"/>
    <w:rsid w:val="004608E4"/>
    <w:rsid w:val="00461F59"/>
    <w:rsid w:val="004641F2"/>
    <w:rsid w:val="0046739B"/>
    <w:rsid w:val="00467AAD"/>
    <w:rsid w:val="00467B24"/>
    <w:rsid w:val="004718B9"/>
    <w:rsid w:val="00471B71"/>
    <w:rsid w:val="00472B4E"/>
    <w:rsid w:val="00474921"/>
    <w:rsid w:val="00475AF6"/>
    <w:rsid w:val="00476013"/>
    <w:rsid w:val="00477630"/>
    <w:rsid w:val="004801FD"/>
    <w:rsid w:val="0048151A"/>
    <w:rsid w:val="00486104"/>
    <w:rsid w:val="00487B62"/>
    <w:rsid w:val="004938F1"/>
    <w:rsid w:val="00493EF0"/>
    <w:rsid w:val="00495802"/>
    <w:rsid w:val="004A0454"/>
    <w:rsid w:val="004A3753"/>
    <w:rsid w:val="004A73F6"/>
    <w:rsid w:val="004B0A0E"/>
    <w:rsid w:val="004B224D"/>
    <w:rsid w:val="004B5ECC"/>
    <w:rsid w:val="004B66B8"/>
    <w:rsid w:val="004B79A3"/>
    <w:rsid w:val="004C08AB"/>
    <w:rsid w:val="004C0A60"/>
    <w:rsid w:val="004C0E03"/>
    <w:rsid w:val="004C2710"/>
    <w:rsid w:val="004C285C"/>
    <w:rsid w:val="004C2885"/>
    <w:rsid w:val="004C2DC9"/>
    <w:rsid w:val="004C712C"/>
    <w:rsid w:val="004C75DD"/>
    <w:rsid w:val="004D021B"/>
    <w:rsid w:val="004D0978"/>
    <w:rsid w:val="004D0C61"/>
    <w:rsid w:val="004D0E22"/>
    <w:rsid w:val="004D332D"/>
    <w:rsid w:val="004D5D59"/>
    <w:rsid w:val="004D5DB9"/>
    <w:rsid w:val="004D735C"/>
    <w:rsid w:val="004D772F"/>
    <w:rsid w:val="004E12B6"/>
    <w:rsid w:val="004E7324"/>
    <w:rsid w:val="004E786D"/>
    <w:rsid w:val="004F0036"/>
    <w:rsid w:val="004F00BB"/>
    <w:rsid w:val="004F0525"/>
    <w:rsid w:val="004F118C"/>
    <w:rsid w:val="004F1E89"/>
    <w:rsid w:val="004F3C8F"/>
    <w:rsid w:val="00504087"/>
    <w:rsid w:val="005049CB"/>
    <w:rsid w:val="005050B2"/>
    <w:rsid w:val="00505B0E"/>
    <w:rsid w:val="00512B92"/>
    <w:rsid w:val="005138B8"/>
    <w:rsid w:val="005169FC"/>
    <w:rsid w:val="00516AE4"/>
    <w:rsid w:val="00517687"/>
    <w:rsid w:val="00522177"/>
    <w:rsid w:val="005245E0"/>
    <w:rsid w:val="005275FD"/>
    <w:rsid w:val="00527A14"/>
    <w:rsid w:val="00531F58"/>
    <w:rsid w:val="005345D9"/>
    <w:rsid w:val="00536CD8"/>
    <w:rsid w:val="00536E27"/>
    <w:rsid w:val="00537556"/>
    <w:rsid w:val="0053793C"/>
    <w:rsid w:val="005456B4"/>
    <w:rsid w:val="00545A64"/>
    <w:rsid w:val="00545D5C"/>
    <w:rsid w:val="005540E3"/>
    <w:rsid w:val="005545D6"/>
    <w:rsid w:val="00554AC9"/>
    <w:rsid w:val="00555E2E"/>
    <w:rsid w:val="005563E3"/>
    <w:rsid w:val="005573FF"/>
    <w:rsid w:val="00560357"/>
    <w:rsid w:val="00560A08"/>
    <w:rsid w:val="005623B8"/>
    <w:rsid w:val="005641E3"/>
    <w:rsid w:val="0056570D"/>
    <w:rsid w:val="0056635F"/>
    <w:rsid w:val="005670CD"/>
    <w:rsid w:val="00567362"/>
    <w:rsid w:val="005700BD"/>
    <w:rsid w:val="005722CA"/>
    <w:rsid w:val="005738ED"/>
    <w:rsid w:val="00575CCC"/>
    <w:rsid w:val="00575D44"/>
    <w:rsid w:val="00581FA3"/>
    <w:rsid w:val="00584E52"/>
    <w:rsid w:val="00590280"/>
    <w:rsid w:val="00591013"/>
    <w:rsid w:val="00595C48"/>
    <w:rsid w:val="0059619C"/>
    <w:rsid w:val="0059623C"/>
    <w:rsid w:val="005A0835"/>
    <w:rsid w:val="005A1113"/>
    <w:rsid w:val="005A588A"/>
    <w:rsid w:val="005A77BA"/>
    <w:rsid w:val="005B0E47"/>
    <w:rsid w:val="005B15FD"/>
    <w:rsid w:val="005B2C68"/>
    <w:rsid w:val="005B3F9D"/>
    <w:rsid w:val="005B47CD"/>
    <w:rsid w:val="005B53CE"/>
    <w:rsid w:val="005B6F46"/>
    <w:rsid w:val="005C14E3"/>
    <w:rsid w:val="005C1695"/>
    <w:rsid w:val="005C3A10"/>
    <w:rsid w:val="005C57A2"/>
    <w:rsid w:val="005C5D2A"/>
    <w:rsid w:val="005C6BCD"/>
    <w:rsid w:val="005D0060"/>
    <w:rsid w:val="005D0E3D"/>
    <w:rsid w:val="005D40C0"/>
    <w:rsid w:val="005D66C6"/>
    <w:rsid w:val="005D7E53"/>
    <w:rsid w:val="005E029B"/>
    <w:rsid w:val="005E0561"/>
    <w:rsid w:val="005E059D"/>
    <w:rsid w:val="005E1D84"/>
    <w:rsid w:val="005E2EC0"/>
    <w:rsid w:val="005E4052"/>
    <w:rsid w:val="005E5DB5"/>
    <w:rsid w:val="005E6B52"/>
    <w:rsid w:val="005E6DE5"/>
    <w:rsid w:val="005E7A78"/>
    <w:rsid w:val="005F35CE"/>
    <w:rsid w:val="005F3A10"/>
    <w:rsid w:val="005F769B"/>
    <w:rsid w:val="005F7C7D"/>
    <w:rsid w:val="006000BC"/>
    <w:rsid w:val="0060066F"/>
    <w:rsid w:val="0060117B"/>
    <w:rsid w:val="006014CF"/>
    <w:rsid w:val="00601C83"/>
    <w:rsid w:val="00602FDB"/>
    <w:rsid w:val="00604235"/>
    <w:rsid w:val="00604F4B"/>
    <w:rsid w:val="0060556C"/>
    <w:rsid w:val="006068CA"/>
    <w:rsid w:val="00606A8A"/>
    <w:rsid w:val="00613BD9"/>
    <w:rsid w:val="00616CA3"/>
    <w:rsid w:val="006219D7"/>
    <w:rsid w:val="00623480"/>
    <w:rsid w:val="00624971"/>
    <w:rsid w:val="00627AA8"/>
    <w:rsid w:val="00627E80"/>
    <w:rsid w:val="0063097A"/>
    <w:rsid w:val="00633242"/>
    <w:rsid w:val="00634D60"/>
    <w:rsid w:val="00637801"/>
    <w:rsid w:val="00642069"/>
    <w:rsid w:val="00643780"/>
    <w:rsid w:val="00644A60"/>
    <w:rsid w:val="006474E6"/>
    <w:rsid w:val="00650B1C"/>
    <w:rsid w:val="006518C0"/>
    <w:rsid w:val="00652434"/>
    <w:rsid w:val="00653404"/>
    <w:rsid w:val="00654D77"/>
    <w:rsid w:val="0065556D"/>
    <w:rsid w:val="00660F1D"/>
    <w:rsid w:val="006612F3"/>
    <w:rsid w:val="006623DC"/>
    <w:rsid w:val="00662BE6"/>
    <w:rsid w:val="00665243"/>
    <w:rsid w:val="00666AC4"/>
    <w:rsid w:val="00670D6D"/>
    <w:rsid w:val="00673C08"/>
    <w:rsid w:val="00674524"/>
    <w:rsid w:val="0067473F"/>
    <w:rsid w:val="00675AF1"/>
    <w:rsid w:val="006815AC"/>
    <w:rsid w:val="00683386"/>
    <w:rsid w:val="0068595F"/>
    <w:rsid w:val="00686F74"/>
    <w:rsid w:val="00690A43"/>
    <w:rsid w:val="00692C0D"/>
    <w:rsid w:val="00696123"/>
    <w:rsid w:val="00696775"/>
    <w:rsid w:val="006A0560"/>
    <w:rsid w:val="006A3D32"/>
    <w:rsid w:val="006A651C"/>
    <w:rsid w:val="006A65A3"/>
    <w:rsid w:val="006A6F85"/>
    <w:rsid w:val="006A730B"/>
    <w:rsid w:val="006B2762"/>
    <w:rsid w:val="006C0AA3"/>
    <w:rsid w:val="006C2D05"/>
    <w:rsid w:val="006C3031"/>
    <w:rsid w:val="006C3407"/>
    <w:rsid w:val="006C4D3D"/>
    <w:rsid w:val="006C4ECF"/>
    <w:rsid w:val="006C58AF"/>
    <w:rsid w:val="006C59C5"/>
    <w:rsid w:val="006C7209"/>
    <w:rsid w:val="006C7591"/>
    <w:rsid w:val="006C77E6"/>
    <w:rsid w:val="006D1D22"/>
    <w:rsid w:val="006D5732"/>
    <w:rsid w:val="006D7649"/>
    <w:rsid w:val="006E1D17"/>
    <w:rsid w:val="006E3BF1"/>
    <w:rsid w:val="006E543E"/>
    <w:rsid w:val="006E6497"/>
    <w:rsid w:val="006F1E87"/>
    <w:rsid w:val="006F1EB8"/>
    <w:rsid w:val="006F62F3"/>
    <w:rsid w:val="00703570"/>
    <w:rsid w:val="00703E77"/>
    <w:rsid w:val="00704D49"/>
    <w:rsid w:val="007062D6"/>
    <w:rsid w:val="00706C6C"/>
    <w:rsid w:val="00714A68"/>
    <w:rsid w:val="00716E02"/>
    <w:rsid w:val="00721EC4"/>
    <w:rsid w:val="007250B6"/>
    <w:rsid w:val="00725D24"/>
    <w:rsid w:val="00727F79"/>
    <w:rsid w:val="00730AB7"/>
    <w:rsid w:val="00730C7D"/>
    <w:rsid w:val="00731DA6"/>
    <w:rsid w:val="00731DFE"/>
    <w:rsid w:val="00733474"/>
    <w:rsid w:val="00733CB0"/>
    <w:rsid w:val="00733DE7"/>
    <w:rsid w:val="00735A15"/>
    <w:rsid w:val="00735B74"/>
    <w:rsid w:val="007375EB"/>
    <w:rsid w:val="00741C98"/>
    <w:rsid w:val="00742658"/>
    <w:rsid w:val="00742779"/>
    <w:rsid w:val="00743750"/>
    <w:rsid w:val="00744440"/>
    <w:rsid w:val="007460A2"/>
    <w:rsid w:val="00750D2E"/>
    <w:rsid w:val="00754740"/>
    <w:rsid w:val="007557B3"/>
    <w:rsid w:val="007576D9"/>
    <w:rsid w:val="00760D6C"/>
    <w:rsid w:val="007614C9"/>
    <w:rsid w:val="00762EC4"/>
    <w:rsid w:val="00765058"/>
    <w:rsid w:val="00766C3C"/>
    <w:rsid w:val="00767AB5"/>
    <w:rsid w:val="007707D3"/>
    <w:rsid w:val="007708DC"/>
    <w:rsid w:val="00772F2D"/>
    <w:rsid w:val="0077354E"/>
    <w:rsid w:val="00773A73"/>
    <w:rsid w:val="007753E7"/>
    <w:rsid w:val="0077756A"/>
    <w:rsid w:val="00780142"/>
    <w:rsid w:val="00782099"/>
    <w:rsid w:val="00782B9A"/>
    <w:rsid w:val="00784A1D"/>
    <w:rsid w:val="007861A0"/>
    <w:rsid w:val="00792DA9"/>
    <w:rsid w:val="00796452"/>
    <w:rsid w:val="007965EF"/>
    <w:rsid w:val="00797565"/>
    <w:rsid w:val="007975E5"/>
    <w:rsid w:val="007A15EC"/>
    <w:rsid w:val="007A1899"/>
    <w:rsid w:val="007A2727"/>
    <w:rsid w:val="007A4ABB"/>
    <w:rsid w:val="007A7BFE"/>
    <w:rsid w:val="007B01DD"/>
    <w:rsid w:val="007B0BC2"/>
    <w:rsid w:val="007B1313"/>
    <w:rsid w:val="007B1944"/>
    <w:rsid w:val="007B3BF0"/>
    <w:rsid w:val="007B3E52"/>
    <w:rsid w:val="007B5757"/>
    <w:rsid w:val="007B7A8B"/>
    <w:rsid w:val="007B7FAB"/>
    <w:rsid w:val="007C0DB7"/>
    <w:rsid w:val="007C2A8C"/>
    <w:rsid w:val="007C3191"/>
    <w:rsid w:val="007C3798"/>
    <w:rsid w:val="007C7502"/>
    <w:rsid w:val="007C7842"/>
    <w:rsid w:val="007D039D"/>
    <w:rsid w:val="007D38BF"/>
    <w:rsid w:val="007E1E40"/>
    <w:rsid w:val="007E259F"/>
    <w:rsid w:val="007E2CB4"/>
    <w:rsid w:val="007E2D4C"/>
    <w:rsid w:val="007E2FCB"/>
    <w:rsid w:val="007E45CE"/>
    <w:rsid w:val="007E52B4"/>
    <w:rsid w:val="007E5A46"/>
    <w:rsid w:val="007E5B83"/>
    <w:rsid w:val="007E796E"/>
    <w:rsid w:val="007E7D55"/>
    <w:rsid w:val="007E7D95"/>
    <w:rsid w:val="007F34CC"/>
    <w:rsid w:val="007F379D"/>
    <w:rsid w:val="007F45A2"/>
    <w:rsid w:val="007F4A04"/>
    <w:rsid w:val="007F5BFE"/>
    <w:rsid w:val="00803E45"/>
    <w:rsid w:val="008065E4"/>
    <w:rsid w:val="00806ADF"/>
    <w:rsid w:val="008075A9"/>
    <w:rsid w:val="00810150"/>
    <w:rsid w:val="00810ED9"/>
    <w:rsid w:val="008122E3"/>
    <w:rsid w:val="00812375"/>
    <w:rsid w:val="008125E7"/>
    <w:rsid w:val="00814CA6"/>
    <w:rsid w:val="00815FEB"/>
    <w:rsid w:val="00816230"/>
    <w:rsid w:val="008249F6"/>
    <w:rsid w:val="0082536E"/>
    <w:rsid w:val="008310EB"/>
    <w:rsid w:val="00832D67"/>
    <w:rsid w:val="00832D6D"/>
    <w:rsid w:val="00833590"/>
    <w:rsid w:val="008349E3"/>
    <w:rsid w:val="008356A4"/>
    <w:rsid w:val="00836A87"/>
    <w:rsid w:val="00837F61"/>
    <w:rsid w:val="00840343"/>
    <w:rsid w:val="00846E45"/>
    <w:rsid w:val="00850BFB"/>
    <w:rsid w:val="00850D94"/>
    <w:rsid w:val="00851CD3"/>
    <w:rsid w:val="00853D69"/>
    <w:rsid w:val="00856270"/>
    <w:rsid w:val="0085663E"/>
    <w:rsid w:val="00860539"/>
    <w:rsid w:val="00862E69"/>
    <w:rsid w:val="00864116"/>
    <w:rsid w:val="00865F77"/>
    <w:rsid w:val="008700AA"/>
    <w:rsid w:val="00870B48"/>
    <w:rsid w:val="0087196D"/>
    <w:rsid w:val="00872446"/>
    <w:rsid w:val="0087360B"/>
    <w:rsid w:val="008747CE"/>
    <w:rsid w:val="00874EF4"/>
    <w:rsid w:val="00876CDA"/>
    <w:rsid w:val="00880CFF"/>
    <w:rsid w:val="00880EA2"/>
    <w:rsid w:val="00880FED"/>
    <w:rsid w:val="008820B2"/>
    <w:rsid w:val="008833BE"/>
    <w:rsid w:val="0088371D"/>
    <w:rsid w:val="008861FD"/>
    <w:rsid w:val="008863E7"/>
    <w:rsid w:val="00891C5B"/>
    <w:rsid w:val="008935FB"/>
    <w:rsid w:val="008942A5"/>
    <w:rsid w:val="00895C07"/>
    <w:rsid w:val="0089686C"/>
    <w:rsid w:val="008A0068"/>
    <w:rsid w:val="008A1B03"/>
    <w:rsid w:val="008A339E"/>
    <w:rsid w:val="008A61D8"/>
    <w:rsid w:val="008A6464"/>
    <w:rsid w:val="008A6E7B"/>
    <w:rsid w:val="008B0764"/>
    <w:rsid w:val="008B20FA"/>
    <w:rsid w:val="008B38A2"/>
    <w:rsid w:val="008B49B1"/>
    <w:rsid w:val="008B76CC"/>
    <w:rsid w:val="008C030B"/>
    <w:rsid w:val="008C0432"/>
    <w:rsid w:val="008C0F0C"/>
    <w:rsid w:val="008C16AA"/>
    <w:rsid w:val="008C65AE"/>
    <w:rsid w:val="008D0A9D"/>
    <w:rsid w:val="008D0AB2"/>
    <w:rsid w:val="008D150A"/>
    <w:rsid w:val="008D58DF"/>
    <w:rsid w:val="008D6D8C"/>
    <w:rsid w:val="008D6E74"/>
    <w:rsid w:val="008D7D92"/>
    <w:rsid w:val="008E0DA8"/>
    <w:rsid w:val="008F1535"/>
    <w:rsid w:val="008F3428"/>
    <w:rsid w:val="008F3E96"/>
    <w:rsid w:val="008F4D87"/>
    <w:rsid w:val="008F51B0"/>
    <w:rsid w:val="008F5D9C"/>
    <w:rsid w:val="008F684E"/>
    <w:rsid w:val="008F6D31"/>
    <w:rsid w:val="00900E3D"/>
    <w:rsid w:val="009015A9"/>
    <w:rsid w:val="00902630"/>
    <w:rsid w:val="00903092"/>
    <w:rsid w:val="00907094"/>
    <w:rsid w:val="00907243"/>
    <w:rsid w:val="00907AFF"/>
    <w:rsid w:val="009109B0"/>
    <w:rsid w:val="00915578"/>
    <w:rsid w:val="009169AA"/>
    <w:rsid w:val="00917D92"/>
    <w:rsid w:val="009204AA"/>
    <w:rsid w:val="009226A1"/>
    <w:rsid w:val="00924748"/>
    <w:rsid w:val="00927C87"/>
    <w:rsid w:val="00931A68"/>
    <w:rsid w:val="00932BD1"/>
    <w:rsid w:val="00933284"/>
    <w:rsid w:val="00934910"/>
    <w:rsid w:val="00934B4F"/>
    <w:rsid w:val="009368F4"/>
    <w:rsid w:val="00937270"/>
    <w:rsid w:val="009402E9"/>
    <w:rsid w:val="00944D32"/>
    <w:rsid w:val="00944FD9"/>
    <w:rsid w:val="00946425"/>
    <w:rsid w:val="00952061"/>
    <w:rsid w:val="009531E5"/>
    <w:rsid w:val="009544BB"/>
    <w:rsid w:val="00954D4F"/>
    <w:rsid w:val="00961725"/>
    <w:rsid w:val="009636AB"/>
    <w:rsid w:val="00964F23"/>
    <w:rsid w:val="009665B5"/>
    <w:rsid w:val="00966841"/>
    <w:rsid w:val="00967461"/>
    <w:rsid w:val="0097302E"/>
    <w:rsid w:val="009746C3"/>
    <w:rsid w:val="00976204"/>
    <w:rsid w:val="009803F4"/>
    <w:rsid w:val="00980414"/>
    <w:rsid w:val="009810BF"/>
    <w:rsid w:val="0098146A"/>
    <w:rsid w:val="00982D4F"/>
    <w:rsid w:val="00985825"/>
    <w:rsid w:val="009873C5"/>
    <w:rsid w:val="009874C5"/>
    <w:rsid w:val="00992587"/>
    <w:rsid w:val="00994948"/>
    <w:rsid w:val="009A0AAA"/>
    <w:rsid w:val="009A7BD0"/>
    <w:rsid w:val="009B0EEF"/>
    <w:rsid w:val="009B1EA3"/>
    <w:rsid w:val="009B2143"/>
    <w:rsid w:val="009B23E5"/>
    <w:rsid w:val="009B28E3"/>
    <w:rsid w:val="009B2A73"/>
    <w:rsid w:val="009B4051"/>
    <w:rsid w:val="009B522E"/>
    <w:rsid w:val="009B5D89"/>
    <w:rsid w:val="009B70C0"/>
    <w:rsid w:val="009C0C50"/>
    <w:rsid w:val="009C0D2A"/>
    <w:rsid w:val="009C0D50"/>
    <w:rsid w:val="009C1B1B"/>
    <w:rsid w:val="009C2EBF"/>
    <w:rsid w:val="009C3280"/>
    <w:rsid w:val="009C3D0A"/>
    <w:rsid w:val="009C5408"/>
    <w:rsid w:val="009C616F"/>
    <w:rsid w:val="009C6724"/>
    <w:rsid w:val="009C7548"/>
    <w:rsid w:val="009C7A62"/>
    <w:rsid w:val="009C7BEF"/>
    <w:rsid w:val="009D1129"/>
    <w:rsid w:val="009D457A"/>
    <w:rsid w:val="009D4804"/>
    <w:rsid w:val="009D500C"/>
    <w:rsid w:val="009D5AFA"/>
    <w:rsid w:val="009D5C86"/>
    <w:rsid w:val="009D6704"/>
    <w:rsid w:val="009E0537"/>
    <w:rsid w:val="009E1963"/>
    <w:rsid w:val="009E34FF"/>
    <w:rsid w:val="009E3DE9"/>
    <w:rsid w:val="009E4BEB"/>
    <w:rsid w:val="009E5765"/>
    <w:rsid w:val="009E5F4B"/>
    <w:rsid w:val="009E7138"/>
    <w:rsid w:val="009E76B0"/>
    <w:rsid w:val="009E7FE9"/>
    <w:rsid w:val="009F0422"/>
    <w:rsid w:val="009F110B"/>
    <w:rsid w:val="009F15D0"/>
    <w:rsid w:val="009F1FCF"/>
    <w:rsid w:val="009F3390"/>
    <w:rsid w:val="009F3FA5"/>
    <w:rsid w:val="009F4ED4"/>
    <w:rsid w:val="009F75DE"/>
    <w:rsid w:val="009F780B"/>
    <w:rsid w:val="00A00E0B"/>
    <w:rsid w:val="00A00F9B"/>
    <w:rsid w:val="00A028AD"/>
    <w:rsid w:val="00A0583D"/>
    <w:rsid w:val="00A05FF7"/>
    <w:rsid w:val="00A06305"/>
    <w:rsid w:val="00A070FA"/>
    <w:rsid w:val="00A076DF"/>
    <w:rsid w:val="00A07DB1"/>
    <w:rsid w:val="00A113BF"/>
    <w:rsid w:val="00A11603"/>
    <w:rsid w:val="00A121E5"/>
    <w:rsid w:val="00A136BA"/>
    <w:rsid w:val="00A137CA"/>
    <w:rsid w:val="00A13CDB"/>
    <w:rsid w:val="00A14805"/>
    <w:rsid w:val="00A15269"/>
    <w:rsid w:val="00A15B63"/>
    <w:rsid w:val="00A16F2C"/>
    <w:rsid w:val="00A17668"/>
    <w:rsid w:val="00A17F1B"/>
    <w:rsid w:val="00A208B3"/>
    <w:rsid w:val="00A21820"/>
    <w:rsid w:val="00A22592"/>
    <w:rsid w:val="00A22E49"/>
    <w:rsid w:val="00A26BE7"/>
    <w:rsid w:val="00A27115"/>
    <w:rsid w:val="00A27B94"/>
    <w:rsid w:val="00A304DF"/>
    <w:rsid w:val="00A316F8"/>
    <w:rsid w:val="00A320D6"/>
    <w:rsid w:val="00A33EA1"/>
    <w:rsid w:val="00A37013"/>
    <w:rsid w:val="00A42763"/>
    <w:rsid w:val="00A43921"/>
    <w:rsid w:val="00A45C9E"/>
    <w:rsid w:val="00A46D54"/>
    <w:rsid w:val="00A47405"/>
    <w:rsid w:val="00A51D05"/>
    <w:rsid w:val="00A5316D"/>
    <w:rsid w:val="00A54508"/>
    <w:rsid w:val="00A57396"/>
    <w:rsid w:val="00A60F2F"/>
    <w:rsid w:val="00A642E9"/>
    <w:rsid w:val="00A646E2"/>
    <w:rsid w:val="00A657A2"/>
    <w:rsid w:val="00A66A21"/>
    <w:rsid w:val="00A6767E"/>
    <w:rsid w:val="00A70D51"/>
    <w:rsid w:val="00A72B37"/>
    <w:rsid w:val="00A756E0"/>
    <w:rsid w:val="00A77344"/>
    <w:rsid w:val="00A82BEA"/>
    <w:rsid w:val="00A83E94"/>
    <w:rsid w:val="00A87C13"/>
    <w:rsid w:val="00A87E27"/>
    <w:rsid w:val="00A90EFF"/>
    <w:rsid w:val="00A936CA"/>
    <w:rsid w:val="00A959EA"/>
    <w:rsid w:val="00A9711E"/>
    <w:rsid w:val="00A976D9"/>
    <w:rsid w:val="00AA0467"/>
    <w:rsid w:val="00AA1905"/>
    <w:rsid w:val="00AA2D06"/>
    <w:rsid w:val="00AA36A0"/>
    <w:rsid w:val="00AA3C40"/>
    <w:rsid w:val="00AA4D05"/>
    <w:rsid w:val="00AB1E9F"/>
    <w:rsid w:val="00AB33C0"/>
    <w:rsid w:val="00AB5151"/>
    <w:rsid w:val="00AB7C71"/>
    <w:rsid w:val="00AC132A"/>
    <w:rsid w:val="00AC30D1"/>
    <w:rsid w:val="00AC3679"/>
    <w:rsid w:val="00AC3B57"/>
    <w:rsid w:val="00AC5499"/>
    <w:rsid w:val="00AC6A94"/>
    <w:rsid w:val="00AC6ADF"/>
    <w:rsid w:val="00AC7C0B"/>
    <w:rsid w:val="00AD2599"/>
    <w:rsid w:val="00AD2CE8"/>
    <w:rsid w:val="00AD69F9"/>
    <w:rsid w:val="00AD7EB3"/>
    <w:rsid w:val="00AE036A"/>
    <w:rsid w:val="00AE3A53"/>
    <w:rsid w:val="00AE3A90"/>
    <w:rsid w:val="00AE3D65"/>
    <w:rsid w:val="00AE6988"/>
    <w:rsid w:val="00AE7A3D"/>
    <w:rsid w:val="00AF2F15"/>
    <w:rsid w:val="00AF3C48"/>
    <w:rsid w:val="00AF41E0"/>
    <w:rsid w:val="00AF4ADD"/>
    <w:rsid w:val="00AF791B"/>
    <w:rsid w:val="00AF79AB"/>
    <w:rsid w:val="00AF7BE1"/>
    <w:rsid w:val="00B0001E"/>
    <w:rsid w:val="00B00AEF"/>
    <w:rsid w:val="00B00EDE"/>
    <w:rsid w:val="00B01D76"/>
    <w:rsid w:val="00B04D1D"/>
    <w:rsid w:val="00B1384E"/>
    <w:rsid w:val="00B139B9"/>
    <w:rsid w:val="00B13A85"/>
    <w:rsid w:val="00B14833"/>
    <w:rsid w:val="00B14E41"/>
    <w:rsid w:val="00B16861"/>
    <w:rsid w:val="00B16BBE"/>
    <w:rsid w:val="00B17E9B"/>
    <w:rsid w:val="00B23FCE"/>
    <w:rsid w:val="00B2425D"/>
    <w:rsid w:val="00B24564"/>
    <w:rsid w:val="00B254A9"/>
    <w:rsid w:val="00B26C5F"/>
    <w:rsid w:val="00B27EDB"/>
    <w:rsid w:val="00B30331"/>
    <w:rsid w:val="00B30C59"/>
    <w:rsid w:val="00B31759"/>
    <w:rsid w:val="00B339F2"/>
    <w:rsid w:val="00B33B9C"/>
    <w:rsid w:val="00B33D6B"/>
    <w:rsid w:val="00B36EA8"/>
    <w:rsid w:val="00B379AA"/>
    <w:rsid w:val="00B41F7D"/>
    <w:rsid w:val="00B42D1C"/>
    <w:rsid w:val="00B4476C"/>
    <w:rsid w:val="00B45F27"/>
    <w:rsid w:val="00B5262B"/>
    <w:rsid w:val="00B52A84"/>
    <w:rsid w:val="00B54C28"/>
    <w:rsid w:val="00B555EB"/>
    <w:rsid w:val="00B5597E"/>
    <w:rsid w:val="00B56211"/>
    <w:rsid w:val="00B5679C"/>
    <w:rsid w:val="00B60C1B"/>
    <w:rsid w:val="00B61370"/>
    <w:rsid w:val="00B637F3"/>
    <w:rsid w:val="00B6426E"/>
    <w:rsid w:val="00B65E58"/>
    <w:rsid w:val="00B66354"/>
    <w:rsid w:val="00B7255E"/>
    <w:rsid w:val="00B72D7A"/>
    <w:rsid w:val="00B731C6"/>
    <w:rsid w:val="00B740EE"/>
    <w:rsid w:val="00B7571B"/>
    <w:rsid w:val="00B765C0"/>
    <w:rsid w:val="00B76DC5"/>
    <w:rsid w:val="00B77C97"/>
    <w:rsid w:val="00B803B5"/>
    <w:rsid w:val="00B815DC"/>
    <w:rsid w:val="00B83945"/>
    <w:rsid w:val="00B84BFC"/>
    <w:rsid w:val="00B85F3A"/>
    <w:rsid w:val="00B8655E"/>
    <w:rsid w:val="00B86BAE"/>
    <w:rsid w:val="00B9087B"/>
    <w:rsid w:val="00B92F9D"/>
    <w:rsid w:val="00B952CB"/>
    <w:rsid w:val="00B97B85"/>
    <w:rsid w:val="00BA00A2"/>
    <w:rsid w:val="00BA01BD"/>
    <w:rsid w:val="00BA0CD5"/>
    <w:rsid w:val="00BA479B"/>
    <w:rsid w:val="00BA4889"/>
    <w:rsid w:val="00BB2005"/>
    <w:rsid w:val="00BB2296"/>
    <w:rsid w:val="00BB2CA4"/>
    <w:rsid w:val="00BB3C24"/>
    <w:rsid w:val="00BB638C"/>
    <w:rsid w:val="00BB78D6"/>
    <w:rsid w:val="00BC2C93"/>
    <w:rsid w:val="00BC308F"/>
    <w:rsid w:val="00BC3BE8"/>
    <w:rsid w:val="00BC54DB"/>
    <w:rsid w:val="00BC5547"/>
    <w:rsid w:val="00BC789B"/>
    <w:rsid w:val="00BD41BD"/>
    <w:rsid w:val="00BD59FD"/>
    <w:rsid w:val="00BD6BE3"/>
    <w:rsid w:val="00BD7325"/>
    <w:rsid w:val="00BE0DAD"/>
    <w:rsid w:val="00BE175D"/>
    <w:rsid w:val="00BE177E"/>
    <w:rsid w:val="00BE2C26"/>
    <w:rsid w:val="00BE6444"/>
    <w:rsid w:val="00BE6DB2"/>
    <w:rsid w:val="00BF120F"/>
    <w:rsid w:val="00BF2D09"/>
    <w:rsid w:val="00BF3AB3"/>
    <w:rsid w:val="00BF3BBF"/>
    <w:rsid w:val="00BF4394"/>
    <w:rsid w:val="00BF5040"/>
    <w:rsid w:val="00BF69EC"/>
    <w:rsid w:val="00BF7228"/>
    <w:rsid w:val="00C00295"/>
    <w:rsid w:val="00C039FD"/>
    <w:rsid w:val="00C06E30"/>
    <w:rsid w:val="00C11D2A"/>
    <w:rsid w:val="00C146FE"/>
    <w:rsid w:val="00C1513F"/>
    <w:rsid w:val="00C16440"/>
    <w:rsid w:val="00C16600"/>
    <w:rsid w:val="00C16B0B"/>
    <w:rsid w:val="00C1745F"/>
    <w:rsid w:val="00C21943"/>
    <w:rsid w:val="00C245A4"/>
    <w:rsid w:val="00C252C1"/>
    <w:rsid w:val="00C264A0"/>
    <w:rsid w:val="00C273F9"/>
    <w:rsid w:val="00C27A65"/>
    <w:rsid w:val="00C304BF"/>
    <w:rsid w:val="00C3062D"/>
    <w:rsid w:val="00C31195"/>
    <w:rsid w:val="00C330F8"/>
    <w:rsid w:val="00C348D7"/>
    <w:rsid w:val="00C355B4"/>
    <w:rsid w:val="00C36145"/>
    <w:rsid w:val="00C37774"/>
    <w:rsid w:val="00C403E0"/>
    <w:rsid w:val="00C41672"/>
    <w:rsid w:val="00C41728"/>
    <w:rsid w:val="00C43750"/>
    <w:rsid w:val="00C44E40"/>
    <w:rsid w:val="00C467FD"/>
    <w:rsid w:val="00C4701C"/>
    <w:rsid w:val="00C534A2"/>
    <w:rsid w:val="00C55EA4"/>
    <w:rsid w:val="00C56E9C"/>
    <w:rsid w:val="00C57ABF"/>
    <w:rsid w:val="00C609DB"/>
    <w:rsid w:val="00C60F79"/>
    <w:rsid w:val="00C6205D"/>
    <w:rsid w:val="00C67368"/>
    <w:rsid w:val="00C70AD3"/>
    <w:rsid w:val="00C7289A"/>
    <w:rsid w:val="00C73677"/>
    <w:rsid w:val="00C73D9D"/>
    <w:rsid w:val="00C7480B"/>
    <w:rsid w:val="00C7628C"/>
    <w:rsid w:val="00C770FD"/>
    <w:rsid w:val="00C80765"/>
    <w:rsid w:val="00C80BE1"/>
    <w:rsid w:val="00C823E0"/>
    <w:rsid w:val="00C82A7D"/>
    <w:rsid w:val="00C84AC6"/>
    <w:rsid w:val="00C851CD"/>
    <w:rsid w:val="00C85567"/>
    <w:rsid w:val="00C86965"/>
    <w:rsid w:val="00C86A69"/>
    <w:rsid w:val="00C87F1D"/>
    <w:rsid w:val="00C950C7"/>
    <w:rsid w:val="00C9538B"/>
    <w:rsid w:val="00C95AB8"/>
    <w:rsid w:val="00C97C6D"/>
    <w:rsid w:val="00CA1562"/>
    <w:rsid w:val="00CA1F73"/>
    <w:rsid w:val="00CA29E9"/>
    <w:rsid w:val="00CA3830"/>
    <w:rsid w:val="00CA3909"/>
    <w:rsid w:val="00CA4BE9"/>
    <w:rsid w:val="00CB07B6"/>
    <w:rsid w:val="00CB0B5D"/>
    <w:rsid w:val="00CB1435"/>
    <w:rsid w:val="00CB18F4"/>
    <w:rsid w:val="00CB54AF"/>
    <w:rsid w:val="00CB622C"/>
    <w:rsid w:val="00CB7488"/>
    <w:rsid w:val="00CC0B68"/>
    <w:rsid w:val="00CC2532"/>
    <w:rsid w:val="00CC3011"/>
    <w:rsid w:val="00CC4827"/>
    <w:rsid w:val="00CC6E7C"/>
    <w:rsid w:val="00CC70AB"/>
    <w:rsid w:val="00CC7683"/>
    <w:rsid w:val="00CC78F0"/>
    <w:rsid w:val="00CC7D21"/>
    <w:rsid w:val="00CD1292"/>
    <w:rsid w:val="00CD1F48"/>
    <w:rsid w:val="00CD2A3C"/>
    <w:rsid w:val="00CD398A"/>
    <w:rsid w:val="00CD3A27"/>
    <w:rsid w:val="00CE0083"/>
    <w:rsid w:val="00CE01BF"/>
    <w:rsid w:val="00CE0901"/>
    <w:rsid w:val="00CE13BB"/>
    <w:rsid w:val="00CE2A4C"/>
    <w:rsid w:val="00CE3B3D"/>
    <w:rsid w:val="00CE5E64"/>
    <w:rsid w:val="00CE6963"/>
    <w:rsid w:val="00CE7298"/>
    <w:rsid w:val="00CE7824"/>
    <w:rsid w:val="00CE7E52"/>
    <w:rsid w:val="00CF158F"/>
    <w:rsid w:val="00CF1B06"/>
    <w:rsid w:val="00CF26E7"/>
    <w:rsid w:val="00CF29B7"/>
    <w:rsid w:val="00CF2AE2"/>
    <w:rsid w:val="00CF3C66"/>
    <w:rsid w:val="00CF4253"/>
    <w:rsid w:val="00CF5640"/>
    <w:rsid w:val="00D02A36"/>
    <w:rsid w:val="00D02FD2"/>
    <w:rsid w:val="00D06281"/>
    <w:rsid w:val="00D06CA0"/>
    <w:rsid w:val="00D07665"/>
    <w:rsid w:val="00D121A8"/>
    <w:rsid w:val="00D12BC3"/>
    <w:rsid w:val="00D14DA6"/>
    <w:rsid w:val="00D25703"/>
    <w:rsid w:val="00D257B9"/>
    <w:rsid w:val="00D27FEE"/>
    <w:rsid w:val="00D32BA7"/>
    <w:rsid w:val="00D33941"/>
    <w:rsid w:val="00D369FB"/>
    <w:rsid w:val="00D371D7"/>
    <w:rsid w:val="00D41F5D"/>
    <w:rsid w:val="00D44B64"/>
    <w:rsid w:val="00D45AE7"/>
    <w:rsid w:val="00D46E61"/>
    <w:rsid w:val="00D5129B"/>
    <w:rsid w:val="00D5377E"/>
    <w:rsid w:val="00D53906"/>
    <w:rsid w:val="00D540CD"/>
    <w:rsid w:val="00D55D3E"/>
    <w:rsid w:val="00D56C4C"/>
    <w:rsid w:val="00D617B9"/>
    <w:rsid w:val="00D6182F"/>
    <w:rsid w:val="00D63C75"/>
    <w:rsid w:val="00D64571"/>
    <w:rsid w:val="00D655BA"/>
    <w:rsid w:val="00D7091C"/>
    <w:rsid w:val="00D73B80"/>
    <w:rsid w:val="00D74155"/>
    <w:rsid w:val="00D75D37"/>
    <w:rsid w:val="00D77418"/>
    <w:rsid w:val="00D77AFE"/>
    <w:rsid w:val="00D77D41"/>
    <w:rsid w:val="00D77E3C"/>
    <w:rsid w:val="00D825F9"/>
    <w:rsid w:val="00D85096"/>
    <w:rsid w:val="00D867F4"/>
    <w:rsid w:val="00D86E8F"/>
    <w:rsid w:val="00D86ED6"/>
    <w:rsid w:val="00D92B3C"/>
    <w:rsid w:val="00D97584"/>
    <w:rsid w:val="00D9762E"/>
    <w:rsid w:val="00DA0DF4"/>
    <w:rsid w:val="00DA18D5"/>
    <w:rsid w:val="00DA25B7"/>
    <w:rsid w:val="00DA27DA"/>
    <w:rsid w:val="00DA6A09"/>
    <w:rsid w:val="00DB37D2"/>
    <w:rsid w:val="00DB719C"/>
    <w:rsid w:val="00DB7576"/>
    <w:rsid w:val="00DB76D7"/>
    <w:rsid w:val="00DC1E82"/>
    <w:rsid w:val="00DC2EAC"/>
    <w:rsid w:val="00DC520D"/>
    <w:rsid w:val="00DD6C8E"/>
    <w:rsid w:val="00DE3335"/>
    <w:rsid w:val="00DE3CDB"/>
    <w:rsid w:val="00DE6C2E"/>
    <w:rsid w:val="00DE7C8E"/>
    <w:rsid w:val="00DF19FD"/>
    <w:rsid w:val="00DF2C44"/>
    <w:rsid w:val="00DF381E"/>
    <w:rsid w:val="00DF4F51"/>
    <w:rsid w:val="00DF68C4"/>
    <w:rsid w:val="00E03326"/>
    <w:rsid w:val="00E033B5"/>
    <w:rsid w:val="00E04C8B"/>
    <w:rsid w:val="00E06690"/>
    <w:rsid w:val="00E06FFA"/>
    <w:rsid w:val="00E075FD"/>
    <w:rsid w:val="00E104BA"/>
    <w:rsid w:val="00E10561"/>
    <w:rsid w:val="00E10EFC"/>
    <w:rsid w:val="00E14B1B"/>
    <w:rsid w:val="00E14C9E"/>
    <w:rsid w:val="00E15BED"/>
    <w:rsid w:val="00E173C2"/>
    <w:rsid w:val="00E24BBE"/>
    <w:rsid w:val="00E24D8F"/>
    <w:rsid w:val="00E2696E"/>
    <w:rsid w:val="00E3021E"/>
    <w:rsid w:val="00E31AA5"/>
    <w:rsid w:val="00E3264C"/>
    <w:rsid w:val="00E32EB0"/>
    <w:rsid w:val="00E3394D"/>
    <w:rsid w:val="00E34C38"/>
    <w:rsid w:val="00E408A3"/>
    <w:rsid w:val="00E41CDA"/>
    <w:rsid w:val="00E41F79"/>
    <w:rsid w:val="00E42964"/>
    <w:rsid w:val="00E42970"/>
    <w:rsid w:val="00E46E92"/>
    <w:rsid w:val="00E50614"/>
    <w:rsid w:val="00E55A07"/>
    <w:rsid w:val="00E571FF"/>
    <w:rsid w:val="00E64549"/>
    <w:rsid w:val="00E6469E"/>
    <w:rsid w:val="00E6565E"/>
    <w:rsid w:val="00E65847"/>
    <w:rsid w:val="00E664D6"/>
    <w:rsid w:val="00E70302"/>
    <w:rsid w:val="00E70536"/>
    <w:rsid w:val="00E71E48"/>
    <w:rsid w:val="00E72BAC"/>
    <w:rsid w:val="00E73D2C"/>
    <w:rsid w:val="00E74E4B"/>
    <w:rsid w:val="00E772D5"/>
    <w:rsid w:val="00E8445E"/>
    <w:rsid w:val="00E85562"/>
    <w:rsid w:val="00E87D53"/>
    <w:rsid w:val="00E90452"/>
    <w:rsid w:val="00E90B3E"/>
    <w:rsid w:val="00E92EA9"/>
    <w:rsid w:val="00E94A8C"/>
    <w:rsid w:val="00E94DFD"/>
    <w:rsid w:val="00E9516A"/>
    <w:rsid w:val="00E96134"/>
    <w:rsid w:val="00E967C4"/>
    <w:rsid w:val="00EA0A23"/>
    <w:rsid w:val="00EA2F90"/>
    <w:rsid w:val="00EA3082"/>
    <w:rsid w:val="00EA4395"/>
    <w:rsid w:val="00EA4664"/>
    <w:rsid w:val="00EA532C"/>
    <w:rsid w:val="00EA60C7"/>
    <w:rsid w:val="00EA696D"/>
    <w:rsid w:val="00EB0870"/>
    <w:rsid w:val="00EB08FF"/>
    <w:rsid w:val="00EB1181"/>
    <w:rsid w:val="00EB197E"/>
    <w:rsid w:val="00EB3CF3"/>
    <w:rsid w:val="00EB5F6E"/>
    <w:rsid w:val="00EB67F3"/>
    <w:rsid w:val="00EC0777"/>
    <w:rsid w:val="00EC1F11"/>
    <w:rsid w:val="00EC2257"/>
    <w:rsid w:val="00EC2769"/>
    <w:rsid w:val="00EC40E2"/>
    <w:rsid w:val="00EC6110"/>
    <w:rsid w:val="00EC6876"/>
    <w:rsid w:val="00EC75D1"/>
    <w:rsid w:val="00EC7AA0"/>
    <w:rsid w:val="00ED021B"/>
    <w:rsid w:val="00ED181C"/>
    <w:rsid w:val="00ED49A4"/>
    <w:rsid w:val="00ED5B68"/>
    <w:rsid w:val="00ED5B9F"/>
    <w:rsid w:val="00ED5D77"/>
    <w:rsid w:val="00EE2225"/>
    <w:rsid w:val="00EE2298"/>
    <w:rsid w:val="00EE2D7A"/>
    <w:rsid w:val="00EE48E4"/>
    <w:rsid w:val="00EE4C97"/>
    <w:rsid w:val="00EE5309"/>
    <w:rsid w:val="00EF1D5C"/>
    <w:rsid w:val="00EF23A4"/>
    <w:rsid w:val="00EF3419"/>
    <w:rsid w:val="00EF3520"/>
    <w:rsid w:val="00EF354B"/>
    <w:rsid w:val="00EF47F7"/>
    <w:rsid w:val="00EF498C"/>
    <w:rsid w:val="00EF4B73"/>
    <w:rsid w:val="00EF5451"/>
    <w:rsid w:val="00EF5592"/>
    <w:rsid w:val="00EF67D3"/>
    <w:rsid w:val="00F001FF"/>
    <w:rsid w:val="00F01116"/>
    <w:rsid w:val="00F0132C"/>
    <w:rsid w:val="00F01832"/>
    <w:rsid w:val="00F0197A"/>
    <w:rsid w:val="00F01981"/>
    <w:rsid w:val="00F038B5"/>
    <w:rsid w:val="00F03D39"/>
    <w:rsid w:val="00F0460C"/>
    <w:rsid w:val="00F050A7"/>
    <w:rsid w:val="00F05ABD"/>
    <w:rsid w:val="00F06C09"/>
    <w:rsid w:val="00F07168"/>
    <w:rsid w:val="00F102F5"/>
    <w:rsid w:val="00F114F2"/>
    <w:rsid w:val="00F1213B"/>
    <w:rsid w:val="00F157EA"/>
    <w:rsid w:val="00F17D76"/>
    <w:rsid w:val="00F21640"/>
    <w:rsid w:val="00F22241"/>
    <w:rsid w:val="00F25AF5"/>
    <w:rsid w:val="00F30635"/>
    <w:rsid w:val="00F32B1F"/>
    <w:rsid w:val="00F3370C"/>
    <w:rsid w:val="00F352DD"/>
    <w:rsid w:val="00F35BBB"/>
    <w:rsid w:val="00F37593"/>
    <w:rsid w:val="00F37C4B"/>
    <w:rsid w:val="00F40035"/>
    <w:rsid w:val="00F40585"/>
    <w:rsid w:val="00F42534"/>
    <w:rsid w:val="00F50A63"/>
    <w:rsid w:val="00F527D8"/>
    <w:rsid w:val="00F52C2A"/>
    <w:rsid w:val="00F5505B"/>
    <w:rsid w:val="00F56629"/>
    <w:rsid w:val="00F57393"/>
    <w:rsid w:val="00F57C00"/>
    <w:rsid w:val="00F57F19"/>
    <w:rsid w:val="00F611B5"/>
    <w:rsid w:val="00F62B7A"/>
    <w:rsid w:val="00F63426"/>
    <w:rsid w:val="00F63CCD"/>
    <w:rsid w:val="00F663AB"/>
    <w:rsid w:val="00F72F4E"/>
    <w:rsid w:val="00F72F71"/>
    <w:rsid w:val="00F73B00"/>
    <w:rsid w:val="00F752E4"/>
    <w:rsid w:val="00F75CB0"/>
    <w:rsid w:val="00F83842"/>
    <w:rsid w:val="00F84C38"/>
    <w:rsid w:val="00F854F0"/>
    <w:rsid w:val="00F8593D"/>
    <w:rsid w:val="00F85A09"/>
    <w:rsid w:val="00F85F4C"/>
    <w:rsid w:val="00F86EC2"/>
    <w:rsid w:val="00F9009D"/>
    <w:rsid w:val="00F91549"/>
    <w:rsid w:val="00F922DA"/>
    <w:rsid w:val="00F94EFD"/>
    <w:rsid w:val="00F953E1"/>
    <w:rsid w:val="00F96D0D"/>
    <w:rsid w:val="00F97FE9"/>
    <w:rsid w:val="00FA1712"/>
    <w:rsid w:val="00FA2FF0"/>
    <w:rsid w:val="00FA5C50"/>
    <w:rsid w:val="00FB36A2"/>
    <w:rsid w:val="00FB3DB3"/>
    <w:rsid w:val="00FB5BC7"/>
    <w:rsid w:val="00FC00E1"/>
    <w:rsid w:val="00FC1E2E"/>
    <w:rsid w:val="00FC2DD1"/>
    <w:rsid w:val="00FC423D"/>
    <w:rsid w:val="00FC53FA"/>
    <w:rsid w:val="00FC6508"/>
    <w:rsid w:val="00FC71E3"/>
    <w:rsid w:val="00FD296C"/>
    <w:rsid w:val="00FD5BF7"/>
    <w:rsid w:val="00FD67F6"/>
    <w:rsid w:val="00FD6949"/>
    <w:rsid w:val="00FE0E50"/>
    <w:rsid w:val="00FE1D1A"/>
    <w:rsid w:val="00FE3F40"/>
    <w:rsid w:val="00FE49D2"/>
    <w:rsid w:val="00FE5ED1"/>
    <w:rsid w:val="00FE6F0B"/>
    <w:rsid w:val="00FF6B5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e5a00"/>
    </o:shapedefaults>
    <o:shapelayout v:ext="edit">
      <o:idmap v:ext="edit" data="1"/>
    </o:shapelayout>
  </w:shapeDefaults>
  <w:decimalSymbol w:val=","/>
  <w:listSeparator w:val=";"/>
  <w14:docId w14:val="73CD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81"/>
    <w:pPr>
      <w:spacing w:after="200" w:line="276" w:lineRule="auto"/>
    </w:pPr>
    <w:rPr>
      <w:rFonts w:ascii="Corbel" w:eastAsia="Corbel" w:hAnsi="Corbel"/>
      <w:sz w:val="22"/>
      <w:szCs w:val="22"/>
      <w:lang w:eastAsia="en-US"/>
    </w:rPr>
  </w:style>
  <w:style w:type="paragraph" w:styleId="Ttulo1">
    <w:name w:val="heading 1"/>
    <w:basedOn w:val="Normal"/>
    <w:next w:val="Normal"/>
    <w:link w:val="Ttulo1Char"/>
    <w:qFormat/>
    <w:rsid w:val="00864116"/>
    <w:pPr>
      <w:keepNext/>
      <w:pBdr>
        <w:bottom w:val="single" w:sz="4" w:space="1" w:color="003366"/>
      </w:pBdr>
      <w:spacing w:before="240" w:after="60" w:line="240" w:lineRule="auto"/>
      <w:ind w:right="-288"/>
      <w:jc w:val="center"/>
      <w:outlineLvl w:val="0"/>
    </w:pPr>
    <w:rPr>
      <w:rFonts w:ascii="Palatino Linotype" w:eastAsia="Times New Roman" w:hAnsi="Palatino Linotype" w:cs="Arial"/>
      <w:b/>
      <w:bCs/>
      <w:i/>
      <w:color w:val="003366"/>
      <w:kern w:val="32"/>
      <w:sz w:val="72"/>
      <w:szCs w:val="32"/>
      <w:lang w:eastAsia="pt-BR"/>
    </w:rPr>
  </w:style>
  <w:style w:type="paragraph" w:styleId="Ttulo2">
    <w:name w:val="heading 2"/>
    <w:basedOn w:val="Normal"/>
    <w:next w:val="Normal"/>
    <w:qFormat/>
    <w:rsid w:val="00864116"/>
    <w:pPr>
      <w:keepNext/>
      <w:spacing w:before="840" w:after="240"/>
      <w:outlineLvl w:val="1"/>
    </w:pPr>
    <w:rPr>
      <w:rFonts w:ascii="Arial" w:hAnsi="Arial" w:cs="Arial"/>
      <w:b/>
      <w:bCs/>
      <w:iCs/>
      <w:sz w:val="28"/>
      <w:szCs w:val="28"/>
    </w:rPr>
  </w:style>
  <w:style w:type="paragraph" w:styleId="Ttulo3">
    <w:name w:val="heading 3"/>
    <w:basedOn w:val="Normal"/>
    <w:next w:val="Normal"/>
    <w:qFormat/>
    <w:rsid w:val="00864116"/>
    <w:pPr>
      <w:keepNext/>
      <w:pBdr>
        <w:bottom w:val="single" w:sz="4" w:space="1" w:color="808080"/>
      </w:pBdr>
      <w:spacing w:before="360" w:after="360"/>
      <w:outlineLvl w:val="2"/>
    </w:pPr>
    <w:rPr>
      <w:rFonts w:ascii="Arial" w:hAnsi="Arial" w:cs="Arial"/>
      <w:b/>
      <w:bCs/>
      <w:sz w:val="26"/>
      <w:szCs w:val="26"/>
    </w:rPr>
  </w:style>
  <w:style w:type="paragraph" w:styleId="Ttulo4">
    <w:name w:val="heading 4"/>
    <w:basedOn w:val="Normal"/>
    <w:next w:val="Normal"/>
    <w:qFormat/>
    <w:rsid w:val="00864116"/>
    <w:pPr>
      <w:keepNext/>
      <w:numPr>
        <w:ilvl w:val="3"/>
        <w:numId w:val="1"/>
      </w:numPr>
      <w:spacing w:before="240" w:after="60" w:line="240" w:lineRule="auto"/>
      <w:outlineLvl w:val="3"/>
    </w:pPr>
    <w:rPr>
      <w:rFonts w:ascii="Times New Roman" w:eastAsia="SimSun" w:hAnsi="Times New Roman"/>
      <w:b/>
      <w:bCs/>
      <w:sz w:val="28"/>
      <w:szCs w:val="28"/>
      <w:lang w:eastAsia="pt-BR"/>
    </w:rPr>
  </w:style>
  <w:style w:type="paragraph" w:styleId="Ttulo5">
    <w:name w:val="heading 5"/>
    <w:basedOn w:val="Normal"/>
    <w:next w:val="Normal"/>
    <w:qFormat/>
    <w:rsid w:val="00864116"/>
    <w:pPr>
      <w:numPr>
        <w:ilvl w:val="4"/>
        <w:numId w:val="1"/>
      </w:numPr>
      <w:spacing w:before="240" w:after="60" w:line="240" w:lineRule="auto"/>
      <w:outlineLvl w:val="4"/>
    </w:pPr>
    <w:rPr>
      <w:rFonts w:ascii="Times New Roman" w:eastAsia="SimSun" w:hAnsi="Times New Roman"/>
      <w:b/>
      <w:bCs/>
      <w:i/>
      <w:iCs/>
      <w:sz w:val="26"/>
      <w:szCs w:val="26"/>
      <w:lang w:eastAsia="pt-BR"/>
    </w:rPr>
  </w:style>
  <w:style w:type="paragraph" w:styleId="Ttulo6">
    <w:name w:val="heading 6"/>
    <w:basedOn w:val="Normal"/>
    <w:next w:val="Normal"/>
    <w:qFormat/>
    <w:rsid w:val="00864116"/>
    <w:pPr>
      <w:numPr>
        <w:ilvl w:val="5"/>
        <w:numId w:val="1"/>
      </w:numPr>
      <w:spacing w:before="240" w:after="60" w:line="240" w:lineRule="auto"/>
      <w:outlineLvl w:val="5"/>
    </w:pPr>
    <w:rPr>
      <w:rFonts w:ascii="Times New Roman" w:eastAsia="SimSun" w:hAnsi="Times New Roman"/>
      <w:b/>
      <w:bCs/>
      <w:sz w:val="20"/>
      <w:lang w:eastAsia="pt-BR"/>
    </w:rPr>
  </w:style>
  <w:style w:type="paragraph" w:styleId="Ttulo7">
    <w:name w:val="heading 7"/>
    <w:basedOn w:val="Normal"/>
    <w:next w:val="Normal"/>
    <w:qFormat/>
    <w:rsid w:val="00864116"/>
    <w:pPr>
      <w:numPr>
        <w:ilvl w:val="6"/>
        <w:numId w:val="1"/>
      </w:numPr>
      <w:spacing w:before="240" w:after="60" w:line="240" w:lineRule="auto"/>
      <w:outlineLvl w:val="6"/>
    </w:pPr>
    <w:rPr>
      <w:rFonts w:ascii="Times New Roman" w:eastAsia="SimSun" w:hAnsi="Times New Roman"/>
      <w:sz w:val="24"/>
      <w:szCs w:val="24"/>
      <w:lang w:eastAsia="pt-BR"/>
    </w:rPr>
  </w:style>
  <w:style w:type="paragraph" w:styleId="Ttulo8">
    <w:name w:val="heading 8"/>
    <w:basedOn w:val="Normal"/>
    <w:next w:val="Normal"/>
    <w:qFormat/>
    <w:rsid w:val="00864116"/>
    <w:pPr>
      <w:numPr>
        <w:ilvl w:val="7"/>
        <w:numId w:val="1"/>
      </w:numPr>
      <w:spacing w:before="240" w:after="60" w:line="240" w:lineRule="auto"/>
      <w:outlineLvl w:val="7"/>
    </w:pPr>
    <w:rPr>
      <w:rFonts w:ascii="Times New Roman" w:eastAsia="SimSun" w:hAnsi="Times New Roman"/>
      <w:i/>
      <w:iCs/>
      <w:sz w:val="24"/>
      <w:szCs w:val="24"/>
      <w:lang w:eastAsia="pt-BR"/>
    </w:rPr>
  </w:style>
  <w:style w:type="paragraph" w:styleId="Ttulo9">
    <w:name w:val="heading 9"/>
    <w:basedOn w:val="Normal"/>
    <w:next w:val="Normal"/>
    <w:qFormat/>
    <w:rsid w:val="00864116"/>
    <w:pPr>
      <w:numPr>
        <w:ilvl w:val="8"/>
        <w:numId w:val="1"/>
      </w:numPr>
      <w:spacing w:before="240" w:after="60" w:line="240" w:lineRule="auto"/>
      <w:outlineLvl w:val="8"/>
    </w:pPr>
    <w:rPr>
      <w:rFonts w:ascii="Palatino Linotype" w:eastAsia="SimSun" w:hAnsi="Palatino Linotype" w:cs="Arial"/>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
    <w:name w:val="Char"/>
    <w:basedOn w:val="Fontepargpadro"/>
    <w:rsid w:val="00864116"/>
    <w:rPr>
      <w:rFonts w:ascii="Palatino Linotype" w:eastAsia="Times New Roman" w:hAnsi="Palatino Linotype" w:cs="Arial"/>
      <w:b/>
      <w:bCs/>
      <w:i/>
      <w:color w:val="003366"/>
      <w:kern w:val="32"/>
      <w:sz w:val="72"/>
      <w:szCs w:val="32"/>
      <w:lang w:eastAsia="pt-BR"/>
    </w:rPr>
  </w:style>
  <w:style w:type="character" w:customStyle="1" w:styleId="Char17">
    <w:name w:val="Char17"/>
    <w:basedOn w:val="Fontepargpadro"/>
    <w:locked/>
    <w:rsid w:val="00864116"/>
    <w:rPr>
      <w:rFonts w:ascii="Arial" w:hAnsi="Arial" w:cs="Arial"/>
      <w:b/>
      <w:bCs/>
      <w:iCs/>
      <w:sz w:val="28"/>
      <w:szCs w:val="28"/>
      <w:lang w:eastAsia="en-US"/>
    </w:rPr>
  </w:style>
  <w:style w:type="character" w:customStyle="1" w:styleId="Char16">
    <w:name w:val="Char16"/>
    <w:basedOn w:val="Fontepargpadro"/>
    <w:locked/>
    <w:rsid w:val="00864116"/>
    <w:rPr>
      <w:rFonts w:ascii="Arial" w:eastAsia="Corbel" w:hAnsi="Arial" w:cs="Arial"/>
      <w:b/>
      <w:bCs/>
      <w:sz w:val="26"/>
      <w:szCs w:val="26"/>
      <w:lang w:val="pt-BR" w:eastAsia="en-US" w:bidi="ar-SA"/>
    </w:rPr>
  </w:style>
  <w:style w:type="character" w:customStyle="1" w:styleId="Char15">
    <w:name w:val="Char15"/>
    <w:basedOn w:val="Fontepargpadro"/>
    <w:locked/>
    <w:rsid w:val="00864116"/>
    <w:rPr>
      <w:rFonts w:eastAsia="SimSun"/>
      <w:b/>
      <w:bCs/>
      <w:sz w:val="28"/>
      <w:szCs w:val="28"/>
      <w:lang w:val="pt-BR" w:eastAsia="pt-BR" w:bidi="ar-SA"/>
    </w:rPr>
  </w:style>
  <w:style w:type="character" w:customStyle="1" w:styleId="Char14">
    <w:name w:val="Char14"/>
    <w:basedOn w:val="Fontepargpadro"/>
    <w:locked/>
    <w:rsid w:val="00864116"/>
    <w:rPr>
      <w:rFonts w:eastAsia="SimSun"/>
      <w:b/>
      <w:bCs/>
      <w:i/>
      <w:iCs/>
      <w:sz w:val="26"/>
      <w:szCs w:val="26"/>
      <w:lang w:val="pt-BR" w:eastAsia="pt-BR" w:bidi="ar-SA"/>
    </w:rPr>
  </w:style>
  <w:style w:type="character" w:customStyle="1" w:styleId="Char13">
    <w:name w:val="Char13"/>
    <w:basedOn w:val="Fontepargpadro"/>
    <w:locked/>
    <w:rsid w:val="00864116"/>
    <w:rPr>
      <w:rFonts w:eastAsia="SimSun"/>
      <w:b/>
      <w:bCs/>
      <w:szCs w:val="22"/>
      <w:lang w:val="pt-BR" w:eastAsia="pt-BR" w:bidi="ar-SA"/>
    </w:rPr>
  </w:style>
  <w:style w:type="character" w:customStyle="1" w:styleId="Char12">
    <w:name w:val="Char12"/>
    <w:basedOn w:val="Fontepargpadro"/>
    <w:locked/>
    <w:rsid w:val="00864116"/>
    <w:rPr>
      <w:rFonts w:eastAsia="SimSun"/>
      <w:sz w:val="24"/>
      <w:szCs w:val="24"/>
      <w:lang w:val="pt-BR" w:eastAsia="pt-BR" w:bidi="ar-SA"/>
    </w:rPr>
  </w:style>
  <w:style w:type="character" w:customStyle="1" w:styleId="Char11">
    <w:name w:val="Char11"/>
    <w:basedOn w:val="Fontepargpadro"/>
    <w:locked/>
    <w:rsid w:val="00864116"/>
    <w:rPr>
      <w:rFonts w:eastAsia="SimSun"/>
      <w:i/>
      <w:iCs/>
      <w:sz w:val="24"/>
      <w:szCs w:val="24"/>
      <w:lang w:val="pt-BR" w:eastAsia="pt-BR" w:bidi="ar-SA"/>
    </w:rPr>
  </w:style>
  <w:style w:type="character" w:customStyle="1" w:styleId="Char10">
    <w:name w:val="Char10"/>
    <w:basedOn w:val="Fontepargpadro"/>
    <w:locked/>
    <w:rsid w:val="00864116"/>
    <w:rPr>
      <w:rFonts w:ascii="Palatino Linotype" w:eastAsia="SimSun" w:hAnsi="Palatino Linotype" w:cs="Arial"/>
      <w:szCs w:val="22"/>
      <w:lang w:val="pt-BR" w:eastAsia="pt-BR" w:bidi="ar-SA"/>
    </w:rPr>
  </w:style>
  <w:style w:type="paragraph" w:styleId="Cabealho">
    <w:name w:val="header"/>
    <w:basedOn w:val="Normal"/>
    <w:link w:val="CabealhoChar"/>
    <w:uiPriority w:val="99"/>
    <w:unhideWhenUsed/>
    <w:rsid w:val="00864116"/>
    <w:pPr>
      <w:tabs>
        <w:tab w:val="center" w:pos="4252"/>
        <w:tab w:val="right" w:pos="8504"/>
      </w:tabs>
      <w:spacing w:after="0" w:line="240" w:lineRule="auto"/>
    </w:pPr>
  </w:style>
  <w:style w:type="paragraph" w:styleId="Rodap">
    <w:name w:val="footer"/>
    <w:basedOn w:val="Normal"/>
    <w:link w:val="RodapChar"/>
    <w:unhideWhenUsed/>
    <w:rsid w:val="00864116"/>
    <w:pPr>
      <w:tabs>
        <w:tab w:val="center" w:pos="4252"/>
        <w:tab w:val="right" w:pos="8504"/>
      </w:tabs>
      <w:spacing w:after="0" w:line="240" w:lineRule="auto"/>
    </w:pPr>
  </w:style>
  <w:style w:type="paragraph" w:customStyle="1" w:styleId="criterio">
    <w:name w:val="criterio"/>
    <w:basedOn w:val="Normal"/>
    <w:rsid w:val="00864116"/>
    <w:pPr>
      <w:pBdr>
        <w:bottom w:val="single" w:sz="4" w:space="1" w:color="003366"/>
      </w:pBdr>
      <w:spacing w:after="0" w:line="240" w:lineRule="auto"/>
      <w:ind w:left="-360" w:right="-288"/>
      <w:jc w:val="center"/>
    </w:pPr>
    <w:rPr>
      <w:rFonts w:ascii="Humanst521 BT" w:eastAsia="Times New Roman" w:hAnsi="Humanst521 BT"/>
      <w:b/>
      <w:color w:val="003366"/>
      <w:sz w:val="28"/>
      <w:szCs w:val="24"/>
    </w:rPr>
  </w:style>
  <w:style w:type="character" w:customStyle="1" w:styleId="CharChar16">
    <w:name w:val="Char Char16"/>
    <w:basedOn w:val="Fontepargpadro"/>
    <w:locked/>
    <w:rsid w:val="00864116"/>
    <w:rPr>
      <w:rFonts w:ascii="Cambria" w:hAnsi="Cambria" w:cs="Times New Roman"/>
      <w:b/>
      <w:bCs/>
      <w:kern w:val="32"/>
      <w:sz w:val="32"/>
      <w:szCs w:val="32"/>
      <w:lang w:eastAsia="zh-CN"/>
    </w:rPr>
  </w:style>
  <w:style w:type="character" w:styleId="Hyperlink">
    <w:name w:val="Hyperlink"/>
    <w:basedOn w:val="Fontepargpadro"/>
    <w:uiPriority w:val="99"/>
    <w:rsid w:val="00864116"/>
    <w:rPr>
      <w:rFonts w:cs="Times New Roman"/>
      <w:color w:val="0000FF"/>
      <w:u w:val="single"/>
    </w:rPr>
  </w:style>
  <w:style w:type="character" w:styleId="HiperlinkVisitado">
    <w:name w:val="FollowedHyperlink"/>
    <w:basedOn w:val="Fontepargpadro"/>
    <w:rsid w:val="00864116"/>
    <w:rPr>
      <w:rFonts w:cs="Times New Roman"/>
      <w:color w:val="800080"/>
      <w:u w:val="single"/>
    </w:rPr>
  </w:style>
  <w:style w:type="paragraph" w:styleId="Data">
    <w:name w:val="Date"/>
    <w:basedOn w:val="Normal"/>
    <w:next w:val="Normal"/>
    <w:rsid w:val="00864116"/>
    <w:pPr>
      <w:spacing w:after="0" w:line="240" w:lineRule="auto"/>
    </w:pPr>
    <w:rPr>
      <w:rFonts w:ascii="Palatino Linotype" w:eastAsia="SimSun" w:hAnsi="Palatino Linotype"/>
      <w:sz w:val="20"/>
      <w:szCs w:val="24"/>
      <w:lang w:eastAsia="zh-CN"/>
    </w:rPr>
  </w:style>
  <w:style w:type="character" w:styleId="Refdecomentrio">
    <w:name w:val="annotation reference"/>
    <w:basedOn w:val="Fontepargpadro"/>
    <w:rsid w:val="00864116"/>
    <w:rPr>
      <w:rFonts w:cs="Times New Roman"/>
      <w:sz w:val="16"/>
      <w:szCs w:val="16"/>
    </w:rPr>
  </w:style>
  <w:style w:type="paragraph" w:customStyle="1" w:styleId="Estilo1">
    <w:name w:val="Estilo1"/>
    <w:basedOn w:val="criterio"/>
    <w:rsid w:val="00864116"/>
    <w:pPr>
      <w:pBdr>
        <w:bottom w:val="none" w:sz="0" w:space="0" w:color="auto"/>
      </w:pBdr>
      <w:ind w:left="0"/>
      <w:jc w:val="left"/>
    </w:pPr>
    <w:rPr>
      <w:rFonts w:eastAsia="SimSun"/>
    </w:rPr>
  </w:style>
  <w:style w:type="paragraph" w:styleId="Sumrio1">
    <w:name w:val="toc 1"/>
    <w:basedOn w:val="Normal"/>
    <w:next w:val="Normal"/>
    <w:autoRedefine/>
    <w:uiPriority w:val="39"/>
    <w:rsid w:val="00FE1975"/>
    <w:pPr>
      <w:keepNext/>
      <w:tabs>
        <w:tab w:val="right" w:leader="dot" w:pos="10051"/>
      </w:tabs>
      <w:spacing w:before="360" w:after="360" w:line="240" w:lineRule="auto"/>
    </w:pPr>
    <w:rPr>
      <w:rFonts w:ascii="Verdana" w:eastAsia="SimSun" w:hAnsi="Verdana" w:cs="Arial"/>
      <w:b/>
      <w:bCs/>
      <w:noProof/>
      <w:color w:val="000000"/>
      <w:kern w:val="32"/>
      <w:sz w:val="28"/>
      <w:szCs w:val="28"/>
      <w:lang w:eastAsia="pt-BR"/>
    </w:rPr>
  </w:style>
  <w:style w:type="paragraph" w:styleId="Sumrio2">
    <w:name w:val="toc 2"/>
    <w:basedOn w:val="Normal"/>
    <w:next w:val="Normal"/>
    <w:autoRedefine/>
    <w:uiPriority w:val="39"/>
    <w:rsid w:val="005563E3"/>
    <w:pPr>
      <w:tabs>
        <w:tab w:val="right" w:leader="dot" w:pos="9356"/>
      </w:tabs>
      <w:spacing w:before="60" w:after="60" w:line="240" w:lineRule="auto"/>
      <w:ind w:left="-454"/>
      <w:jc w:val="right"/>
    </w:pPr>
    <w:rPr>
      <w:rFonts w:ascii="Palatino Linotype" w:eastAsia="SimSun" w:hAnsi="Palatino Linotype"/>
      <w:smallCaps/>
      <w:noProof/>
      <w:sz w:val="28"/>
      <w:szCs w:val="24"/>
      <w:lang w:eastAsia="pt-BR"/>
    </w:rPr>
  </w:style>
  <w:style w:type="paragraph" w:styleId="Sumrio3">
    <w:name w:val="toc 3"/>
    <w:basedOn w:val="Normal"/>
    <w:next w:val="Normal"/>
    <w:autoRedefine/>
    <w:uiPriority w:val="39"/>
    <w:rsid w:val="005563E3"/>
    <w:pPr>
      <w:tabs>
        <w:tab w:val="right" w:leader="dot" w:pos="10302"/>
      </w:tabs>
      <w:spacing w:after="0" w:line="240" w:lineRule="auto"/>
      <w:ind w:left="482"/>
    </w:pPr>
    <w:rPr>
      <w:rFonts w:ascii="Palatino Linotype" w:eastAsia="SimSun" w:hAnsi="Palatino Linotype"/>
      <w:i/>
      <w:iCs/>
      <w:sz w:val="20"/>
      <w:szCs w:val="20"/>
      <w:lang w:eastAsia="pt-BR"/>
    </w:rPr>
  </w:style>
  <w:style w:type="paragraph" w:styleId="Corpodetexto3">
    <w:name w:val="Body Text 3"/>
    <w:basedOn w:val="Normal"/>
    <w:rsid w:val="00864116"/>
    <w:pPr>
      <w:spacing w:after="0" w:line="240" w:lineRule="auto"/>
    </w:pPr>
    <w:rPr>
      <w:rFonts w:ascii="Palatino Linotype" w:eastAsia="SimSun" w:hAnsi="Palatino Linotype"/>
      <w:color w:val="800080"/>
      <w:sz w:val="20"/>
      <w:szCs w:val="20"/>
      <w:lang w:eastAsia="pt-BR"/>
    </w:rPr>
  </w:style>
  <w:style w:type="character" w:styleId="Nmerodepgina">
    <w:name w:val="page number"/>
    <w:basedOn w:val="Fontepargpadro"/>
    <w:rsid w:val="00864116"/>
    <w:rPr>
      <w:rFonts w:cs="Times New Roman"/>
    </w:rPr>
  </w:style>
  <w:style w:type="paragraph" w:styleId="NormalWeb">
    <w:name w:val="Normal (Web)"/>
    <w:basedOn w:val="Normal"/>
    <w:rsid w:val="00864116"/>
    <w:pPr>
      <w:spacing w:after="0" w:line="240" w:lineRule="auto"/>
    </w:pPr>
    <w:rPr>
      <w:rFonts w:ascii="Times New Roman" w:eastAsia="SimSun" w:hAnsi="Times New Roman"/>
      <w:sz w:val="24"/>
      <w:szCs w:val="24"/>
      <w:lang w:eastAsia="zh-CN"/>
    </w:rPr>
  </w:style>
  <w:style w:type="character" w:styleId="Forte">
    <w:name w:val="Strong"/>
    <w:basedOn w:val="Fontepargpadro"/>
    <w:qFormat/>
    <w:rsid w:val="00864116"/>
    <w:rPr>
      <w:rFonts w:cs="Times New Roman"/>
      <w:b/>
      <w:bCs/>
    </w:rPr>
  </w:style>
  <w:style w:type="paragraph" w:styleId="Textodenotaderodap">
    <w:name w:val="footnote text"/>
    <w:basedOn w:val="Normal"/>
    <w:autoRedefine/>
    <w:semiHidden/>
    <w:rsid w:val="00864116"/>
    <w:pPr>
      <w:spacing w:after="0" w:line="240" w:lineRule="auto"/>
    </w:pPr>
    <w:rPr>
      <w:rFonts w:ascii="Palatino Linotype" w:eastAsia="SimSun" w:hAnsi="Palatino Linotype"/>
      <w:sz w:val="18"/>
      <w:szCs w:val="18"/>
      <w:lang w:eastAsia="pt-BR"/>
    </w:rPr>
  </w:style>
  <w:style w:type="paragraph" w:customStyle="1" w:styleId="ProtocoloGE">
    <w:name w:val="Protocolo_GE"/>
    <w:basedOn w:val="Normal"/>
    <w:link w:val="ProtocoloGEChar1"/>
    <w:rsid w:val="00864116"/>
    <w:pPr>
      <w:pBdr>
        <w:top w:val="single" w:sz="4" w:space="4" w:color="F7EFEF"/>
        <w:left w:val="single" w:sz="4" w:space="4" w:color="F7EFEF"/>
        <w:bottom w:val="single" w:sz="4" w:space="4" w:color="F7EFEF"/>
        <w:right w:val="single" w:sz="4" w:space="4" w:color="F7EFEF"/>
      </w:pBdr>
      <w:shd w:val="clear" w:color="auto" w:fill="F7EFEF"/>
      <w:spacing w:before="240" w:after="240"/>
      <w:ind w:left="1100" w:right="45"/>
      <w:jc w:val="both"/>
    </w:pPr>
    <w:rPr>
      <w:rFonts w:ascii="Verdana" w:hAnsi="Verdana"/>
      <w:bCs/>
      <w:color w:val="B20008"/>
      <w:sz w:val="18"/>
      <w:szCs w:val="18"/>
    </w:rPr>
  </w:style>
  <w:style w:type="character" w:customStyle="1" w:styleId="ProtocoloGEChar1">
    <w:name w:val="Protocolo_GE Char1"/>
    <w:basedOn w:val="Fontepargpadro"/>
    <w:link w:val="ProtocoloGE"/>
    <w:rsid w:val="00864116"/>
    <w:rPr>
      <w:rFonts w:ascii="Verdana" w:eastAsia="Corbel" w:hAnsi="Verdana"/>
      <w:bCs/>
      <w:color w:val="B20008"/>
      <w:sz w:val="18"/>
      <w:szCs w:val="18"/>
      <w:lang w:val="pt-BR" w:eastAsia="en-US" w:bidi="ar-SA"/>
    </w:rPr>
  </w:style>
  <w:style w:type="character" w:customStyle="1" w:styleId="ProtocoloGEChar">
    <w:name w:val="Protocolo_GE Char"/>
    <w:basedOn w:val="Fontepargpadro"/>
    <w:rsid w:val="00864116"/>
    <w:rPr>
      <w:rFonts w:ascii="Verdana" w:eastAsia="Corbel" w:hAnsi="Verdana"/>
      <w:bCs/>
      <w:color w:val="B20008"/>
      <w:sz w:val="18"/>
      <w:szCs w:val="18"/>
      <w:lang w:val="pt-BR" w:eastAsia="en-US" w:bidi="ar-SA"/>
    </w:rPr>
  </w:style>
  <w:style w:type="paragraph" w:customStyle="1" w:styleId="Alternativa">
    <w:name w:val="Alternativa"/>
    <w:basedOn w:val="Normal"/>
    <w:rsid w:val="00864116"/>
    <w:pPr>
      <w:spacing w:after="0" w:line="240" w:lineRule="auto"/>
      <w:ind w:left="544" w:hanging="544"/>
    </w:pPr>
    <w:rPr>
      <w:rFonts w:ascii="Palatino Linotype" w:eastAsia="SimSun" w:hAnsi="Palatino Linotype"/>
      <w:color w:val="0F243E"/>
      <w:sz w:val="20"/>
      <w:szCs w:val="20"/>
      <w:lang w:eastAsia="zh-CN"/>
    </w:rPr>
  </w:style>
  <w:style w:type="paragraph" w:customStyle="1" w:styleId="AlternativaSN">
    <w:name w:val="Alternativa_SN"/>
    <w:basedOn w:val="Normal"/>
    <w:link w:val="AlternativaSNChar1"/>
    <w:rsid w:val="00864116"/>
    <w:pPr>
      <w:spacing w:after="0" w:line="240" w:lineRule="auto"/>
      <w:ind w:left="1100"/>
    </w:pPr>
    <w:rPr>
      <w:rFonts w:ascii="Verdana" w:hAnsi="Verdana"/>
      <w:color w:val="000000"/>
      <w:sz w:val="20"/>
      <w:szCs w:val="20"/>
    </w:rPr>
  </w:style>
  <w:style w:type="character" w:customStyle="1" w:styleId="AlternativaSNChar1">
    <w:name w:val="Alternativa_SN Char1"/>
    <w:basedOn w:val="Fontepargpadro"/>
    <w:link w:val="AlternativaSN"/>
    <w:rsid w:val="00864116"/>
    <w:rPr>
      <w:rFonts w:ascii="Verdana" w:eastAsia="Corbel" w:hAnsi="Verdana"/>
      <w:color w:val="000000"/>
      <w:lang w:val="pt-BR" w:eastAsia="en-US" w:bidi="ar-SA"/>
    </w:rPr>
  </w:style>
  <w:style w:type="character" w:customStyle="1" w:styleId="AlternativaSNChar">
    <w:name w:val="Alternativa_SN Char"/>
    <w:basedOn w:val="Fontepargpadro"/>
    <w:rsid w:val="00864116"/>
    <w:rPr>
      <w:rFonts w:ascii="Verdana" w:eastAsia="Corbel" w:hAnsi="Verdana"/>
      <w:color w:val="000000"/>
      <w:lang w:val="pt-BR" w:eastAsia="en-US" w:bidi="ar-SA"/>
    </w:rPr>
  </w:style>
  <w:style w:type="paragraph" w:customStyle="1" w:styleId="Protocolo">
    <w:name w:val="Protocolo"/>
    <w:basedOn w:val="Normal"/>
    <w:rsid w:val="00864116"/>
    <w:pPr>
      <w:spacing w:before="120" w:after="240" w:line="240" w:lineRule="auto"/>
      <w:jc w:val="both"/>
    </w:pPr>
    <w:rPr>
      <w:rFonts w:ascii="Palatino Linotype" w:eastAsia="SimSun" w:hAnsi="Palatino Linotype" w:cs="Arial"/>
      <w:bCs/>
      <w:color w:val="FF0000"/>
      <w:sz w:val="20"/>
      <w:szCs w:val="20"/>
      <w:lang w:eastAsia="zh-CN"/>
    </w:rPr>
  </w:style>
  <w:style w:type="paragraph" w:customStyle="1" w:styleId="DNAT1">
    <w:name w:val="DNAT_1"/>
    <w:basedOn w:val="Normal"/>
    <w:rsid w:val="00864116"/>
    <w:pPr>
      <w:tabs>
        <w:tab w:val="num" w:pos="170"/>
      </w:tabs>
      <w:spacing w:after="0" w:line="240" w:lineRule="auto"/>
      <w:ind w:left="1100" w:hanging="1100"/>
    </w:pPr>
    <w:rPr>
      <w:rFonts w:ascii="Palatino Linotype" w:eastAsia="SimSun" w:hAnsi="Palatino Linotype"/>
      <w:sz w:val="20"/>
      <w:szCs w:val="20"/>
      <w:lang w:eastAsia="zh-CN"/>
    </w:rPr>
  </w:style>
  <w:style w:type="paragraph" w:customStyle="1" w:styleId="DNAT2">
    <w:name w:val="DNAT_2"/>
    <w:next w:val="DNAT3"/>
    <w:rsid w:val="00864116"/>
    <w:pPr>
      <w:tabs>
        <w:tab w:val="num" w:pos="170"/>
      </w:tabs>
      <w:ind w:left="1100" w:hanging="1100"/>
    </w:pPr>
    <w:rPr>
      <w:rFonts w:ascii="Palatino Linotype" w:eastAsia="SimSun" w:hAnsi="Palatino Linotype"/>
      <w:lang w:eastAsia="zh-CN"/>
    </w:rPr>
  </w:style>
  <w:style w:type="paragraph" w:customStyle="1" w:styleId="DNAT3">
    <w:name w:val="DNAT_3"/>
    <w:rsid w:val="00864116"/>
    <w:pPr>
      <w:tabs>
        <w:tab w:val="num" w:pos="1224"/>
      </w:tabs>
      <w:ind w:left="1224" w:hanging="504"/>
    </w:pPr>
    <w:rPr>
      <w:rFonts w:ascii="Palatino Linotype" w:eastAsia="SimSun" w:hAnsi="Palatino Linotype"/>
      <w:lang w:eastAsia="zh-CN"/>
    </w:rPr>
  </w:style>
  <w:style w:type="paragraph" w:customStyle="1" w:styleId="QuestaoGER1">
    <w:name w:val="Questao_GER_1"/>
    <w:rsid w:val="00864116"/>
    <w:pPr>
      <w:tabs>
        <w:tab w:val="num" w:pos="170"/>
        <w:tab w:val="left" w:pos="1100"/>
      </w:tabs>
      <w:spacing w:before="360" w:after="240" w:line="276" w:lineRule="auto"/>
      <w:ind w:left="1100" w:hanging="1100"/>
      <w:jc w:val="both"/>
    </w:pPr>
    <w:rPr>
      <w:rFonts w:ascii="Verdana" w:eastAsia="Corbel" w:hAnsi="Verdana"/>
      <w:lang w:eastAsia="en-US"/>
    </w:rPr>
  </w:style>
  <w:style w:type="paragraph" w:customStyle="1" w:styleId="QuestaoGER2">
    <w:name w:val="Questao_GER_2"/>
    <w:basedOn w:val="Lista"/>
    <w:link w:val="QuestaoGER2Char"/>
    <w:rsid w:val="00864116"/>
    <w:pPr>
      <w:tabs>
        <w:tab w:val="num" w:pos="360"/>
      </w:tabs>
      <w:spacing w:before="360" w:after="240"/>
      <w:ind w:left="1100" w:hanging="1100"/>
      <w:outlineLvl w:val="1"/>
    </w:pPr>
    <w:rPr>
      <w:rFonts w:ascii="Verdana" w:hAnsi="Verdana"/>
    </w:rPr>
  </w:style>
  <w:style w:type="paragraph" w:styleId="Lista">
    <w:name w:val="List"/>
    <w:basedOn w:val="Normal"/>
    <w:link w:val="ListaChar"/>
    <w:unhideWhenUsed/>
    <w:rsid w:val="00864116"/>
    <w:pPr>
      <w:ind w:left="283" w:hanging="283"/>
      <w:contextualSpacing/>
    </w:pPr>
  </w:style>
  <w:style w:type="character" w:customStyle="1" w:styleId="ListaChar">
    <w:name w:val="Lista Char"/>
    <w:basedOn w:val="Fontepargpadro"/>
    <w:link w:val="Lista"/>
    <w:rsid w:val="00864116"/>
    <w:rPr>
      <w:rFonts w:ascii="Corbel" w:eastAsia="Corbel" w:hAnsi="Corbel"/>
      <w:sz w:val="22"/>
      <w:szCs w:val="22"/>
      <w:lang w:val="pt-BR" w:eastAsia="en-US" w:bidi="ar-SA"/>
    </w:rPr>
  </w:style>
  <w:style w:type="character" w:customStyle="1" w:styleId="QuestaoGER2Char">
    <w:name w:val="Questao_GER_2 Char"/>
    <w:basedOn w:val="ListaChar"/>
    <w:link w:val="QuestaoGER2"/>
    <w:rsid w:val="00864116"/>
    <w:rPr>
      <w:rFonts w:ascii="Verdana" w:eastAsia="Corbel" w:hAnsi="Verdana"/>
      <w:sz w:val="22"/>
      <w:szCs w:val="22"/>
      <w:lang w:val="pt-BR" w:eastAsia="en-US" w:bidi="ar-SA"/>
    </w:rPr>
  </w:style>
  <w:style w:type="paragraph" w:customStyle="1" w:styleId="Alternativas">
    <w:name w:val="Alternativas"/>
    <w:basedOn w:val="AlternativaSN"/>
    <w:link w:val="AlternativasChar"/>
    <w:rsid w:val="00864116"/>
    <w:pPr>
      <w:spacing w:before="60"/>
      <w:ind w:left="1780" w:hanging="680"/>
    </w:pPr>
  </w:style>
  <w:style w:type="character" w:customStyle="1" w:styleId="AlternativasChar">
    <w:name w:val="Alternativas Char"/>
    <w:basedOn w:val="AlternativaSNChar1"/>
    <w:link w:val="Alternativas"/>
    <w:rsid w:val="00864116"/>
    <w:rPr>
      <w:rFonts w:ascii="Verdana" w:eastAsia="Corbel" w:hAnsi="Verdana"/>
      <w:color w:val="000000"/>
      <w:lang w:val="pt-BR" w:eastAsia="en-US" w:bidi="ar-SA"/>
    </w:rPr>
  </w:style>
  <w:style w:type="paragraph" w:customStyle="1" w:styleId="Natureza2">
    <w:name w:val="Natureza_2"/>
    <w:rsid w:val="00864116"/>
    <w:pPr>
      <w:spacing w:before="360" w:after="240" w:line="276" w:lineRule="auto"/>
      <w:ind w:left="1100" w:hanging="1100"/>
      <w:jc w:val="both"/>
    </w:pPr>
    <w:rPr>
      <w:rFonts w:ascii="Verdana" w:eastAsia="SimSun" w:hAnsi="Verdana"/>
      <w:lang w:eastAsia="zh-CN"/>
    </w:rPr>
  </w:style>
  <w:style w:type="paragraph" w:customStyle="1" w:styleId="EstiloDocumentacaoCinzaesquerda175cm">
    <w:name w:val="Estilo Documentacao_Cinza + À esquerda:  175 cm"/>
    <w:basedOn w:val="Normal"/>
    <w:link w:val="EstiloDocumentacaoCinzaesquerda175cmChar1"/>
    <w:semiHidden/>
    <w:rsid w:val="00864116"/>
    <w:pPr>
      <w:pBdr>
        <w:top w:val="single" w:sz="4" w:space="6" w:color="C0C0C0"/>
        <w:left w:val="single" w:sz="4" w:space="4" w:color="C0C0C0"/>
        <w:bottom w:val="single" w:sz="4" w:space="4" w:color="C0C0C0"/>
        <w:right w:val="single" w:sz="4" w:space="4" w:color="C0C0C0"/>
      </w:pBdr>
      <w:shd w:val="clear" w:color="auto" w:fill="F3F3F3"/>
      <w:spacing w:before="240"/>
      <w:ind w:left="992" w:right="45"/>
      <w:jc w:val="both"/>
    </w:pPr>
    <w:rPr>
      <w:rFonts w:eastAsia="Times New Roman"/>
      <w:color w:val="808080"/>
      <w:szCs w:val="20"/>
    </w:rPr>
  </w:style>
  <w:style w:type="character" w:customStyle="1" w:styleId="EstiloDocumentacaoCinzaesquerda175cmChar1">
    <w:name w:val="Estilo Documentacao_Cinza + À esquerda:  175 cm Char1"/>
    <w:basedOn w:val="Fontepargpadro"/>
    <w:link w:val="EstiloDocumentacaoCinzaesquerda175cm"/>
    <w:rsid w:val="00864116"/>
    <w:rPr>
      <w:rFonts w:ascii="Corbel" w:hAnsi="Corbel"/>
      <w:color w:val="808080"/>
      <w:sz w:val="22"/>
      <w:lang w:val="pt-BR" w:eastAsia="en-US" w:bidi="ar-SA"/>
    </w:rPr>
  </w:style>
  <w:style w:type="character" w:customStyle="1" w:styleId="EstiloDocumentacaoCinzaesquerda175cmChar">
    <w:name w:val="Estilo Documentacao_Cinza + À esquerda:  175 cm Char"/>
    <w:basedOn w:val="Fontepargpadro"/>
    <w:rsid w:val="00864116"/>
    <w:rPr>
      <w:rFonts w:ascii="Corbel" w:eastAsia="Corbel" w:hAnsi="Corbel"/>
      <w:b/>
      <w:bCs/>
      <w:color w:val="808080"/>
      <w:sz w:val="22"/>
      <w:lang w:val="pt-BR" w:eastAsia="en-US" w:bidi="ar-SA"/>
    </w:rPr>
  </w:style>
  <w:style w:type="paragraph" w:customStyle="1" w:styleId="EstiloProtocoloGEesquerda194cmSuperiorSimplesCor">
    <w:name w:val="Estilo Protocolo_GE + À esquerda:  194 cm Superior: (Simples Cor ..."/>
    <w:basedOn w:val="ProtocoloGE"/>
    <w:semiHidden/>
    <w:rsid w:val="00864116"/>
    <w:pPr>
      <w:pBdr>
        <w:top w:val="single" w:sz="4" w:space="1" w:color="DBBBD0"/>
        <w:left w:val="single" w:sz="4" w:space="1" w:color="DBBBD0"/>
        <w:bottom w:val="single" w:sz="4" w:space="1" w:color="DBBBD0"/>
        <w:right w:val="single" w:sz="4" w:space="4" w:color="DBBBD0"/>
      </w:pBdr>
    </w:pPr>
    <w:rPr>
      <w:rFonts w:eastAsia="Times New Roman"/>
      <w:bCs w:val="0"/>
      <w:sz w:val="20"/>
    </w:rPr>
  </w:style>
  <w:style w:type="character" w:customStyle="1" w:styleId="EstiloProtocoloGEesquerda194cmSuperiorSimplesCorChar">
    <w:name w:val="Estilo Protocolo_GE + À esquerda:  194 cm Superior: (Simples Cor ... Char"/>
    <w:basedOn w:val="ProtocoloGEChar"/>
    <w:rsid w:val="00864116"/>
    <w:rPr>
      <w:rFonts w:ascii="Verdana" w:eastAsia="Corbel" w:hAnsi="Verdana"/>
      <w:bCs/>
      <w:color w:val="B20008"/>
      <w:sz w:val="18"/>
      <w:szCs w:val="18"/>
      <w:lang w:val="pt-BR" w:eastAsia="en-US" w:bidi="ar-SA"/>
    </w:rPr>
  </w:style>
  <w:style w:type="paragraph" w:customStyle="1" w:styleId="Titulo2Natureza">
    <w:name w:val="Titulo2_Natureza"/>
    <w:basedOn w:val="Ttulo2"/>
    <w:rsid w:val="00864116"/>
    <w:rPr>
      <w:color w:val="A4790C"/>
      <w:sz w:val="32"/>
      <w:szCs w:val="32"/>
    </w:rPr>
  </w:style>
  <w:style w:type="paragraph" w:customStyle="1" w:styleId="Titulo3Natureza">
    <w:name w:val="Titulo3_Natureza"/>
    <w:basedOn w:val="Ttulo3"/>
    <w:rsid w:val="00864116"/>
    <w:pPr>
      <w:jc w:val="both"/>
    </w:pPr>
    <w:rPr>
      <w:color w:val="A4790C"/>
    </w:rPr>
  </w:style>
  <w:style w:type="paragraph" w:customStyle="1" w:styleId="QuestaoNAT1">
    <w:name w:val="Questao_NAT_1"/>
    <w:rsid w:val="00864116"/>
    <w:pPr>
      <w:tabs>
        <w:tab w:val="num" w:pos="170"/>
      </w:tabs>
      <w:spacing w:before="360" w:after="240" w:line="276" w:lineRule="auto"/>
      <w:ind w:left="1100" w:hanging="1100"/>
      <w:jc w:val="both"/>
    </w:pPr>
    <w:rPr>
      <w:rFonts w:ascii="Verdana" w:eastAsia="SimSun" w:hAnsi="Verdana"/>
      <w:szCs w:val="22"/>
      <w:lang w:eastAsia="en-US"/>
    </w:rPr>
  </w:style>
  <w:style w:type="paragraph" w:customStyle="1" w:styleId="ProtocoloNAT">
    <w:name w:val="Protocolo_NAT"/>
    <w:basedOn w:val="EstiloProtocoloGEesquerda194cmSuperiorSimplesCor"/>
    <w:rsid w:val="00864116"/>
    <w:pPr>
      <w:pBdr>
        <w:top w:val="single" w:sz="4" w:space="4" w:color="FCE2C8"/>
        <w:left w:val="single" w:sz="4" w:space="4" w:color="FCE2C8"/>
        <w:bottom w:val="single" w:sz="4" w:space="4" w:color="FCE2C8"/>
        <w:right w:val="single" w:sz="4" w:space="4" w:color="FCE2C8"/>
      </w:pBdr>
      <w:shd w:val="clear" w:color="auto" w:fill="FCE2C8"/>
      <w:spacing w:before="120" w:after="120"/>
    </w:pPr>
    <w:rPr>
      <w:color w:val="DE5A00"/>
      <w:sz w:val="18"/>
    </w:rPr>
  </w:style>
  <w:style w:type="paragraph" w:customStyle="1" w:styleId="QuestaoNAT2">
    <w:name w:val="Questao_NAT_2"/>
    <w:rsid w:val="00864116"/>
    <w:pPr>
      <w:tabs>
        <w:tab w:val="num" w:pos="170"/>
      </w:tabs>
      <w:spacing w:before="360" w:after="240" w:line="276" w:lineRule="auto"/>
      <w:ind w:left="1100" w:hanging="1100"/>
      <w:jc w:val="both"/>
      <w:outlineLvl w:val="1"/>
    </w:pPr>
    <w:rPr>
      <w:rFonts w:ascii="Verdana" w:eastAsia="Corbel" w:hAnsi="Verdana"/>
      <w:szCs w:val="22"/>
      <w:lang w:eastAsia="en-US"/>
    </w:rPr>
  </w:style>
  <w:style w:type="character" w:customStyle="1" w:styleId="StyleEstiloProtocoloGEesquerda194cmSuperiorSimplesChar">
    <w:name w:val="Style Estilo Protocolo_GE + À esquerda:  194 cm Superior: (Simples ... Char"/>
    <w:basedOn w:val="EstiloProtocoloGEesquerda194cmSuperiorSimplesCorChar"/>
    <w:rsid w:val="00864116"/>
    <w:rPr>
      <w:rFonts w:ascii="Verdana" w:eastAsia="Corbel" w:hAnsi="Verdana"/>
      <w:b/>
      <w:bCs/>
      <w:color w:val="B20008"/>
      <w:sz w:val="18"/>
      <w:szCs w:val="18"/>
      <w:lang w:val="pt-BR" w:eastAsia="en-US" w:bidi="ar-SA"/>
    </w:rPr>
  </w:style>
  <w:style w:type="character" w:customStyle="1" w:styleId="StyleEstiloProtocoloGEesquerda194cmSuperiorSimples1Char">
    <w:name w:val="Style Estilo Protocolo_GE + À esquerda:  194 cm Superior: (Simples ...1 Char"/>
    <w:basedOn w:val="EstiloProtocoloGEesquerda194cmSuperiorSimplesCorChar"/>
    <w:rsid w:val="00864116"/>
    <w:rPr>
      <w:rFonts w:ascii="Verdana" w:eastAsia="Corbel" w:hAnsi="Verdana"/>
      <w:bCs/>
      <w:color w:val="B20008"/>
      <w:sz w:val="18"/>
      <w:szCs w:val="18"/>
      <w:lang w:val="pt-BR" w:eastAsia="en-US" w:bidi="ar-SA"/>
    </w:rPr>
  </w:style>
  <w:style w:type="paragraph" w:customStyle="1" w:styleId="StyleEstiloDocumentacaoCinzaesquerda175cmBold">
    <w:name w:val="Style Estilo Documentacao_Cinza + À esquerda:  175 cm + Bold"/>
    <w:basedOn w:val="EstiloDocumentacaoCinzaesquerda175cm"/>
    <w:link w:val="StyleEstiloDocumentacaoCinzaesquerda175cmBoldChar1"/>
    <w:rsid w:val="00864116"/>
    <w:pPr>
      <w:pBdr>
        <w:top w:val="single" w:sz="4" w:space="4" w:color="F3F3F3"/>
        <w:left w:val="single" w:sz="4" w:space="4" w:color="F3F3F3"/>
        <w:bottom w:val="single" w:sz="4" w:space="4" w:color="F3F3F3"/>
        <w:right w:val="single" w:sz="4" w:space="4" w:color="F3F3F3"/>
      </w:pBdr>
      <w:spacing w:after="120"/>
      <w:ind w:left="1100"/>
    </w:pPr>
    <w:rPr>
      <w:rFonts w:ascii="Verdana" w:hAnsi="Verdana"/>
      <w:bCs/>
      <w:sz w:val="18"/>
      <w:szCs w:val="18"/>
    </w:rPr>
  </w:style>
  <w:style w:type="character" w:customStyle="1" w:styleId="StyleEstiloDocumentacaoCinzaesquerda175cmBoldChar1">
    <w:name w:val="Style Estilo Documentacao_Cinza + À esquerda:  175 cm + Bold Char1"/>
    <w:basedOn w:val="EstiloDocumentacaoCinzaesquerda175cmChar1"/>
    <w:link w:val="StyleEstiloDocumentacaoCinzaesquerda175cmBold"/>
    <w:rsid w:val="00864116"/>
    <w:rPr>
      <w:rFonts w:ascii="Verdana" w:hAnsi="Verdana"/>
      <w:bCs/>
      <w:color w:val="808080"/>
      <w:sz w:val="18"/>
      <w:szCs w:val="18"/>
      <w:lang w:val="pt-BR" w:eastAsia="en-US" w:bidi="ar-SA"/>
    </w:rPr>
  </w:style>
  <w:style w:type="character" w:customStyle="1" w:styleId="StyleEstiloDocumentacaoCinzaesquerda175cmBoldChar">
    <w:name w:val="Style Estilo Documentacao_Cinza + À esquerda:  175 cm + Bold Char"/>
    <w:basedOn w:val="EstiloDocumentacaoCinzaesquerda175cmChar"/>
    <w:rsid w:val="00864116"/>
    <w:rPr>
      <w:rFonts w:ascii="Verdana" w:eastAsia="Corbel" w:hAnsi="Verdana"/>
      <w:b/>
      <w:bCs/>
      <w:color w:val="808080"/>
      <w:sz w:val="18"/>
      <w:szCs w:val="18"/>
      <w:lang w:val="pt-BR" w:eastAsia="en-US" w:bidi="ar-SA"/>
    </w:rPr>
  </w:style>
  <w:style w:type="paragraph" w:customStyle="1" w:styleId="AlternativaN3">
    <w:name w:val="Alternativa_N3"/>
    <w:basedOn w:val="Alternativas"/>
    <w:rsid w:val="00864116"/>
    <w:pPr>
      <w:ind w:hanging="403"/>
    </w:pPr>
    <w:rPr>
      <w:color w:val="auto"/>
    </w:rPr>
  </w:style>
  <w:style w:type="paragraph" w:customStyle="1" w:styleId="QuestaoGOV1">
    <w:name w:val="Questao_GOV_1"/>
    <w:next w:val="QuestaoGOV2"/>
    <w:rsid w:val="00864116"/>
    <w:pPr>
      <w:tabs>
        <w:tab w:val="num" w:pos="170"/>
      </w:tabs>
      <w:spacing w:before="360" w:after="240" w:line="276" w:lineRule="auto"/>
      <w:ind w:left="1100" w:hanging="1100"/>
    </w:pPr>
    <w:rPr>
      <w:rFonts w:ascii="Verdana" w:eastAsia="Corbel" w:hAnsi="Verdana"/>
      <w:lang w:eastAsia="en-US"/>
    </w:rPr>
  </w:style>
  <w:style w:type="paragraph" w:customStyle="1" w:styleId="QuestaoGOV2">
    <w:name w:val="Questao_GOV_2"/>
    <w:basedOn w:val="Normal"/>
    <w:rsid w:val="00864116"/>
    <w:pPr>
      <w:numPr>
        <w:ilvl w:val="1"/>
        <w:numId w:val="2"/>
      </w:numPr>
      <w:spacing w:before="480" w:after="240"/>
    </w:pPr>
    <w:rPr>
      <w:rFonts w:ascii="Verdana" w:hAnsi="Verdana" w:cs="Arial"/>
      <w:sz w:val="20"/>
      <w:szCs w:val="20"/>
      <w:lang w:eastAsia="ja-JP"/>
    </w:rPr>
  </w:style>
  <w:style w:type="paragraph" w:customStyle="1" w:styleId="QuestaoNAT3">
    <w:name w:val="Questao_NAT_3"/>
    <w:basedOn w:val="QuestaoNAT2"/>
    <w:rsid w:val="00864116"/>
    <w:pPr>
      <w:ind w:left="1247" w:hanging="1247"/>
      <w:outlineLvl w:val="2"/>
    </w:pPr>
  </w:style>
  <w:style w:type="paragraph" w:customStyle="1" w:styleId="ProtocoloGOV">
    <w:name w:val="Protocolo_GOV"/>
    <w:basedOn w:val="EstiloProtocoloGEesquerda194cmSuperiorSimplesCor"/>
    <w:rsid w:val="00864116"/>
    <w:pPr>
      <w:pBdr>
        <w:top w:val="single" w:sz="4" w:space="4" w:color="FBE8C5"/>
        <w:left w:val="single" w:sz="4" w:space="4" w:color="FBE8C5"/>
        <w:bottom w:val="single" w:sz="4" w:space="4" w:color="FBE8C5"/>
        <w:right w:val="single" w:sz="4" w:space="4" w:color="FBE8C5"/>
      </w:pBdr>
      <w:shd w:val="clear" w:color="auto" w:fill="FDEFD7"/>
      <w:spacing w:before="120" w:after="120"/>
    </w:pPr>
    <w:rPr>
      <w:color w:val="FFA805"/>
      <w:sz w:val="18"/>
    </w:rPr>
  </w:style>
  <w:style w:type="character" w:customStyle="1" w:styleId="ProtocoloGOVChar">
    <w:name w:val="Protocolo_GOV Char"/>
    <w:basedOn w:val="EstiloProtocoloGEesquerda194cmSuperiorSimplesCorChar"/>
    <w:rsid w:val="00864116"/>
    <w:rPr>
      <w:rFonts w:ascii="Verdana" w:eastAsia="Corbel" w:hAnsi="Verdana"/>
      <w:bCs/>
      <w:color w:val="FFA805"/>
      <w:sz w:val="18"/>
      <w:szCs w:val="18"/>
      <w:lang w:val="pt-BR" w:eastAsia="en-US" w:bidi="ar-SA"/>
    </w:rPr>
  </w:style>
  <w:style w:type="paragraph" w:customStyle="1" w:styleId="QuestaoEF1">
    <w:name w:val="Questao_EF_1"/>
    <w:rsid w:val="00864116"/>
    <w:pPr>
      <w:tabs>
        <w:tab w:val="num" w:pos="170"/>
      </w:tabs>
      <w:spacing w:before="480" w:after="240" w:line="276" w:lineRule="auto"/>
      <w:ind w:left="1100" w:hanging="1100"/>
      <w:outlineLvl w:val="0"/>
    </w:pPr>
    <w:rPr>
      <w:rFonts w:ascii="Verdana" w:eastAsia="Corbel" w:hAnsi="Verdana"/>
      <w:lang w:eastAsia="en-US"/>
    </w:rPr>
  </w:style>
  <w:style w:type="paragraph" w:customStyle="1" w:styleId="ProtocoloEF">
    <w:name w:val="Protocolo_EF"/>
    <w:basedOn w:val="ProtocoloNAT"/>
    <w:rsid w:val="00864116"/>
    <w:pPr>
      <w:pBdr>
        <w:top w:val="single" w:sz="4" w:space="4" w:color="DACCDE"/>
        <w:left w:val="single" w:sz="4" w:space="4" w:color="DACCDE"/>
        <w:bottom w:val="single" w:sz="4" w:space="4" w:color="DACCDE"/>
        <w:right w:val="single" w:sz="4" w:space="4" w:color="DACCDE"/>
      </w:pBdr>
      <w:shd w:val="clear" w:color="auto" w:fill="EDE5EF"/>
    </w:pPr>
    <w:rPr>
      <w:color w:val="743B87"/>
      <w:lang w:eastAsia="pt-BR"/>
    </w:rPr>
  </w:style>
  <w:style w:type="paragraph" w:customStyle="1" w:styleId="QuestaoEF2">
    <w:name w:val="Questao_EF_2"/>
    <w:rsid w:val="00864116"/>
    <w:pPr>
      <w:tabs>
        <w:tab w:val="num" w:pos="170"/>
      </w:tabs>
      <w:spacing w:before="360" w:after="240" w:line="276" w:lineRule="auto"/>
      <w:ind w:left="1361" w:hanging="1361"/>
      <w:outlineLvl w:val="1"/>
    </w:pPr>
    <w:rPr>
      <w:rFonts w:ascii="Verdana" w:eastAsia="Corbel" w:hAnsi="Verdana"/>
      <w:lang w:eastAsia="en-US"/>
    </w:rPr>
  </w:style>
  <w:style w:type="paragraph" w:customStyle="1" w:styleId="ProtocoloAMB">
    <w:name w:val="Protocolo_AMB"/>
    <w:basedOn w:val="ProtocoloEF"/>
    <w:rsid w:val="00864116"/>
    <w:pPr>
      <w:pBdr>
        <w:top w:val="single" w:sz="4" w:space="4" w:color="DDF2AE"/>
        <w:left w:val="single" w:sz="4" w:space="4" w:color="DDF2AE"/>
        <w:bottom w:val="single" w:sz="4" w:space="4" w:color="DDF2AE"/>
        <w:right w:val="single" w:sz="4" w:space="4" w:color="DDF2AE"/>
      </w:pBdr>
      <w:shd w:val="clear" w:color="auto" w:fill="E5F0D8"/>
      <w:ind w:left="1418"/>
    </w:pPr>
    <w:rPr>
      <w:color w:val="7DAE02"/>
    </w:rPr>
  </w:style>
  <w:style w:type="character" w:customStyle="1" w:styleId="AMB-NIVEL1Char">
    <w:name w:val="AMB-NIVEL1 Char"/>
    <w:basedOn w:val="Fontepargpadro"/>
    <w:rsid w:val="00864116"/>
    <w:rPr>
      <w:rFonts w:ascii="Verdana" w:eastAsia="Corbel" w:hAnsi="Verdana"/>
      <w:szCs w:val="22"/>
      <w:lang w:val="pt-BR" w:eastAsia="en-US" w:bidi="ar-SA"/>
    </w:rPr>
  </w:style>
  <w:style w:type="paragraph" w:customStyle="1" w:styleId="QuestaoAMBG2">
    <w:name w:val="Questao_AMB_G2"/>
    <w:next w:val="Normal"/>
    <w:rsid w:val="00864116"/>
    <w:pPr>
      <w:tabs>
        <w:tab w:val="num" w:pos="170"/>
      </w:tabs>
      <w:spacing w:before="480" w:after="240" w:line="276" w:lineRule="auto"/>
      <w:ind w:left="1474" w:hanging="1474"/>
    </w:pPr>
    <w:rPr>
      <w:rFonts w:ascii="Verdana" w:eastAsia="Corbel" w:hAnsi="Verdana"/>
      <w:lang w:eastAsia="en-US"/>
    </w:rPr>
  </w:style>
  <w:style w:type="paragraph" w:customStyle="1" w:styleId="AlternativaAMB">
    <w:name w:val="Alternativa_AMB"/>
    <w:basedOn w:val="Alternativas"/>
    <w:rsid w:val="00864116"/>
    <w:pPr>
      <w:spacing w:before="0"/>
      <w:ind w:left="2092"/>
    </w:pPr>
  </w:style>
  <w:style w:type="paragraph" w:customStyle="1" w:styleId="QuestaoSOC1">
    <w:name w:val="Questao_SOC_1"/>
    <w:basedOn w:val="Normal"/>
    <w:rsid w:val="00864116"/>
    <w:pPr>
      <w:tabs>
        <w:tab w:val="num" w:pos="170"/>
      </w:tabs>
      <w:spacing w:before="480" w:after="240"/>
      <w:ind w:left="170" w:hanging="170"/>
    </w:pPr>
    <w:rPr>
      <w:rFonts w:ascii="Verdana" w:hAnsi="Verdana"/>
      <w:sz w:val="20"/>
      <w:szCs w:val="20"/>
    </w:rPr>
  </w:style>
  <w:style w:type="paragraph" w:customStyle="1" w:styleId="QuestaoSOC2">
    <w:name w:val="Questao_SOC_2"/>
    <w:basedOn w:val="Normal"/>
    <w:next w:val="QuestaoSOC3"/>
    <w:link w:val="QuestaoSOC2Char"/>
    <w:rsid w:val="00864116"/>
    <w:pPr>
      <w:tabs>
        <w:tab w:val="num" w:pos="170"/>
      </w:tabs>
      <w:spacing w:before="480" w:after="240"/>
      <w:ind w:left="170" w:hanging="170"/>
    </w:pPr>
    <w:rPr>
      <w:rFonts w:ascii="Verdana" w:hAnsi="Verdana"/>
      <w:sz w:val="20"/>
      <w:szCs w:val="20"/>
    </w:rPr>
  </w:style>
  <w:style w:type="paragraph" w:customStyle="1" w:styleId="QuestaoSOC3">
    <w:name w:val="Questao_SOC_3"/>
    <w:basedOn w:val="QuestaoSOC2"/>
    <w:qFormat/>
    <w:rsid w:val="00864116"/>
    <w:pPr>
      <w:ind w:left="1985" w:hanging="1985"/>
      <w:outlineLvl w:val="2"/>
    </w:pPr>
  </w:style>
  <w:style w:type="character" w:customStyle="1" w:styleId="QuestaoSOC2Char">
    <w:name w:val="Questao_SOC_2 Char"/>
    <w:basedOn w:val="Fontepargpadro"/>
    <w:link w:val="QuestaoSOC2"/>
    <w:rsid w:val="00864116"/>
    <w:rPr>
      <w:rFonts w:ascii="Verdana" w:eastAsia="Corbel" w:hAnsi="Verdana"/>
      <w:lang w:eastAsia="en-US"/>
    </w:rPr>
  </w:style>
  <w:style w:type="paragraph" w:customStyle="1" w:styleId="ProtocoloSOC">
    <w:name w:val="Protocolo_SOC"/>
    <w:basedOn w:val="ProtocoloEF"/>
    <w:rsid w:val="00864116"/>
    <w:pPr>
      <w:pBdr>
        <w:top w:val="single" w:sz="4" w:space="4" w:color="DCE1EC"/>
        <w:left w:val="single" w:sz="4" w:space="4" w:color="DCE1EC"/>
        <w:bottom w:val="single" w:sz="4" w:space="4" w:color="DCE1EC"/>
        <w:right w:val="single" w:sz="4" w:space="4" w:color="DCE1EC"/>
      </w:pBdr>
      <w:shd w:val="clear" w:color="auto" w:fill="DCE1EC"/>
    </w:pPr>
    <w:rPr>
      <w:color w:val="03237F"/>
    </w:rPr>
  </w:style>
  <w:style w:type="character" w:customStyle="1" w:styleId="Char3">
    <w:name w:val="Char3"/>
    <w:basedOn w:val="Fontepargpadro"/>
    <w:locked/>
    <w:rsid w:val="00864116"/>
    <w:rPr>
      <w:rFonts w:ascii="Palatino Linotype" w:eastAsia="SimSun" w:hAnsi="Palatino Linotype"/>
      <w:color w:val="800080"/>
    </w:rPr>
  </w:style>
  <w:style w:type="paragraph" w:styleId="Commarcadores">
    <w:name w:val="List Bullet"/>
    <w:basedOn w:val="Normal"/>
    <w:rsid w:val="00864116"/>
    <w:pPr>
      <w:tabs>
        <w:tab w:val="num" w:pos="284"/>
      </w:tabs>
      <w:spacing w:after="0" w:line="240" w:lineRule="auto"/>
      <w:ind w:left="284" w:hanging="284"/>
      <w:contextualSpacing/>
    </w:pPr>
    <w:rPr>
      <w:rFonts w:ascii="Arial" w:eastAsia="SimSun" w:hAnsi="Arial"/>
      <w:szCs w:val="24"/>
      <w:lang w:eastAsia="zh-CN"/>
    </w:rPr>
  </w:style>
  <w:style w:type="paragraph" w:styleId="PargrafodaLista">
    <w:name w:val="List Paragraph"/>
    <w:basedOn w:val="Normal"/>
    <w:qFormat/>
    <w:rsid w:val="00864116"/>
    <w:pPr>
      <w:spacing w:before="480" w:after="240"/>
      <w:jc w:val="both"/>
      <w:outlineLvl w:val="2"/>
    </w:pPr>
    <w:rPr>
      <w:rFonts w:ascii="Verdana" w:hAnsi="Verdana"/>
      <w:b/>
      <w:color w:val="808080"/>
      <w:sz w:val="20"/>
    </w:rPr>
  </w:style>
  <w:style w:type="character" w:customStyle="1" w:styleId="criterioChar">
    <w:name w:val="criterio Char"/>
    <w:basedOn w:val="Fontepargpadro"/>
    <w:locked/>
    <w:rsid w:val="00864116"/>
    <w:rPr>
      <w:rFonts w:ascii="Humanst521 BT" w:eastAsia="Times New Roman" w:hAnsi="Humanst521 BT"/>
      <w:b/>
      <w:color w:val="003366"/>
      <w:sz w:val="28"/>
      <w:szCs w:val="24"/>
      <w:lang w:eastAsia="en-US"/>
    </w:rPr>
  </w:style>
  <w:style w:type="character" w:customStyle="1" w:styleId="QuestaoGER2CharChar">
    <w:name w:val="Questao_GER_2 Char Char"/>
    <w:basedOn w:val="Fontepargpadro"/>
    <w:rsid w:val="00864116"/>
    <w:rPr>
      <w:rFonts w:ascii="Verdana" w:eastAsia="Corbel" w:hAnsi="Verdana"/>
      <w:sz w:val="22"/>
      <w:szCs w:val="22"/>
      <w:lang w:val="pt-BR" w:eastAsia="en-US" w:bidi="ar-SA"/>
    </w:rPr>
  </w:style>
  <w:style w:type="paragraph" w:customStyle="1" w:styleId="QuestaoGER3">
    <w:name w:val="Questao_GER_3"/>
    <w:basedOn w:val="QuestaoGER2"/>
    <w:link w:val="QuestaoGER3Char1"/>
    <w:qFormat/>
    <w:rsid w:val="00864116"/>
    <w:pPr>
      <w:ind w:right="45"/>
    </w:pPr>
  </w:style>
  <w:style w:type="character" w:customStyle="1" w:styleId="QuestaoGER3Char1">
    <w:name w:val="Questao_GER_3 Char1"/>
    <w:basedOn w:val="QuestaoGER2Char"/>
    <w:link w:val="QuestaoGER3"/>
    <w:rsid w:val="00864116"/>
    <w:rPr>
      <w:rFonts w:ascii="Verdana" w:eastAsia="Corbel" w:hAnsi="Verdana"/>
      <w:sz w:val="22"/>
      <w:szCs w:val="22"/>
      <w:lang w:val="pt-BR" w:eastAsia="en-US" w:bidi="ar-SA"/>
    </w:rPr>
  </w:style>
  <w:style w:type="character" w:customStyle="1" w:styleId="QuestaoGER3Char">
    <w:name w:val="Questao_GER_3 Char"/>
    <w:basedOn w:val="QuestaoGER2CharChar"/>
    <w:rsid w:val="00864116"/>
    <w:rPr>
      <w:rFonts w:ascii="Verdana" w:eastAsia="Corbel" w:hAnsi="Verdana"/>
      <w:sz w:val="22"/>
      <w:szCs w:val="22"/>
      <w:lang w:val="pt-BR" w:eastAsia="en-US" w:bidi="ar-SA"/>
    </w:rPr>
  </w:style>
  <w:style w:type="paragraph" w:customStyle="1" w:styleId="Alternativas3">
    <w:name w:val="Alternativas_3"/>
    <w:basedOn w:val="Alternativas"/>
    <w:qFormat/>
    <w:rsid w:val="00864116"/>
    <w:pPr>
      <w:ind w:left="1871"/>
    </w:pPr>
  </w:style>
  <w:style w:type="paragraph" w:customStyle="1" w:styleId="Alternativastab">
    <w:name w:val="Alternativas_tab"/>
    <w:basedOn w:val="Alternativas"/>
    <w:link w:val="AlternativastabChar"/>
    <w:qFormat/>
    <w:rsid w:val="00864116"/>
    <w:pPr>
      <w:spacing w:before="0"/>
      <w:ind w:left="284" w:hanging="284"/>
    </w:pPr>
    <w:rPr>
      <w:sz w:val="18"/>
    </w:rPr>
  </w:style>
  <w:style w:type="character" w:customStyle="1" w:styleId="AlternativastabChar">
    <w:name w:val="Alternativas_tab Char"/>
    <w:basedOn w:val="AlternativasChar"/>
    <w:link w:val="Alternativastab"/>
    <w:rsid w:val="00864116"/>
    <w:rPr>
      <w:rFonts w:ascii="Verdana" w:eastAsia="Corbel" w:hAnsi="Verdana"/>
      <w:color w:val="000000"/>
      <w:sz w:val="18"/>
      <w:lang w:val="pt-BR" w:eastAsia="en-US" w:bidi="ar-SA"/>
    </w:rPr>
  </w:style>
  <w:style w:type="character" w:customStyle="1" w:styleId="QuestaoGER1Char">
    <w:name w:val="Questao_GER_1 Char"/>
    <w:basedOn w:val="Fontepargpadro"/>
    <w:rsid w:val="00864116"/>
    <w:rPr>
      <w:rFonts w:ascii="Verdana" w:eastAsia="Corbel" w:hAnsi="Verdana"/>
      <w:lang w:val="pt-BR" w:eastAsia="en-US" w:bidi="ar-SA"/>
    </w:rPr>
  </w:style>
  <w:style w:type="character" w:customStyle="1" w:styleId="Char1">
    <w:name w:val="Char1"/>
    <w:basedOn w:val="Fontepargpadro"/>
    <w:semiHidden/>
    <w:rsid w:val="00864116"/>
    <w:rPr>
      <w:sz w:val="22"/>
      <w:szCs w:val="22"/>
      <w:lang w:eastAsia="en-US"/>
    </w:rPr>
  </w:style>
  <w:style w:type="character" w:customStyle="1" w:styleId="QuestaoNAT1Char">
    <w:name w:val="Questao_NAT_1 Char"/>
    <w:basedOn w:val="Char1"/>
    <w:rsid w:val="00864116"/>
    <w:rPr>
      <w:sz w:val="22"/>
      <w:szCs w:val="22"/>
      <w:lang w:eastAsia="en-US"/>
    </w:rPr>
  </w:style>
  <w:style w:type="character" w:customStyle="1" w:styleId="QuestaoNAT2Char">
    <w:name w:val="Questao_NAT_2 Char"/>
    <w:basedOn w:val="Char1"/>
    <w:rsid w:val="00864116"/>
    <w:rPr>
      <w:rFonts w:ascii="Verdana" w:eastAsia="Corbel" w:hAnsi="Verdana"/>
      <w:sz w:val="22"/>
      <w:szCs w:val="22"/>
      <w:lang w:val="pt-BR" w:eastAsia="en-US" w:bidi="ar-SA"/>
    </w:rPr>
  </w:style>
  <w:style w:type="character" w:customStyle="1" w:styleId="QuestaoNAT3Char">
    <w:name w:val="Questao_NAT_3 Char"/>
    <w:basedOn w:val="Char1"/>
    <w:rsid w:val="00864116"/>
    <w:rPr>
      <w:rFonts w:ascii="Verdana" w:eastAsia="Corbel" w:hAnsi="Verdana"/>
      <w:sz w:val="22"/>
      <w:szCs w:val="22"/>
      <w:lang w:val="pt-BR" w:eastAsia="en-US" w:bidi="ar-SA"/>
    </w:rPr>
  </w:style>
  <w:style w:type="character" w:customStyle="1" w:styleId="QuestaoNAT1Char1">
    <w:name w:val="Questao_NAT_1 Char1"/>
    <w:basedOn w:val="Fontepargpadro"/>
    <w:rsid w:val="00864116"/>
    <w:rPr>
      <w:rFonts w:ascii="Verdana" w:eastAsia="SimSun" w:hAnsi="Verdana"/>
      <w:szCs w:val="22"/>
      <w:lang w:val="pt-BR" w:eastAsia="en-US" w:bidi="ar-SA"/>
    </w:rPr>
  </w:style>
  <w:style w:type="paragraph" w:customStyle="1" w:styleId="QuestaoNAT3B">
    <w:name w:val="Questao_NAT_3B"/>
    <w:basedOn w:val="QuestaoGER3"/>
    <w:qFormat/>
    <w:rsid w:val="00864116"/>
    <w:pPr>
      <w:ind w:left="170" w:hanging="170"/>
    </w:pPr>
    <w:rPr>
      <w:sz w:val="20"/>
    </w:rPr>
  </w:style>
  <w:style w:type="paragraph" w:customStyle="1" w:styleId="QuestaoManual3">
    <w:name w:val="Questao_Manual_3"/>
    <w:basedOn w:val="Normal"/>
    <w:rsid w:val="00864116"/>
    <w:pPr>
      <w:spacing w:before="360" w:after="240"/>
      <w:ind w:left="1247" w:hanging="1247"/>
    </w:pPr>
    <w:rPr>
      <w:rFonts w:ascii="Verdana" w:hAnsi="Verdana"/>
      <w:sz w:val="20"/>
    </w:rPr>
  </w:style>
  <w:style w:type="character" w:customStyle="1" w:styleId="QuestaoSOC3Char">
    <w:name w:val="Questao_SOC_3 Char"/>
    <w:basedOn w:val="Fontepargpadro"/>
    <w:rsid w:val="00864116"/>
    <w:rPr>
      <w:rFonts w:ascii="Verdana" w:eastAsia="Corbel" w:hAnsi="Verdana"/>
      <w:lang w:val="pt-BR" w:eastAsia="en-US" w:bidi="ar-SA"/>
    </w:rPr>
  </w:style>
  <w:style w:type="paragraph" w:customStyle="1" w:styleId="NAT1">
    <w:name w:val="NAT_1"/>
    <w:rsid w:val="00864116"/>
    <w:pPr>
      <w:tabs>
        <w:tab w:val="num" w:pos="170"/>
      </w:tabs>
      <w:spacing w:line="276" w:lineRule="auto"/>
      <w:ind w:left="1100" w:hanging="1100"/>
    </w:pPr>
    <w:rPr>
      <w:rFonts w:ascii="Verdana" w:eastAsia="SimSun" w:hAnsi="Verdana"/>
      <w:szCs w:val="22"/>
      <w:lang w:eastAsia="en-US"/>
    </w:rPr>
  </w:style>
  <w:style w:type="paragraph" w:customStyle="1" w:styleId="NAT2">
    <w:name w:val="NAT_2"/>
    <w:rsid w:val="00864116"/>
    <w:pPr>
      <w:tabs>
        <w:tab w:val="num" w:pos="170"/>
      </w:tabs>
      <w:spacing w:before="480" w:after="240"/>
      <w:ind w:left="170" w:hanging="170"/>
    </w:pPr>
    <w:rPr>
      <w:rFonts w:ascii="Verdana" w:eastAsia="SimSun" w:hAnsi="Verdana"/>
      <w:bCs/>
      <w:color w:val="808080"/>
      <w:lang w:eastAsia="zh-CN"/>
    </w:rPr>
  </w:style>
  <w:style w:type="paragraph" w:customStyle="1" w:styleId="NAT3">
    <w:name w:val="NAT_3"/>
    <w:rsid w:val="00864116"/>
    <w:pPr>
      <w:tabs>
        <w:tab w:val="num" w:pos="170"/>
      </w:tabs>
      <w:ind w:left="170" w:hanging="170"/>
    </w:pPr>
    <w:rPr>
      <w:rFonts w:ascii="Verdana" w:eastAsia="SimSun" w:hAnsi="Verdana"/>
      <w:lang w:eastAsia="zh-CN"/>
    </w:rPr>
  </w:style>
  <w:style w:type="character" w:customStyle="1" w:styleId="ProtocoloNATChar">
    <w:name w:val="Protocolo_NAT Char"/>
    <w:basedOn w:val="EstiloProtocoloGEesquerda194cmSuperiorSimplesCorChar"/>
    <w:rsid w:val="00864116"/>
    <w:rPr>
      <w:rFonts w:ascii="Verdana" w:eastAsia="Corbel" w:hAnsi="Verdana"/>
      <w:bCs/>
      <w:color w:val="DE5A00"/>
      <w:sz w:val="18"/>
      <w:szCs w:val="18"/>
      <w:lang w:val="pt-BR" w:eastAsia="en-US" w:bidi="ar-SA"/>
    </w:rPr>
  </w:style>
  <w:style w:type="paragraph" w:customStyle="1" w:styleId="Natureza3">
    <w:name w:val="Natureza_3"/>
    <w:basedOn w:val="Natureza2"/>
    <w:rsid w:val="00864116"/>
    <w:pPr>
      <w:ind w:left="1247" w:hanging="1247"/>
    </w:pPr>
  </w:style>
  <w:style w:type="character" w:customStyle="1" w:styleId="NAT2Char">
    <w:name w:val="NAT_2 Char"/>
    <w:basedOn w:val="Fontepargpadro"/>
    <w:rsid w:val="00864116"/>
    <w:rPr>
      <w:rFonts w:ascii="Verdana" w:eastAsia="SimSun" w:hAnsi="Verdana"/>
      <w:bCs/>
      <w:color w:val="808080"/>
      <w:lang w:val="pt-BR" w:eastAsia="zh-CN" w:bidi="ar-SA"/>
    </w:rPr>
  </w:style>
  <w:style w:type="paragraph" w:customStyle="1" w:styleId="AMB-A1">
    <w:name w:val="AMB-A1"/>
    <w:basedOn w:val="Normal"/>
    <w:link w:val="AMB-A1Char"/>
    <w:rsid w:val="00864116"/>
    <w:pPr>
      <w:tabs>
        <w:tab w:val="num" w:pos="170"/>
      </w:tabs>
      <w:spacing w:before="360" w:after="240"/>
      <w:ind w:left="1418" w:hanging="1418"/>
      <w:jc w:val="both"/>
    </w:pPr>
    <w:rPr>
      <w:rFonts w:ascii="Verdana" w:hAnsi="Verdana"/>
      <w:sz w:val="20"/>
    </w:rPr>
  </w:style>
  <w:style w:type="character" w:customStyle="1" w:styleId="AMB-A1Char">
    <w:name w:val="AMB-A1 Char"/>
    <w:basedOn w:val="Fontepargpadro"/>
    <w:link w:val="AMB-A1"/>
    <w:rsid w:val="00864116"/>
    <w:rPr>
      <w:rFonts w:ascii="Verdana" w:eastAsia="Corbel" w:hAnsi="Verdana"/>
      <w:szCs w:val="22"/>
      <w:lang w:eastAsia="en-US"/>
    </w:rPr>
  </w:style>
  <w:style w:type="paragraph" w:customStyle="1" w:styleId="QuestaoAIF1">
    <w:name w:val="Questao_AIF_1"/>
    <w:basedOn w:val="Normal"/>
    <w:rsid w:val="00864116"/>
    <w:pPr>
      <w:tabs>
        <w:tab w:val="num" w:pos="170"/>
      </w:tabs>
      <w:spacing w:before="360" w:after="240"/>
      <w:ind w:left="1418" w:hanging="1418"/>
      <w:jc w:val="both"/>
    </w:pPr>
    <w:rPr>
      <w:rFonts w:ascii="Verdana" w:eastAsia="Times New Roman" w:hAnsi="Verdana" w:cs="Arial"/>
      <w:color w:val="000000"/>
      <w:sz w:val="20"/>
      <w:szCs w:val="20"/>
      <w:lang w:eastAsia="pt-BR"/>
    </w:rPr>
  </w:style>
  <w:style w:type="paragraph" w:customStyle="1" w:styleId="QuestaoAIF2">
    <w:name w:val="Questao_AIF_2"/>
    <w:basedOn w:val="QuestaoAIF1"/>
    <w:rsid w:val="00864116"/>
    <w:pPr>
      <w:tabs>
        <w:tab w:val="clear" w:pos="170"/>
        <w:tab w:val="num" w:pos="1380"/>
      </w:tabs>
    </w:pPr>
  </w:style>
  <w:style w:type="paragraph" w:customStyle="1" w:styleId="Alternativas4">
    <w:name w:val="Alternativas_4"/>
    <w:basedOn w:val="Alternativas3"/>
    <w:rsid w:val="00864116"/>
    <w:pPr>
      <w:ind w:left="2098"/>
    </w:pPr>
  </w:style>
  <w:style w:type="paragraph" w:customStyle="1" w:styleId="QuestaoECO1">
    <w:name w:val="Questao_ECO_1"/>
    <w:rsid w:val="00864116"/>
    <w:pPr>
      <w:numPr>
        <w:numId w:val="3"/>
      </w:numPr>
      <w:tabs>
        <w:tab w:val="clear" w:pos="1021"/>
        <w:tab w:val="num" w:pos="170"/>
      </w:tabs>
      <w:spacing w:before="360" w:after="240" w:line="276" w:lineRule="auto"/>
      <w:ind w:left="1100" w:hanging="1100"/>
      <w:jc w:val="both"/>
    </w:pPr>
    <w:rPr>
      <w:rFonts w:ascii="Verdana" w:eastAsia="SimSun" w:hAnsi="Verdana"/>
      <w:lang w:eastAsia="zh-CN"/>
    </w:rPr>
  </w:style>
  <w:style w:type="paragraph" w:customStyle="1" w:styleId="QuestaoECO2">
    <w:name w:val="Questao_ECO_2"/>
    <w:basedOn w:val="QuestaoECO1"/>
    <w:rsid w:val="00864116"/>
  </w:style>
  <w:style w:type="paragraph" w:customStyle="1" w:styleId="AMB-A2">
    <w:name w:val="AMB-A2"/>
    <w:rsid w:val="00864116"/>
    <w:pPr>
      <w:tabs>
        <w:tab w:val="num" w:pos="170"/>
      </w:tabs>
      <w:spacing w:before="360" w:after="240" w:line="276" w:lineRule="auto"/>
      <w:ind w:left="1474" w:hanging="1474"/>
    </w:pPr>
    <w:rPr>
      <w:rFonts w:ascii="Verdana" w:eastAsia="Corbel" w:hAnsi="Verdana"/>
      <w:szCs w:val="22"/>
      <w:lang w:eastAsia="en-US"/>
    </w:rPr>
  </w:style>
  <w:style w:type="paragraph" w:customStyle="1" w:styleId="AMB-NIVEL1">
    <w:name w:val="AMB-NIVEL1"/>
    <w:rsid w:val="00864116"/>
    <w:pPr>
      <w:spacing w:before="480" w:after="240" w:line="276" w:lineRule="auto"/>
      <w:ind w:left="1871" w:hanging="1871"/>
    </w:pPr>
    <w:rPr>
      <w:rFonts w:ascii="Verdana" w:eastAsia="Corbel" w:hAnsi="Verdana"/>
      <w:szCs w:val="22"/>
      <w:lang w:eastAsia="en-US"/>
    </w:rPr>
  </w:style>
  <w:style w:type="character" w:customStyle="1" w:styleId="AMB-A1CharChar">
    <w:name w:val="AMB-A1 Char Char"/>
    <w:basedOn w:val="Fontepargpadro"/>
    <w:rsid w:val="00864116"/>
    <w:rPr>
      <w:rFonts w:ascii="Verdana" w:eastAsia="Corbel" w:hAnsi="Verdana"/>
      <w:szCs w:val="22"/>
      <w:lang w:val="pt-BR" w:eastAsia="en-US" w:bidi="ar-SA"/>
    </w:rPr>
  </w:style>
  <w:style w:type="paragraph" w:customStyle="1" w:styleId="AMB-B">
    <w:name w:val="AMB-B"/>
    <w:next w:val="AMB-B2"/>
    <w:rsid w:val="00864116"/>
    <w:pPr>
      <w:tabs>
        <w:tab w:val="num" w:pos="170"/>
      </w:tabs>
      <w:spacing w:before="360" w:after="240" w:line="276" w:lineRule="auto"/>
      <w:ind w:left="1418" w:hanging="1418"/>
    </w:pPr>
    <w:rPr>
      <w:rFonts w:ascii="Verdana" w:eastAsia="Corbel" w:hAnsi="Verdana" w:cs="Arial"/>
      <w:color w:val="0F243E"/>
      <w:lang w:eastAsia="en-US"/>
    </w:rPr>
  </w:style>
  <w:style w:type="paragraph" w:customStyle="1" w:styleId="AMB-B2">
    <w:name w:val="AMB-B2"/>
    <w:basedOn w:val="AMB-B"/>
    <w:rsid w:val="00864116"/>
  </w:style>
  <w:style w:type="character" w:customStyle="1" w:styleId="AMB-BChar">
    <w:name w:val="AMB-B Char"/>
    <w:basedOn w:val="Fontepargpadro"/>
    <w:rsid w:val="00864116"/>
    <w:rPr>
      <w:rFonts w:ascii="Verdana" w:eastAsia="Corbel" w:hAnsi="Verdana" w:cs="Arial"/>
      <w:color w:val="0F243E"/>
      <w:lang w:val="pt-BR" w:eastAsia="en-US" w:bidi="ar-SA"/>
    </w:rPr>
  </w:style>
  <w:style w:type="character" w:customStyle="1" w:styleId="ProtocoloEFChar">
    <w:name w:val="Protocolo_EF Char"/>
    <w:basedOn w:val="ProtocoloNATChar"/>
    <w:rsid w:val="00864116"/>
    <w:rPr>
      <w:rFonts w:ascii="Verdana" w:eastAsia="Corbel" w:hAnsi="Verdana"/>
      <w:bCs/>
      <w:color w:val="743B87"/>
      <w:sz w:val="18"/>
      <w:szCs w:val="18"/>
      <w:lang w:val="pt-BR" w:eastAsia="pt-BR" w:bidi="ar-SA"/>
    </w:rPr>
  </w:style>
  <w:style w:type="character" w:customStyle="1" w:styleId="ProtocoloAMBChar">
    <w:name w:val="Protocolo_AMB Char"/>
    <w:basedOn w:val="ProtocoloEFChar"/>
    <w:rsid w:val="00864116"/>
    <w:rPr>
      <w:rFonts w:ascii="Verdana" w:eastAsia="Corbel" w:hAnsi="Verdana"/>
      <w:bCs/>
      <w:color w:val="7DAE02"/>
      <w:sz w:val="18"/>
      <w:szCs w:val="18"/>
      <w:lang w:val="pt-BR" w:eastAsia="pt-BR" w:bidi="ar-SA"/>
    </w:rPr>
  </w:style>
  <w:style w:type="paragraph" w:customStyle="1" w:styleId="AMB-C1">
    <w:name w:val="AMB-C1"/>
    <w:link w:val="AMB-C1Char"/>
    <w:rsid w:val="00864116"/>
    <w:pPr>
      <w:tabs>
        <w:tab w:val="num" w:pos="170"/>
      </w:tabs>
      <w:spacing w:before="360" w:after="360" w:line="276" w:lineRule="auto"/>
      <w:ind w:left="1304" w:hanging="1304"/>
      <w:jc w:val="both"/>
    </w:pPr>
    <w:rPr>
      <w:rFonts w:ascii="Verdana" w:eastAsia="Corbel" w:hAnsi="Verdana"/>
      <w:lang w:eastAsia="en-US"/>
    </w:rPr>
  </w:style>
  <w:style w:type="character" w:customStyle="1" w:styleId="AMB-C1Char">
    <w:name w:val="AMB-C1 Char"/>
    <w:basedOn w:val="Fontepargpadro"/>
    <w:link w:val="AMB-C1"/>
    <w:rsid w:val="00864116"/>
    <w:rPr>
      <w:rFonts w:ascii="Verdana" w:eastAsia="Corbel" w:hAnsi="Verdana"/>
      <w:lang w:val="pt-BR" w:eastAsia="en-US" w:bidi="ar-SA"/>
    </w:rPr>
  </w:style>
  <w:style w:type="paragraph" w:customStyle="1" w:styleId="QuestaoAMBG1">
    <w:name w:val="Questao_AMB_G1"/>
    <w:rsid w:val="00864116"/>
    <w:pPr>
      <w:tabs>
        <w:tab w:val="num" w:pos="170"/>
      </w:tabs>
      <w:spacing w:before="480" w:after="240"/>
      <w:ind w:left="1247" w:hanging="1247"/>
    </w:pPr>
    <w:rPr>
      <w:rFonts w:ascii="Verdana" w:eastAsia="Corbel" w:hAnsi="Verdana"/>
      <w:lang w:eastAsia="en-US"/>
    </w:rPr>
  </w:style>
  <w:style w:type="paragraph" w:customStyle="1" w:styleId="soc2">
    <w:name w:val="soc_2"/>
    <w:basedOn w:val="QuestaoSOC2"/>
    <w:rsid w:val="00864116"/>
    <w:pPr>
      <w:tabs>
        <w:tab w:val="clear" w:pos="170"/>
      </w:tabs>
      <w:spacing w:before="360"/>
      <w:ind w:left="1100" w:hanging="1100"/>
    </w:pPr>
  </w:style>
  <w:style w:type="paragraph" w:customStyle="1" w:styleId="Estilo2">
    <w:name w:val="Estilo2"/>
    <w:basedOn w:val="QuestaoSOC3"/>
    <w:rsid w:val="00864116"/>
    <w:pPr>
      <w:tabs>
        <w:tab w:val="clear" w:pos="170"/>
      </w:tabs>
      <w:ind w:left="1304" w:hanging="1304"/>
    </w:pPr>
    <w:rPr>
      <w:b/>
      <w:color w:val="808080"/>
    </w:rPr>
  </w:style>
  <w:style w:type="paragraph" w:customStyle="1" w:styleId="soc3">
    <w:name w:val="soc_3"/>
    <w:basedOn w:val="QuestaoSOC3"/>
    <w:next w:val="QuestaoSOC3"/>
    <w:rsid w:val="00864116"/>
    <w:pPr>
      <w:tabs>
        <w:tab w:val="clear" w:pos="170"/>
      </w:tabs>
      <w:ind w:left="0" w:firstLine="1304"/>
    </w:pPr>
  </w:style>
  <w:style w:type="paragraph" w:customStyle="1" w:styleId="GER3">
    <w:name w:val="GER_3"/>
    <w:basedOn w:val="Natureza2"/>
    <w:rsid w:val="00864116"/>
    <w:pPr>
      <w:ind w:left="1304" w:hanging="1304"/>
    </w:pPr>
    <w:rPr>
      <w:bCs/>
    </w:rPr>
  </w:style>
  <w:style w:type="paragraph" w:customStyle="1" w:styleId="geral2">
    <w:name w:val="geral_2"/>
    <w:basedOn w:val="QuestaoGER3"/>
    <w:rsid w:val="00864116"/>
    <w:pPr>
      <w:tabs>
        <w:tab w:val="clear" w:pos="360"/>
      </w:tabs>
      <w:ind w:right="0"/>
      <w:jc w:val="both"/>
    </w:pPr>
    <w:rPr>
      <w:sz w:val="20"/>
    </w:rPr>
  </w:style>
  <w:style w:type="paragraph" w:customStyle="1" w:styleId="geral3">
    <w:name w:val="geral_3"/>
    <w:basedOn w:val="Normal"/>
    <w:rsid w:val="00864116"/>
    <w:pPr>
      <w:spacing w:before="360" w:after="240"/>
      <w:ind w:left="1304" w:hanging="1304"/>
      <w:jc w:val="both"/>
    </w:pPr>
    <w:rPr>
      <w:rFonts w:ascii="Verdana" w:hAnsi="Verdana"/>
      <w:bCs/>
      <w:sz w:val="20"/>
      <w:szCs w:val="20"/>
    </w:rPr>
  </w:style>
  <w:style w:type="paragraph" w:customStyle="1" w:styleId="Estilogeral2NegritoCorpersonalizadaRGB178">
    <w:name w:val="Estilo geral_2 + Negrito Cor personalizada(RGB(178"/>
    <w:aliases w:val="0,8))"/>
    <w:basedOn w:val="geral2"/>
    <w:rsid w:val="00864116"/>
    <w:rPr>
      <w:b/>
      <w:bCs/>
      <w:color w:val="B20008"/>
    </w:rPr>
  </w:style>
  <w:style w:type="character" w:customStyle="1" w:styleId="geral2Char">
    <w:name w:val="geral_2 Char"/>
    <w:basedOn w:val="QuestaoGER3Char"/>
    <w:rsid w:val="00864116"/>
    <w:rPr>
      <w:rFonts w:ascii="Verdana" w:eastAsia="Corbel" w:hAnsi="Verdana"/>
      <w:sz w:val="22"/>
      <w:szCs w:val="22"/>
      <w:lang w:val="pt-BR" w:eastAsia="en-US" w:bidi="ar-SA"/>
    </w:rPr>
  </w:style>
  <w:style w:type="character" w:customStyle="1" w:styleId="Estilogeral2NegritoCorpersonalizadaRGB17808Char">
    <w:name w:val="Estilo geral_2 + Negrito Cor personalizada(RGB(178;0;8)) Char"/>
    <w:basedOn w:val="geral2Char"/>
    <w:rsid w:val="00864116"/>
    <w:rPr>
      <w:rFonts w:ascii="Verdana" w:eastAsia="Corbel" w:hAnsi="Verdana"/>
      <w:b/>
      <w:bCs/>
      <w:color w:val="B20008"/>
      <w:sz w:val="22"/>
      <w:szCs w:val="22"/>
      <w:lang w:val="pt-BR" w:eastAsia="en-US" w:bidi="ar-SA"/>
    </w:rPr>
  </w:style>
  <w:style w:type="paragraph" w:customStyle="1" w:styleId="Introducao">
    <w:name w:val="Introducao"/>
    <w:rsid w:val="00864116"/>
    <w:pPr>
      <w:spacing w:before="120" w:after="120" w:line="360" w:lineRule="auto"/>
      <w:jc w:val="both"/>
    </w:pPr>
    <w:rPr>
      <w:rFonts w:ascii="Verdana" w:eastAsia="SimSun" w:hAnsi="Verdana" w:cs="Arial"/>
      <w:sz w:val="22"/>
      <w:szCs w:val="17"/>
      <w:lang w:eastAsia="zh-CN"/>
    </w:rPr>
  </w:style>
  <w:style w:type="paragraph" w:customStyle="1" w:styleId="Style1">
    <w:name w:val="Style1"/>
    <w:basedOn w:val="Introducao"/>
    <w:rsid w:val="00864116"/>
    <w:pPr>
      <w:spacing w:after="240"/>
    </w:pPr>
  </w:style>
  <w:style w:type="paragraph" w:customStyle="1" w:styleId="Coordenacao">
    <w:name w:val="Coordenacao"/>
    <w:rsid w:val="00864116"/>
    <w:pPr>
      <w:spacing w:before="120" w:after="240" w:line="360" w:lineRule="auto"/>
    </w:pPr>
    <w:rPr>
      <w:rFonts w:ascii="Verdana" w:eastAsia="SimSun" w:hAnsi="Verdana" w:cs="Arial"/>
      <w:bCs/>
      <w:szCs w:val="17"/>
      <w:lang w:eastAsia="zh-CN"/>
    </w:rPr>
  </w:style>
  <w:style w:type="paragraph" w:customStyle="1" w:styleId="coordenacaotit">
    <w:name w:val="coordenacao_tit"/>
    <w:basedOn w:val="Coordenacao"/>
    <w:rsid w:val="00864116"/>
    <w:pPr>
      <w:spacing w:before="360" w:after="120"/>
    </w:pPr>
    <w:rPr>
      <w:b/>
      <w:color w:val="03C0C9"/>
    </w:rPr>
  </w:style>
  <w:style w:type="character" w:customStyle="1" w:styleId="CoordenacaoChar">
    <w:name w:val="Coordenacao Char"/>
    <w:basedOn w:val="Fontepargpadro"/>
    <w:rsid w:val="00864116"/>
    <w:rPr>
      <w:rFonts w:ascii="Verdana" w:eastAsia="SimSun" w:hAnsi="Verdana" w:cs="Arial"/>
      <w:bCs/>
      <w:szCs w:val="17"/>
      <w:lang w:val="pt-BR" w:eastAsia="zh-CN" w:bidi="ar-SA"/>
    </w:rPr>
  </w:style>
  <w:style w:type="character" w:customStyle="1" w:styleId="coordenacaotitChar">
    <w:name w:val="coordenacao_tit Char"/>
    <w:basedOn w:val="CoordenacaoChar"/>
    <w:rsid w:val="00864116"/>
    <w:rPr>
      <w:rFonts w:ascii="Verdana" w:eastAsia="SimSun" w:hAnsi="Verdana" w:cs="Arial"/>
      <w:b/>
      <w:bCs/>
      <w:color w:val="03C0C9"/>
      <w:szCs w:val="17"/>
      <w:lang w:val="pt-BR" w:eastAsia="zh-CN" w:bidi="ar-SA"/>
    </w:rPr>
  </w:style>
  <w:style w:type="paragraph" w:customStyle="1" w:styleId="DocumentoGE">
    <w:name w:val="Documento_GE"/>
    <w:basedOn w:val="Normal"/>
    <w:rsid w:val="00864116"/>
    <w:pPr>
      <w:shd w:val="clear" w:color="auto" w:fill="E6E6E6"/>
      <w:ind w:right="44"/>
      <w:jc w:val="both"/>
    </w:pPr>
    <w:rPr>
      <w:bCs/>
      <w:color w:val="993366"/>
      <w:szCs w:val="20"/>
    </w:rPr>
  </w:style>
  <w:style w:type="paragraph" w:customStyle="1" w:styleId="Documento">
    <w:name w:val="Document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character" w:customStyle="1" w:styleId="DocumentoChar">
    <w:name w:val="Documento Char"/>
    <w:basedOn w:val="Fontepargpadro"/>
    <w:rsid w:val="00864116"/>
    <w:rPr>
      <w:rFonts w:ascii="Corbel" w:eastAsia="Corbel" w:hAnsi="Corbel"/>
      <w:b/>
      <w:bCs/>
      <w:color w:val="808080"/>
      <w:sz w:val="22"/>
      <w:lang w:val="pt-BR" w:eastAsia="en-US" w:bidi="ar-SA"/>
    </w:rPr>
  </w:style>
  <w:style w:type="paragraph" w:customStyle="1" w:styleId="Documentacao">
    <w:name w:val="Documentaca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paragraph" w:customStyle="1" w:styleId="DocumentacaoCinza">
    <w:name w:val="Documentacao_Cinza"/>
    <w:basedOn w:val="Documento"/>
    <w:rsid w:val="00864116"/>
    <w:rPr>
      <w:b w:val="0"/>
      <w:bCs w:val="0"/>
    </w:rPr>
  </w:style>
  <w:style w:type="character" w:customStyle="1" w:styleId="DocumentacaoCinzaChar">
    <w:name w:val="Documentacao_Cinza Char"/>
    <w:basedOn w:val="DocumentoChar"/>
    <w:rsid w:val="00864116"/>
    <w:rPr>
      <w:rFonts w:ascii="Corbel" w:eastAsia="Corbel" w:hAnsi="Corbel"/>
      <w:b/>
      <w:bCs/>
      <w:color w:val="808080"/>
      <w:sz w:val="22"/>
      <w:lang w:val="pt-BR" w:eastAsia="en-US" w:bidi="ar-SA"/>
    </w:rPr>
  </w:style>
  <w:style w:type="paragraph" w:customStyle="1" w:styleId="StyleNAT2Bold">
    <w:name w:val="Style NAT_2 + Bold"/>
    <w:basedOn w:val="NAT2"/>
    <w:rsid w:val="00864116"/>
    <w:pPr>
      <w:tabs>
        <w:tab w:val="clear" w:pos="170"/>
        <w:tab w:val="num" w:pos="1440"/>
      </w:tabs>
      <w:ind w:left="1440" w:hanging="360"/>
    </w:pPr>
  </w:style>
  <w:style w:type="character" w:customStyle="1" w:styleId="StyleNAT2BoldChar">
    <w:name w:val="Style NAT_2 + Bold Char"/>
    <w:basedOn w:val="NAT2Char"/>
    <w:rsid w:val="00864116"/>
    <w:rPr>
      <w:rFonts w:ascii="Verdana" w:eastAsia="SimSun" w:hAnsi="Verdana"/>
      <w:bCs/>
      <w:color w:val="808080"/>
      <w:lang w:val="pt-BR" w:eastAsia="zh-CN" w:bidi="ar-SA"/>
    </w:rPr>
  </w:style>
  <w:style w:type="paragraph" w:customStyle="1" w:styleId="normalquest">
    <w:name w:val="normal_quest"/>
    <w:rsid w:val="00864116"/>
    <w:pPr>
      <w:spacing w:before="3000"/>
      <w:ind w:right="-289"/>
    </w:pPr>
    <w:rPr>
      <w:rFonts w:ascii="Verdana" w:hAnsi="Verdana" w:cs="Arial"/>
      <w:b/>
      <w:bCs/>
      <w:i/>
      <w:color w:val="003366"/>
      <w:kern w:val="32"/>
      <w:sz w:val="22"/>
      <w:szCs w:val="32"/>
    </w:rPr>
  </w:style>
  <w:style w:type="paragraph" w:customStyle="1" w:styleId="AMB-D1">
    <w:name w:val="AMB-D_1"/>
    <w:rsid w:val="00864116"/>
    <w:pPr>
      <w:tabs>
        <w:tab w:val="num" w:pos="170"/>
      </w:tabs>
      <w:spacing w:before="480" w:after="240" w:line="276" w:lineRule="auto"/>
      <w:ind w:left="1304" w:hanging="1304"/>
      <w:jc w:val="both"/>
    </w:pPr>
    <w:rPr>
      <w:rFonts w:ascii="Verdana" w:eastAsia="Corbel" w:hAnsi="Verdana"/>
      <w:bCs/>
      <w:szCs w:val="22"/>
      <w:lang w:eastAsia="en-US"/>
    </w:rPr>
  </w:style>
  <w:style w:type="paragraph" w:customStyle="1" w:styleId="AMB-D2">
    <w:name w:val="AMB-D_2"/>
    <w:basedOn w:val="AMB-D1"/>
    <w:rsid w:val="00864116"/>
    <w:pPr>
      <w:spacing w:before="360"/>
    </w:pPr>
    <w:rPr>
      <w:rFonts w:cs="Arial"/>
      <w:bCs w:val="0"/>
      <w:szCs w:val="20"/>
    </w:rPr>
  </w:style>
  <w:style w:type="paragraph" w:customStyle="1" w:styleId="AMB-D3">
    <w:name w:val="AMB-D_3"/>
    <w:rsid w:val="00864116"/>
    <w:pPr>
      <w:spacing w:before="480" w:after="240" w:line="276" w:lineRule="auto"/>
      <w:ind w:left="2098" w:hanging="2098"/>
      <w:jc w:val="both"/>
    </w:pPr>
    <w:rPr>
      <w:rFonts w:ascii="Verdana" w:eastAsia="Corbel" w:hAnsi="Verdana" w:cs="Arial"/>
      <w:bCs/>
      <w:lang w:eastAsia="en-US"/>
    </w:rPr>
  </w:style>
  <w:style w:type="paragraph" w:customStyle="1" w:styleId="AMB-D11">
    <w:name w:val="AMB-D_11"/>
    <w:next w:val="AMB-D1"/>
    <w:rsid w:val="00864116"/>
    <w:pPr>
      <w:tabs>
        <w:tab w:val="num" w:pos="170"/>
      </w:tabs>
      <w:spacing w:before="360" w:after="240" w:line="276" w:lineRule="auto"/>
      <w:ind w:left="1418" w:hanging="1418"/>
      <w:jc w:val="both"/>
    </w:pPr>
    <w:rPr>
      <w:rFonts w:ascii="Verdana" w:eastAsia="Corbel" w:hAnsi="Verdana"/>
      <w:bCs/>
      <w:szCs w:val="22"/>
      <w:lang w:eastAsia="en-US"/>
    </w:rPr>
  </w:style>
  <w:style w:type="paragraph" w:customStyle="1" w:styleId="AMB-E1">
    <w:name w:val="AMB-E_1"/>
    <w:rsid w:val="00864116"/>
    <w:pPr>
      <w:tabs>
        <w:tab w:val="num" w:pos="170"/>
      </w:tabs>
      <w:spacing w:before="480" w:after="240" w:line="276" w:lineRule="auto"/>
      <w:ind w:left="1304" w:hanging="1304"/>
    </w:pPr>
    <w:rPr>
      <w:rFonts w:ascii="Verdana" w:eastAsia="Corbel" w:hAnsi="Verdana"/>
      <w:color w:val="0F243E"/>
      <w:szCs w:val="16"/>
      <w:lang w:eastAsia="en-US"/>
    </w:rPr>
  </w:style>
  <w:style w:type="paragraph" w:customStyle="1" w:styleId="AMB-E2">
    <w:name w:val="AMB-E_2"/>
    <w:basedOn w:val="Normal"/>
    <w:rsid w:val="00864116"/>
    <w:pPr>
      <w:spacing w:before="360" w:after="240"/>
      <w:ind w:left="1531" w:hanging="1531"/>
    </w:pPr>
    <w:rPr>
      <w:rFonts w:ascii="Verdana" w:hAnsi="Verdana" w:cs="Arial"/>
      <w:bCs/>
      <w:sz w:val="20"/>
      <w:szCs w:val="20"/>
    </w:rPr>
  </w:style>
  <w:style w:type="paragraph" w:customStyle="1" w:styleId="AMB-E3">
    <w:name w:val="AMB-E_3"/>
    <w:rsid w:val="00864116"/>
    <w:pPr>
      <w:spacing w:before="480" w:after="240" w:line="276" w:lineRule="auto"/>
      <w:ind w:left="1871" w:hanging="1871"/>
    </w:pPr>
    <w:rPr>
      <w:rFonts w:ascii="Verdana" w:eastAsia="Corbel" w:hAnsi="Verdana" w:cs="Arial"/>
      <w:bCs/>
      <w:lang w:eastAsia="en-US"/>
    </w:rPr>
  </w:style>
  <w:style w:type="paragraph" w:styleId="Textoembloco">
    <w:name w:val="Block Text"/>
    <w:basedOn w:val="Normal"/>
    <w:rsid w:val="00864116"/>
    <w:pPr>
      <w:ind w:left="1134" w:right="1134"/>
      <w:jc w:val="center"/>
    </w:pPr>
    <w:rPr>
      <w:rFonts w:ascii="Palatino Linotype" w:eastAsia="Times New Roman" w:hAnsi="Palatino Linotype" w:cs="Arial"/>
      <w:iCs/>
      <w:color w:val="003366"/>
      <w:kern w:val="32"/>
      <w:sz w:val="32"/>
      <w:szCs w:val="32"/>
      <w:lang w:eastAsia="pt-BR"/>
    </w:rPr>
  </w:style>
  <w:style w:type="paragraph" w:styleId="Corpodetexto">
    <w:name w:val="Body Text"/>
    <w:basedOn w:val="Normal"/>
    <w:rsid w:val="00864116"/>
    <w:pPr>
      <w:jc w:val="center"/>
    </w:pPr>
    <w:rPr>
      <w:rFonts w:ascii="Verdana" w:eastAsia="Times New Roman" w:hAnsi="Verdana" w:cs="Lucida Sans Unicode"/>
      <w:color w:val="7DAE02"/>
      <w:kern w:val="32"/>
      <w:sz w:val="40"/>
      <w:szCs w:val="40"/>
      <w:lang w:eastAsia="pt-BR"/>
    </w:rPr>
  </w:style>
  <w:style w:type="paragraph" w:styleId="Corpodetexto2">
    <w:name w:val="Body Text 2"/>
    <w:basedOn w:val="Normal"/>
    <w:rsid w:val="00864116"/>
    <w:pPr>
      <w:jc w:val="center"/>
    </w:pPr>
    <w:rPr>
      <w:rFonts w:eastAsia="Times New Roman" w:cs="Lucida Sans Unicode"/>
      <w:b/>
      <w:bCs/>
      <w:i/>
      <w:color w:val="0F243E"/>
      <w:kern w:val="32"/>
      <w:sz w:val="28"/>
      <w:szCs w:val="28"/>
      <w:lang w:eastAsia="pt-BR"/>
    </w:rPr>
  </w:style>
  <w:style w:type="paragraph" w:customStyle="1" w:styleId="Estilo3">
    <w:name w:val="Estilo3"/>
    <w:basedOn w:val="QuestaoGER1"/>
    <w:rsid w:val="00864116"/>
  </w:style>
  <w:style w:type="paragraph" w:customStyle="1" w:styleId="EstiloAlternativas4NegritoCorPersonalizadaRGB125">
    <w:name w:val="Estilo Alternativas_4 + Negrito Cor Personalizada(RGB(125"/>
    <w:aliases w:val="174,2)) ..."/>
    <w:basedOn w:val="Alternativas4"/>
    <w:rsid w:val="00864116"/>
    <w:pPr>
      <w:spacing w:before="360"/>
    </w:pPr>
    <w:rPr>
      <w:rFonts w:eastAsia="Times New Roman"/>
      <w:b/>
      <w:bCs/>
      <w:color w:val="7DAE02"/>
    </w:rPr>
  </w:style>
  <w:style w:type="paragraph" w:customStyle="1" w:styleId="QuestaoNaoNumerada">
    <w:name w:val="Questao_NaoNumerada"/>
    <w:basedOn w:val="Normal"/>
    <w:rsid w:val="00864116"/>
    <w:pPr>
      <w:ind w:firstLine="1247"/>
    </w:pPr>
    <w:rPr>
      <w:rFonts w:ascii="Arial" w:hAnsi="Arial"/>
      <w:sz w:val="20"/>
    </w:rPr>
  </w:style>
  <w:style w:type="paragraph" w:customStyle="1" w:styleId="EstiloQuestaoSOC1Justificado">
    <w:name w:val="Estilo Questao_SOC_1 + Justificado"/>
    <w:basedOn w:val="QuestaoSOC1"/>
    <w:rsid w:val="00864116"/>
    <w:pPr>
      <w:spacing w:before="360"/>
      <w:ind w:left="1100" w:hanging="1100"/>
      <w:jc w:val="both"/>
    </w:pPr>
    <w:rPr>
      <w:rFonts w:eastAsia="Times New Roman"/>
    </w:rPr>
  </w:style>
  <w:style w:type="paragraph" w:customStyle="1" w:styleId="EstiloQuestaoSOC2NegritoCorPersonalizadaRGB3">
    <w:name w:val="Estilo Questao_SOC_2 + Negrito Cor Personalizada(RGB(3"/>
    <w:aliases w:val="35,127))"/>
    <w:basedOn w:val="QuestaoSOC2"/>
    <w:link w:val="EstiloQuestaoSOC2NegritoCorPersonalizadaRGB3Char"/>
    <w:rsid w:val="00864116"/>
    <w:pPr>
      <w:ind w:left="1100" w:hanging="1100"/>
    </w:pPr>
    <w:rPr>
      <w:b/>
      <w:bCs/>
      <w:color w:val="03237F"/>
    </w:rPr>
  </w:style>
  <w:style w:type="character" w:customStyle="1" w:styleId="EstiloQuestaoSOC2NegritoCorPersonalizadaRGB3Char">
    <w:name w:val="Estilo Questao_SOC_2 + Negrito Cor Personalizada(RGB(3 Char"/>
    <w:aliases w:val="35 Char,127)) Char"/>
    <w:basedOn w:val="QuestaoSOC2Char"/>
    <w:link w:val="EstiloQuestaoSOC2NegritoCorPersonalizadaRGB3"/>
    <w:rsid w:val="00864116"/>
    <w:rPr>
      <w:rFonts w:ascii="Verdana" w:eastAsia="Corbel" w:hAnsi="Verdana"/>
      <w:b/>
      <w:bCs/>
      <w:color w:val="03237F"/>
      <w:lang w:eastAsia="en-US"/>
    </w:rPr>
  </w:style>
  <w:style w:type="character" w:customStyle="1" w:styleId="TextosemFormataoChar">
    <w:name w:val="Texto sem Formatação Char"/>
    <w:basedOn w:val="Fontepargpadro"/>
    <w:link w:val="TextosemFormatao"/>
    <w:rsid w:val="00864116"/>
    <w:rPr>
      <w:rFonts w:ascii="Verdana" w:hAnsi="Verdana"/>
      <w:lang w:bidi="ar-SA"/>
    </w:rPr>
  </w:style>
  <w:style w:type="paragraph" w:styleId="TextosemFormatao">
    <w:name w:val="Plain Text"/>
    <w:basedOn w:val="Normal"/>
    <w:link w:val="TextosemFormataoChar"/>
    <w:rsid w:val="00864116"/>
    <w:pPr>
      <w:spacing w:after="0" w:line="240" w:lineRule="auto"/>
    </w:pPr>
    <w:rPr>
      <w:rFonts w:ascii="Verdana" w:eastAsia="Times New Roman" w:hAnsi="Verdana"/>
      <w:sz w:val="20"/>
      <w:szCs w:val="20"/>
      <w:lang w:eastAsia="pt-BR"/>
    </w:rPr>
  </w:style>
  <w:style w:type="paragraph" w:customStyle="1" w:styleId="alternativas0">
    <w:name w:val="alternativas"/>
    <w:basedOn w:val="Normal"/>
    <w:rsid w:val="00864116"/>
    <w:pPr>
      <w:spacing w:before="120" w:after="120" w:line="240" w:lineRule="auto"/>
      <w:ind w:left="1780" w:hanging="680"/>
    </w:pPr>
    <w:rPr>
      <w:rFonts w:ascii="Verdana" w:eastAsia="Times New Roman" w:hAnsi="Verdana"/>
      <w:color w:val="000000"/>
      <w:sz w:val="20"/>
      <w:szCs w:val="20"/>
      <w:lang w:eastAsia="pt-BR"/>
    </w:rPr>
  </w:style>
  <w:style w:type="paragraph" w:customStyle="1" w:styleId="questaonat10">
    <w:name w:val="questaonat1"/>
    <w:basedOn w:val="Normal"/>
    <w:rsid w:val="00864116"/>
    <w:pPr>
      <w:tabs>
        <w:tab w:val="num" w:pos="1270"/>
      </w:tabs>
      <w:spacing w:before="480" w:after="240"/>
      <w:ind w:left="1100" w:hanging="1100"/>
    </w:pPr>
    <w:rPr>
      <w:rFonts w:ascii="Verdana" w:eastAsia="Times New Roman" w:hAnsi="Verdana"/>
      <w:sz w:val="20"/>
      <w:szCs w:val="20"/>
      <w:lang w:eastAsia="pt-BR"/>
    </w:rPr>
  </w:style>
  <w:style w:type="paragraph" w:customStyle="1" w:styleId="protocolonat0">
    <w:name w:val="protocolonat"/>
    <w:basedOn w:val="Normal"/>
    <w:rsid w:val="00864116"/>
    <w:pPr>
      <w:shd w:val="clear" w:color="auto" w:fill="FCE2C8"/>
      <w:spacing w:before="240" w:after="240"/>
      <w:ind w:left="1100" w:right="45"/>
      <w:jc w:val="both"/>
    </w:pPr>
    <w:rPr>
      <w:rFonts w:ascii="Verdana" w:eastAsia="Times New Roman" w:hAnsi="Verdana"/>
      <w:color w:val="DE5A00"/>
      <w:sz w:val="20"/>
      <w:szCs w:val="20"/>
      <w:lang w:eastAsia="pt-BR"/>
    </w:rPr>
  </w:style>
  <w:style w:type="character" w:customStyle="1" w:styleId="texton1">
    <w:name w:val="texto_n1"/>
    <w:basedOn w:val="Fontepargpadro"/>
    <w:rsid w:val="00864116"/>
    <w:rPr>
      <w:rFonts w:ascii="Verdana" w:hAnsi="Verdana" w:hint="default"/>
      <w:b/>
      <w:bCs/>
      <w:i w:val="0"/>
      <w:iCs w:val="0"/>
      <w:strike w:val="0"/>
      <w:dstrike w:val="0"/>
      <w:color w:val="990000"/>
      <w:sz w:val="21"/>
      <w:szCs w:val="21"/>
      <w:u w:val="none"/>
      <w:effect w:val="none"/>
    </w:rPr>
  </w:style>
  <w:style w:type="character" w:styleId="nfase">
    <w:name w:val="Emphasis"/>
    <w:basedOn w:val="Fontepargpadro"/>
    <w:qFormat/>
    <w:rsid w:val="00864116"/>
    <w:rPr>
      <w:i/>
      <w:iCs/>
    </w:rPr>
  </w:style>
  <w:style w:type="paragraph" w:customStyle="1" w:styleId="EstiloProtocoloGE10pt">
    <w:name w:val="Estilo Protocolo_GE + 10 pt"/>
    <w:basedOn w:val="ProtocoloGE"/>
    <w:link w:val="EstiloProtocoloGE10ptChar"/>
    <w:rsid w:val="00864116"/>
    <w:pPr>
      <w:spacing w:before="120" w:after="120"/>
    </w:pPr>
    <w:rPr>
      <w:bCs w:val="0"/>
    </w:rPr>
  </w:style>
  <w:style w:type="character" w:customStyle="1" w:styleId="EstiloProtocoloGE10ptChar">
    <w:name w:val="Estilo Protocolo_GE + 10 pt Char"/>
    <w:basedOn w:val="ProtocoloGEChar1"/>
    <w:link w:val="EstiloProtocoloGE10pt"/>
    <w:rsid w:val="00864116"/>
    <w:rPr>
      <w:rFonts w:ascii="Verdana" w:eastAsia="Corbel" w:hAnsi="Verdana"/>
      <w:bCs/>
      <w:color w:val="B20008"/>
      <w:sz w:val="18"/>
      <w:szCs w:val="18"/>
      <w:lang w:val="pt-BR" w:eastAsia="en-US" w:bidi="ar-SA"/>
    </w:rPr>
  </w:style>
  <w:style w:type="paragraph" w:customStyle="1" w:styleId="EstiloTtulo3Justificado">
    <w:name w:val="Estilo Título 3 + Justificado"/>
    <w:basedOn w:val="Ttulo3"/>
    <w:rsid w:val="00864116"/>
    <w:pPr>
      <w:spacing w:before="240"/>
      <w:jc w:val="both"/>
    </w:pPr>
    <w:rPr>
      <w:rFonts w:eastAsia="Times New Roman" w:cs="Times New Roman"/>
      <w:szCs w:val="20"/>
    </w:rPr>
  </w:style>
  <w:style w:type="paragraph" w:customStyle="1" w:styleId="EstiloTtulo2Justificado">
    <w:name w:val="Estilo Título 2 + Justificado"/>
    <w:basedOn w:val="Ttulo2"/>
    <w:rsid w:val="00864116"/>
    <w:pPr>
      <w:spacing w:after="0"/>
      <w:jc w:val="both"/>
    </w:pPr>
    <w:rPr>
      <w:rFonts w:eastAsia="Times New Roman" w:cs="Times New Roman"/>
      <w:iCs w:val="0"/>
      <w:szCs w:val="20"/>
    </w:rPr>
  </w:style>
  <w:style w:type="paragraph" w:customStyle="1" w:styleId="EstiloProtocoloNATAntes0ptDepoisde0pt">
    <w:name w:val="Estilo Protocolo_NAT + Antes:  0 pt Depois de:  0 pt"/>
    <w:basedOn w:val="ProtocoloNAT"/>
    <w:rsid w:val="00864116"/>
    <w:pPr>
      <w:spacing w:before="60" w:after="0"/>
    </w:pPr>
  </w:style>
  <w:style w:type="paragraph" w:customStyle="1" w:styleId="EstiloQuestaoGOV2Justificado">
    <w:name w:val="Estilo Questao_GOV_2 + Justificado"/>
    <w:basedOn w:val="QuestaoGOV2"/>
    <w:rsid w:val="00864116"/>
    <w:pPr>
      <w:spacing w:before="360"/>
      <w:jc w:val="both"/>
    </w:pPr>
    <w:rPr>
      <w:rFonts w:eastAsia="Times New Roman" w:cs="Times New Roman"/>
    </w:rPr>
  </w:style>
  <w:style w:type="paragraph" w:customStyle="1" w:styleId="EstiloQuestaoGOV2Justificadoesquerda0cmDeslocamento">
    <w:name w:val="Estilo Questao_GOV_2 + Justificado À esquerda:  0 cm Deslocamento:..."/>
    <w:basedOn w:val="QuestaoGOV2"/>
    <w:rsid w:val="00864116"/>
    <w:pPr>
      <w:spacing w:before="360"/>
      <w:ind w:left="1134" w:hanging="1134"/>
      <w:jc w:val="both"/>
    </w:pPr>
    <w:rPr>
      <w:rFonts w:eastAsia="Times New Roman" w:cs="Times New Roman"/>
    </w:rPr>
  </w:style>
  <w:style w:type="paragraph" w:customStyle="1" w:styleId="EstiloQuestaoGOV2Justificadoesquerda0cmDeslocamento1">
    <w:name w:val="Estilo Questao_GOV_2 + Justificado À esquerda:  0 cm Deslocamento:...1"/>
    <w:basedOn w:val="QuestaoGOV2"/>
    <w:rsid w:val="00864116"/>
    <w:pPr>
      <w:spacing w:before="360"/>
      <w:ind w:left="1134" w:hanging="1134"/>
      <w:jc w:val="both"/>
    </w:pPr>
    <w:rPr>
      <w:rFonts w:eastAsia="Times New Roman" w:cs="Times New Roman"/>
    </w:rPr>
  </w:style>
  <w:style w:type="paragraph" w:customStyle="1" w:styleId="EstiloQuestaoGOV2esquerda0cmDeslocamento2cm">
    <w:name w:val="Estilo Questao_GOV_2 + À esquerda:  0 cm Deslocamento:  2 cm"/>
    <w:basedOn w:val="QuestaoGOV2"/>
    <w:rsid w:val="00864116"/>
    <w:pPr>
      <w:ind w:left="1134" w:hanging="1134"/>
      <w:jc w:val="both"/>
    </w:pPr>
    <w:rPr>
      <w:rFonts w:eastAsia="Times New Roman" w:cs="Times New Roman"/>
    </w:rPr>
  </w:style>
  <w:style w:type="paragraph" w:customStyle="1" w:styleId="AlternativaSNAMB">
    <w:name w:val="Alternativa_SN_AMB"/>
    <w:basedOn w:val="AlternativaSN"/>
    <w:rsid w:val="00864116"/>
    <w:rPr>
      <w:rFonts w:cs="Verdana"/>
      <w:color w:val="C0C0C0"/>
      <w:sz w:val="28"/>
    </w:rPr>
  </w:style>
  <w:style w:type="paragraph" w:customStyle="1" w:styleId="DocumentacaoAMB">
    <w:name w:val="Documentacao_AMB"/>
    <w:basedOn w:val="StyleEstiloDocumentacaoCinzaesquerda175cmBold"/>
    <w:link w:val="DocumentacaoAMBChar"/>
    <w:rsid w:val="00864116"/>
    <w:pPr>
      <w:ind w:left="1418"/>
    </w:pPr>
  </w:style>
  <w:style w:type="character" w:customStyle="1" w:styleId="DocumentacaoAMBChar">
    <w:name w:val="Documentacao_AMB Char"/>
    <w:basedOn w:val="StyleEstiloDocumentacaoCinzaesquerda175cmBoldChar1"/>
    <w:link w:val="DocumentacaoAMB"/>
    <w:rsid w:val="00864116"/>
    <w:rPr>
      <w:rFonts w:ascii="Verdana" w:hAnsi="Verdana"/>
      <w:bCs/>
      <w:color w:val="808080"/>
      <w:sz w:val="18"/>
      <w:szCs w:val="18"/>
      <w:lang w:val="pt-BR" w:eastAsia="en-US" w:bidi="ar-SA"/>
    </w:rPr>
  </w:style>
  <w:style w:type="paragraph" w:customStyle="1" w:styleId="EstiloAMB-NIVEL1Justificadoesquerda0cmDeslocamento2">
    <w:name w:val="Estilo AMB-NIVEL1 + Justificado À esquerda:  0 cm Deslocamento:  2..."/>
    <w:basedOn w:val="AMB-NIVEL1"/>
    <w:rsid w:val="00864116"/>
    <w:pPr>
      <w:spacing w:before="360"/>
      <w:ind w:left="1429" w:hanging="1429"/>
      <w:jc w:val="both"/>
    </w:pPr>
    <w:rPr>
      <w:rFonts w:eastAsia="Times New Roman"/>
      <w:szCs w:val="20"/>
    </w:rPr>
  </w:style>
  <w:style w:type="paragraph" w:customStyle="1" w:styleId="EstiloAMB-NIVEL1esquerda0cmDeslocamento252cm">
    <w:name w:val="Estilo AMB-NIVEL1 + À esquerda:  0 cm Deslocamento:  252 cm"/>
    <w:basedOn w:val="AMB-NIVEL1"/>
    <w:rsid w:val="00864116"/>
    <w:pPr>
      <w:spacing w:before="360"/>
      <w:ind w:left="1429" w:hanging="1429"/>
    </w:pPr>
    <w:rPr>
      <w:rFonts w:eastAsia="Times New Roman"/>
      <w:szCs w:val="20"/>
    </w:rPr>
  </w:style>
  <w:style w:type="paragraph" w:customStyle="1" w:styleId="EstiloAMB-NIVEL1esquerda0cmDeslocamento291cm">
    <w:name w:val="Estilo AMB-NIVEL1 + À esquerda:  0 cm Deslocamento:  291 cm"/>
    <w:basedOn w:val="AMB-NIVEL1"/>
    <w:rsid w:val="00864116"/>
    <w:pPr>
      <w:spacing w:before="360"/>
      <w:ind w:left="1650" w:hanging="1650"/>
    </w:pPr>
    <w:rPr>
      <w:rFonts w:eastAsia="Times New Roman"/>
      <w:szCs w:val="20"/>
    </w:rPr>
  </w:style>
  <w:style w:type="paragraph" w:customStyle="1" w:styleId="EstiloAMB-C1CorPersonalizadaRGB15">
    <w:name w:val="Estilo AMB-C1 + Cor Personalizada(RGB(15"/>
    <w:aliases w:val="36,62))"/>
    <w:basedOn w:val="AMB-C1"/>
    <w:link w:val="EstiloAMB-C1CorPersonalizadaRGB15Char"/>
    <w:rsid w:val="00864116"/>
    <w:rPr>
      <w:color w:val="0F243E"/>
    </w:rPr>
  </w:style>
  <w:style w:type="character" w:customStyle="1" w:styleId="EstiloAMB-C1CorPersonalizadaRGB15Char">
    <w:name w:val="Estilo AMB-C1 + Cor Personalizada(RGB(15 Char"/>
    <w:aliases w:val="36 Char,62)) Char"/>
    <w:basedOn w:val="AMB-C1Char"/>
    <w:link w:val="EstiloAMB-C1CorPersonalizadaRGB15"/>
    <w:rsid w:val="00864116"/>
    <w:rPr>
      <w:rFonts w:ascii="Verdana" w:eastAsia="Corbel" w:hAnsi="Verdana"/>
      <w:color w:val="0F243E"/>
      <w:lang w:val="pt-BR" w:eastAsia="en-US" w:bidi="ar-SA"/>
    </w:rPr>
  </w:style>
  <w:style w:type="paragraph" w:customStyle="1" w:styleId="EstiloAMB-NIVEL1Justificadoesquerda0cmDeslocamento21">
    <w:name w:val="Estilo AMB-NIVEL1 + Justificado À esquerda:  0 cm Deslocamento:  2...1"/>
    <w:basedOn w:val="AMB-NIVEL1"/>
    <w:rsid w:val="00864116"/>
    <w:pPr>
      <w:spacing w:before="360"/>
      <w:ind w:left="1650" w:hanging="1650"/>
      <w:jc w:val="both"/>
    </w:pPr>
    <w:rPr>
      <w:rFonts w:eastAsia="Times New Roman"/>
      <w:szCs w:val="20"/>
    </w:rPr>
  </w:style>
  <w:style w:type="paragraph" w:customStyle="1" w:styleId="EstiloAMB-NIVEL1esquerda0cmDeslocamento272cm">
    <w:name w:val="Estilo AMB-NIVEL1 + À esquerda:  0 cm Deslocamento:  272 cm"/>
    <w:basedOn w:val="AMB-NIVEL1"/>
    <w:rsid w:val="00864116"/>
    <w:pPr>
      <w:spacing w:before="360"/>
      <w:ind w:left="1542" w:hanging="1542"/>
    </w:pPr>
    <w:rPr>
      <w:rFonts w:eastAsia="Times New Roman"/>
      <w:szCs w:val="20"/>
    </w:rPr>
  </w:style>
  <w:style w:type="paragraph" w:customStyle="1" w:styleId="EstiloAMB-NIVEL1Justificadoesquerda0cmDeslocamento3">
    <w:name w:val="Estilo AMB-NIVEL1 + Justificado À esquerda:  0 cm Deslocamento:  3..."/>
    <w:basedOn w:val="AMB-NIVEL1"/>
    <w:rsid w:val="00864116"/>
    <w:pPr>
      <w:spacing w:before="360"/>
      <w:jc w:val="both"/>
    </w:pPr>
    <w:rPr>
      <w:rFonts w:eastAsia="Times New Roman"/>
      <w:szCs w:val="20"/>
    </w:rPr>
  </w:style>
  <w:style w:type="paragraph" w:customStyle="1" w:styleId="EstiloLatimVerdana9ptAntes3pt">
    <w:name w:val="Estilo (Latim) Verdana 9 pt Antes:  3 pt"/>
    <w:basedOn w:val="Normal"/>
    <w:rsid w:val="00864116"/>
    <w:pPr>
      <w:spacing w:before="60"/>
      <w:jc w:val="both"/>
    </w:pPr>
    <w:rPr>
      <w:rFonts w:ascii="Verdana" w:eastAsia="Times New Roman" w:hAnsi="Verdana"/>
      <w:sz w:val="18"/>
      <w:szCs w:val="20"/>
    </w:rPr>
  </w:style>
  <w:style w:type="paragraph" w:customStyle="1" w:styleId="Estilogeral3esquerda0cmDeslocamento175cm">
    <w:name w:val="Estilo geral_3 + À esquerda:  0 cm Deslocamento:  175 cm"/>
    <w:basedOn w:val="geral3"/>
    <w:rsid w:val="00864116"/>
    <w:pPr>
      <w:ind w:left="992" w:hanging="992"/>
    </w:pPr>
    <w:rPr>
      <w:rFonts w:eastAsia="Times New Roman"/>
      <w:bCs w:val="0"/>
    </w:rPr>
  </w:style>
  <w:style w:type="paragraph" w:customStyle="1" w:styleId="estilolatimverdana9ptantes3pt0">
    <w:name w:val="estilolatimverdana9ptantes3pt"/>
    <w:basedOn w:val="Normal"/>
    <w:rsid w:val="00864116"/>
    <w:pPr>
      <w:spacing w:before="60"/>
      <w:jc w:val="both"/>
    </w:pPr>
    <w:rPr>
      <w:rFonts w:ascii="Verdana" w:eastAsia="Times New Roman" w:hAnsi="Verdana"/>
      <w:sz w:val="18"/>
      <w:szCs w:val="18"/>
      <w:lang w:eastAsia="pt-BR"/>
    </w:rPr>
  </w:style>
  <w:style w:type="paragraph" w:customStyle="1" w:styleId="EstiloQuestaoGER310pt">
    <w:name w:val="Estilo Questao_GER_3 + 10 pt"/>
    <w:basedOn w:val="QuestaoGER3"/>
    <w:link w:val="EstiloQuestaoGER310ptChar"/>
    <w:rsid w:val="00864116"/>
    <w:pPr>
      <w:jc w:val="both"/>
    </w:pPr>
    <w:rPr>
      <w:sz w:val="20"/>
    </w:rPr>
  </w:style>
  <w:style w:type="character" w:customStyle="1" w:styleId="EstiloQuestaoGER310ptChar">
    <w:name w:val="Estilo Questao_GER_3 + 10 pt Char"/>
    <w:basedOn w:val="QuestaoGER3Char1"/>
    <w:link w:val="EstiloQuestaoGER310pt"/>
    <w:rsid w:val="00864116"/>
    <w:rPr>
      <w:rFonts w:ascii="Verdana" w:eastAsia="Corbel" w:hAnsi="Verdana"/>
      <w:sz w:val="22"/>
      <w:szCs w:val="22"/>
      <w:lang w:val="pt-BR" w:eastAsia="en-US" w:bidi="ar-SA"/>
    </w:rPr>
  </w:style>
  <w:style w:type="paragraph" w:customStyle="1" w:styleId="EstiloAMB-NIVEL1Deslocamento205cm">
    <w:name w:val="Estilo AMB-NIVEL1 + Deslocamento:  205 cm"/>
    <w:basedOn w:val="AMB-NIVEL1"/>
    <w:rsid w:val="00864116"/>
    <w:pPr>
      <w:ind w:left="1162" w:hanging="1162"/>
    </w:pPr>
    <w:rPr>
      <w:szCs w:val="20"/>
    </w:rPr>
  </w:style>
  <w:style w:type="paragraph" w:customStyle="1" w:styleId="styleestilodocumentacaocinzaesquerda175cmbold0">
    <w:name w:val="styleestilodocumentacaocinzaesquerda175cmbold"/>
    <w:basedOn w:val="Normal"/>
    <w:rsid w:val="00864116"/>
    <w:pPr>
      <w:shd w:val="clear" w:color="auto" w:fill="F3F3F3"/>
      <w:spacing w:before="240" w:after="120"/>
      <w:ind w:left="1100" w:right="45"/>
      <w:jc w:val="both"/>
    </w:pPr>
    <w:rPr>
      <w:rFonts w:ascii="Verdana" w:eastAsia="Times New Roman" w:hAnsi="Verdana"/>
      <w:color w:val="808080"/>
      <w:sz w:val="18"/>
      <w:szCs w:val="18"/>
      <w:lang w:eastAsia="pt-BR"/>
    </w:rPr>
  </w:style>
  <w:style w:type="paragraph" w:styleId="Textodebalo">
    <w:name w:val="Balloon Text"/>
    <w:basedOn w:val="Normal"/>
    <w:link w:val="TextodebaloChar"/>
    <w:rsid w:val="00A1417B"/>
    <w:rPr>
      <w:rFonts w:ascii="Tahoma" w:hAnsi="Tahoma" w:cs="Tahoma"/>
      <w:sz w:val="16"/>
      <w:szCs w:val="16"/>
    </w:rPr>
  </w:style>
  <w:style w:type="paragraph" w:styleId="Textodecomentrio">
    <w:name w:val="annotation text"/>
    <w:basedOn w:val="Normal"/>
    <w:link w:val="TextodecomentrioChar"/>
    <w:rsid w:val="00734D2E"/>
    <w:rPr>
      <w:sz w:val="20"/>
      <w:szCs w:val="20"/>
    </w:rPr>
  </w:style>
  <w:style w:type="character" w:customStyle="1" w:styleId="TextodecomentrioChar">
    <w:name w:val="Texto de comentário Char"/>
    <w:basedOn w:val="Fontepargpadro"/>
    <w:link w:val="Textodecomentrio"/>
    <w:rsid w:val="00734D2E"/>
    <w:rPr>
      <w:rFonts w:ascii="Corbel" w:eastAsia="Corbel" w:hAnsi="Corbel"/>
      <w:lang w:eastAsia="en-US"/>
    </w:rPr>
  </w:style>
  <w:style w:type="paragraph" w:styleId="Assuntodocomentrio">
    <w:name w:val="annotation subject"/>
    <w:basedOn w:val="Textodecomentrio"/>
    <w:next w:val="Textodecomentrio"/>
    <w:link w:val="AssuntodocomentrioChar"/>
    <w:rsid w:val="00734D2E"/>
    <w:rPr>
      <w:b/>
      <w:bCs/>
    </w:rPr>
  </w:style>
  <w:style w:type="character" w:customStyle="1" w:styleId="AssuntodocomentrioChar">
    <w:name w:val="Assunto do comentário Char"/>
    <w:basedOn w:val="TextodecomentrioChar"/>
    <w:link w:val="Assuntodocomentrio"/>
    <w:rsid w:val="00734D2E"/>
    <w:rPr>
      <w:rFonts w:ascii="Corbel" w:eastAsia="Corbel" w:hAnsi="Corbel"/>
      <w:b/>
      <w:bCs/>
      <w:lang w:eastAsia="en-US"/>
    </w:rPr>
  </w:style>
  <w:style w:type="paragraph" w:customStyle="1" w:styleId="Reviso1">
    <w:name w:val="Revisão1"/>
    <w:hidden/>
    <w:uiPriority w:val="99"/>
    <w:semiHidden/>
    <w:rsid w:val="007A368C"/>
    <w:rPr>
      <w:rFonts w:ascii="Corbel" w:eastAsia="Corbel" w:hAnsi="Corbel"/>
      <w:sz w:val="22"/>
      <w:szCs w:val="22"/>
      <w:lang w:eastAsia="en-US"/>
    </w:rPr>
  </w:style>
  <w:style w:type="paragraph" w:customStyle="1" w:styleId="AMB-TODAS1">
    <w:name w:val="AMB-TODAS1"/>
    <w:basedOn w:val="Normal"/>
    <w:link w:val="AMB-TODAS1CharChar"/>
    <w:autoRedefine/>
    <w:rsid w:val="005456B4"/>
    <w:pPr>
      <w:spacing w:before="360" w:after="240" w:line="240" w:lineRule="auto"/>
      <w:ind w:left="1134" w:hanging="1134"/>
      <w:jc w:val="both"/>
    </w:pPr>
    <w:rPr>
      <w:rFonts w:ascii="Verdana" w:hAnsi="Verdana"/>
      <w:b/>
      <w:bCs/>
      <w:sz w:val="20"/>
    </w:rPr>
  </w:style>
  <w:style w:type="character" w:customStyle="1" w:styleId="AMB-TODAS1CharChar">
    <w:name w:val="AMB-TODAS1 Char Char"/>
    <w:basedOn w:val="Fontepargpadro"/>
    <w:link w:val="AMB-TODAS1"/>
    <w:rsid w:val="005456B4"/>
    <w:rPr>
      <w:rFonts w:ascii="Verdana" w:eastAsia="Corbel" w:hAnsi="Verdana"/>
      <w:b/>
      <w:bCs/>
      <w:szCs w:val="22"/>
      <w:lang w:eastAsia="en-US"/>
    </w:rPr>
  </w:style>
  <w:style w:type="character" w:customStyle="1" w:styleId="TextodebaloChar">
    <w:name w:val="Texto de balão Char"/>
    <w:basedOn w:val="Fontepargpadro"/>
    <w:link w:val="Textodebalo"/>
    <w:rsid w:val="00FC1E08"/>
    <w:rPr>
      <w:rFonts w:ascii="Tahoma" w:eastAsia="Corbel" w:hAnsi="Tahoma" w:cs="Tahoma"/>
      <w:sz w:val="16"/>
      <w:szCs w:val="16"/>
      <w:lang w:eastAsia="en-US"/>
    </w:rPr>
  </w:style>
  <w:style w:type="paragraph" w:customStyle="1" w:styleId="Verdana">
    <w:name w:val="Verdana"/>
    <w:basedOn w:val="Textodecomentrio"/>
    <w:link w:val="VerdanaChar"/>
    <w:qFormat/>
    <w:rsid w:val="00FC1E08"/>
    <w:pPr>
      <w:spacing w:after="0" w:line="240" w:lineRule="auto"/>
    </w:pPr>
    <w:rPr>
      <w:rFonts w:ascii="Verdana" w:eastAsia="Times New Roman" w:hAnsi="Verdana"/>
      <w:lang w:eastAsia="pt-BR"/>
    </w:rPr>
  </w:style>
  <w:style w:type="character" w:customStyle="1" w:styleId="VerdanaChar">
    <w:name w:val="Verdana Char"/>
    <w:basedOn w:val="TextodecomentrioChar"/>
    <w:link w:val="Verdana"/>
    <w:rsid w:val="00FC1E08"/>
    <w:rPr>
      <w:rFonts w:ascii="Verdana" w:eastAsia="Corbel" w:hAnsi="Verdana"/>
      <w:lang w:eastAsia="en-US"/>
    </w:rPr>
  </w:style>
  <w:style w:type="paragraph" w:styleId="Sumrio4">
    <w:name w:val="toc 4"/>
    <w:basedOn w:val="Normal"/>
    <w:next w:val="Normal"/>
    <w:autoRedefine/>
    <w:uiPriority w:val="39"/>
    <w:unhideWhenUsed/>
    <w:rsid w:val="00E971EB"/>
    <w:pPr>
      <w:spacing w:after="100"/>
      <w:ind w:left="660"/>
    </w:pPr>
    <w:rPr>
      <w:rFonts w:ascii="Calibri" w:eastAsia="Times New Roman" w:hAnsi="Calibri"/>
      <w:lang w:eastAsia="pt-BR"/>
    </w:rPr>
  </w:style>
  <w:style w:type="paragraph" w:styleId="Sumrio5">
    <w:name w:val="toc 5"/>
    <w:basedOn w:val="Normal"/>
    <w:next w:val="Normal"/>
    <w:autoRedefine/>
    <w:uiPriority w:val="39"/>
    <w:unhideWhenUsed/>
    <w:rsid w:val="00E971EB"/>
    <w:pPr>
      <w:spacing w:after="100"/>
      <w:ind w:left="880"/>
    </w:pPr>
    <w:rPr>
      <w:rFonts w:ascii="Calibri" w:eastAsia="Times New Roman" w:hAnsi="Calibri"/>
      <w:lang w:eastAsia="pt-BR"/>
    </w:rPr>
  </w:style>
  <w:style w:type="paragraph" w:styleId="Sumrio6">
    <w:name w:val="toc 6"/>
    <w:basedOn w:val="Normal"/>
    <w:next w:val="Normal"/>
    <w:autoRedefine/>
    <w:uiPriority w:val="39"/>
    <w:unhideWhenUsed/>
    <w:rsid w:val="00E971EB"/>
    <w:pPr>
      <w:spacing w:after="100"/>
      <w:ind w:left="1100"/>
    </w:pPr>
    <w:rPr>
      <w:rFonts w:ascii="Calibri" w:eastAsia="Times New Roman" w:hAnsi="Calibri"/>
      <w:lang w:eastAsia="pt-BR"/>
    </w:rPr>
  </w:style>
  <w:style w:type="paragraph" w:styleId="Sumrio7">
    <w:name w:val="toc 7"/>
    <w:basedOn w:val="Normal"/>
    <w:next w:val="Normal"/>
    <w:autoRedefine/>
    <w:uiPriority w:val="39"/>
    <w:unhideWhenUsed/>
    <w:rsid w:val="00E971EB"/>
    <w:pPr>
      <w:spacing w:after="100"/>
      <w:ind w:left="1320"/>
    </w:pPr>
    <w:rPr>
      <w:rFonts w:ascii="Calibri" w:eastAsia="Times New Roman" w:hAnsi="Calibri"/>
      <w:lang w:eastAsia="pt-BR"/>
    </w:rPr>
  </w:style>
  <w:style w:type="paragraph" w:styleId="Sumrio8">
    <w:name w:val="toc 8"/>
    <w:basedOn w:val="Normal"/>
    <w:next w:val="Normal"/>
    <w:autoRedefine/>
    <w:uiPriority w:val="39"/>
    <w:unhideWhenUsed/>
    <w:rsid w:val="00E971EB"/>
    <w:pPr>
      <w:spacing w:after="100"/>
      <w:ind w:left="1540"/>
    </w:pPr>
    <w:rPr>
      <w:rFonts w:ascii="Calibri" w:eastAsia="Times New Roman" w:hAnsi="Calibri"/>
      <w:lang w:eastAsia="pt-BR"/>
    </w:rPr>
  </w:style>
  <w:style w:type="paragraph" w:styleId="Sumrio9">
    <w:name w:val="toc 9"/>
    <w:basedOn w:val="Normal"/>
    <w:next w:val="Normal"/>
    <w:autoRedefine/>
    <w:uiPriority w:val="39"/>
    <w:unhideWhenUsed/>
    <w:rsid w:val="00E971EB"/>
    <w:pPr>
      <w:spacing w:after="100"/>
      <w:ind w:left="1760"/>
    </w:pPr>
    <w:rPr>
      <w:rFonts w:ascii="Calibri" w:eastAsia="Times New Roman" w:hAnsi="Calibri"/>
      <w:lang w:eastAsia="pt-BR"/>
    </w:rPr>
  </w:style>
  <w:style w:type="character" w:customStyle="1" w:styleId="roundedboxcontentclearfix">
    <w:name w:val="roundedboxcontent clearfix"/>
    <w:basedOn w:val="Fontepargpadro"/>
    <w:rsid w:val="001B5FB9"/>
  </w:style>
  <w:style w:type="paragraph" w:customStyle="1" w:styleId="Revision1">
    <w:name w:val="Revision1"/>
    <w:hidden/>
    <w:semiHidden/>
    <w:rsid w:val="004668DA"/>
    <w:rPr>
      <w:rFonts w:ascii="Corbel" w:eastAsia="Corbel" w:hAnsi="Corbel"/>
      <w:sz w:val="22"/>
      <w:szCs w:val="22"/>
      <w:lang w:eastAsia="en-US"/>
    </w:rPr>
  </w:style>
  <w:style w:type="paragraph" w:customStyle="1" w:styleId="PargrafodaLista1">
    <w:name w:val="Parágrafo da Lista1"/>
    <w:basedOn w:val="Normal"/>
    <w:qFormat/>
    <w:rsid w:val="006F6426"/>
    <w:pPr>
      <w:spacing w:before="480" w:after="240"/>
      <w:jc w:val="both"/>
      <w:outlineLvl w:val="2"/>
    </w:pPr>
    <w:rPr>
      <w:rFonts w:ascii="Verdana" w:hAnsi="Verdana"/>
      <w:b/>
      <w:color w:val="808080"/>
      <w:sz w:val="20"/>
    </w:rPr>
  </w:style>
  <w:style w:type="table" w:styleId="Tabelacomgrade">
    <w:name w:val="Table Grid"/>
    <w:basedOn w:val="Tabelanormal"/>
    <w:rsid w:val="001E1A0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52261"/>
    <w:rPr>
      <w:rFonts w:ascii="Corbel" w:eastAsia="Corbel" w:hAnsi="Corbel"/>
      <w:sz w:val="22"/>
      <w:szCs w:val="22"/>
      <w:lang w:eastAsia="en-US"/>
    </w:rPr>
  </w:style>
  <w:style w:type="character" w:customStyle="1" w:styleId="CabealhoChar">
    <w:name w:val="Cabeçalho Char"/>
    <w:basedOn w:val="Fontepargpadro"/>
    <w:link w:val="Cabealho"/>
    <w:uiPriority w:val="99"/>
    <w:rsid w:val="002F2544"/>
    <w:rPr>
      <w:rFonts w:ascii="Corbel" w:eastAsia="Corbel" w:hAnsi="Corbel"/>
      <w:sz w:val="22"/>
      <w:szCs w:val="22"/>
      <w:lang w:eastAsia="en-US"/>
    </w:rPr>
  </w:style>
  <w:style w:type="paragraph" w:styleId="MapadoDocumento">
    <w:name w:val="Document Map"/>
    <w:basedOn w:val="Normal"/>
    <w:link w:val="MapadoDocumentoChar"/>
    <w:uiPriority w:val="99"/>
    <w:semiHidden/>
    <w:unhideWhenUsed/>
    <w:rsid w:val="00F85F4C"/>
    <w:pPr>
      <w:spacing w:after="0" w:line="240" w:lineRule="auto"/>
    </w:pPr>
    <w:rPr>
      <w:rFonts w:ascii="Lucida Grande" w:hAnsi="Lucida Grande" w:cs="Lucida Grande"/>
      <w:sz w:val="24"/>
      <w:szCs w:val="24"/>
    </w:rPr>
  </w:style>
  <w:style w:type="character" w:customStyle="1" w:styleId="MapadoDocumentoChar">
    <w:name w:val="Mapa do Documento Char"/>
    <w:basedOn w:val="Fontepargpadro"/>
    <w:link w:val="MapadoDocumento"/>
    <w:uiPriority w:val="99"/>
    <w:semiHidden/>
    <w:rsid w:val="00F85F4C"/>
    <w:rPr>
      <w:rFonts w:ascii="Lucida Grande" w:eastAsia="Corbel" w:hAnsi="Lucida Grande" w:cs="Lucida Grande"/>
      <w:sz w:val="24"/>
      <w:szCs w:val="24"/>
      <w:lang w:eastAsia="en-US"/>
    </w:rPr>
  </w:style>
  <w:style w:type="character" w:customStyle="1" w:styleId="Ttulo1Char">
    <w:name w:val="Título 1 Char"/>
    <w:basedOn w:val="Fontepargpadro"/>
    <w:link w:val="Ttulo1"/>
    <w:rsid w:val="006E543E"/>
    <w:rPr>
      <w:rFonts w:ascii="Palatino Linotype" w:hAnsi="Palatino Linotype" w:cs="Arial"/>
      <w:b/>
      <w:bCs/>
      <w:i/>
      <w:color w:val="003366"/>
      <w:kern w:val="32"/>
      <w:sz w:val="72"/>
      <w:szCs w:val="32"/>
    </w:rPr>
  </w:style>
  <w:style w:type="character" w:customStyle="1" w:styleId="RodapChar">
    <w:name w:val="Rodapé Char"/>
    <w:link w:val="Rodap"/>
    <w:rsid w:val="006E543E"/>
    <w:rPr>
      <w:rFonts w:ascii="Corbel" w:eastAsia="Corbel" w:hAnsi="Corbe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81"/>
    <w:pPr>
      <w:spacing w:after="200" w:line="276" w:lineRule="auto"/>
    </w:pPr>
    <w:rPr>
      <w:rFonts w:ascii="Corbel" w:eastAsia="Corbel" w:hAnsi="Corbel"/>
      <w:sz w:val="22"/>
      <w:szCs w:val="22"/>
      <w:lang w:eastAsia="en-US"/>
    </w:rPr>
  </w:style>
  <w:style w:type="paragraph" w:styleId="Ttulo1">
    <w:name w:val="heading 1"/>
    <w:basedOn w:val="Normal"/>
    <w:next w:val="Normal"/>
    <w:link w:val="Ttulo1Char"/>
    <w:qFormat/>
    <w:rsid w:val="00864116"/>
    <w:pPr>
      <w:keepNext/>
      <w:pBdr>
        <w:bottom w:val="single" w:sz="4" w:space="1" w:color="003366"/>
      </w:pBdr>
      <w:spacing w:before="240" w:after="60" w:line="240" w:lineRule="auto"/>
      <w:ind w:right="-288"/>
      <w:jc w:val="center"/>
      <w:outlineLvl w:val="0"/>
    </w:pPr>
    <w:rPr>
      <w:rFonts w:ascii="Palatino Linotype" w:eastAsia="Times New Roman" w:hAnsi="Palatino Linotype" w:cs="Arial"/>
      <w:b/>
      <w:bCs/>
      <w:i/>
      <w:color w:val="003366"/>
      <w:kern w:val="32"/>
      <w:sz w:val="72"/>
      <w:szCs w:val="32"/>
      <w:lang w:eastAsia="pt-BR"/>
    </w:rPr>
  </w:style>
  <w:style w:type="paragraph" w:styleId="Ttulo2">
    <w:name w:val="heading 2"/>
    <w:basedOn w:val="Normal"/>
    <w:next w:val="Normal"/>
    <w:qFormat/>
    <w:rsid w:val="00864116"/>
    <w:pPr>
      <w:keepNext/>
      <w:spacing w:before="840" w:after="240"/>
      <w:outlineLvl w:val="1"/>
    </w:pPr>
    <w:rPr>
      <w:rFonts w:ascii="Arial" w:hAnsi="Arial" w:cs="Arial"/>
      <w:b/>
      <w:bCs/>
      <w:iCs/>
      <w:sz w:val="28"/>
      <w:szCs w:val="28"/>
    </w:rPr>
  </w:style>
  <w:style w:type="paragraph" w:styleId="Ttulo3">
    <w:name w:val="heading 3"/>
    <w:basedOn w:val="Normal"/>
    <w:next w:val="Normal"/>
    <w:qFormat/>
    <w:rsid w:val="00864116"/>
    <w:pPr>
      <w:keepNext/>
      <w:pBdr>
        <w:bottom w:val="single" w:sz="4" w:space="1" w:color="808080"/>
      </w:pBdr>
      <w:spacing w:before="360" w:after="360"/>
      <w:outlineLvl w:val="2"/>
    </w:pPr>
    <w:rPr>
      <w:rFonts w:ascii="Arial" w:hAnsi="Arial" w:cs="Arial"/>
      <w:b/>
      <w:bCs/>
      <w:sz w:val="26"/>
      <w:szCs w:val="26"/>
    </w:rPr>
  </w:style>
  <w:style w:type="paragraph" w:styleId="Ttulo4">
    <w:name w:val="heading 4"/>
    <w:basedOn w:val="Normal"/>
    <w:next w:val="Normal"/>
    <w:qFormat/>
    <w:rsid w:val="00864116"/>
    <w:pPr>
      <w:keepNext/>
      <w:numPr>
        <w:ilvl w:val="3"/>
        <w:numId w:val="1"/>
      </w:numPr>
      <w:spacing w:before="240" w:after="60" w:line="240" w:lineRule="auto"/>
      <w:outlineLvl w:val="3"/>
    </w:pPr>
    <w:rPr>
      <w:rFonts w:ascii="Times New Roman" w:eastAsia="SimSun" w:hAnsi="Times New Roman"/>
      <w:b/>
      <w:bCs/>
      <w:sz w:val="28"/>
      <w:szCs w:val="28"/>
      <w:lang w:eastAsia="pt-BR"/>
    </w:rPr>
  </w:style>
  <w:style w:type="paragraph" w:styleId="Ttulo5">
    <w:name w:val="heading 5"/>
    <w:basedOn w:val="Normal"/>
    <w:next w:val="Normal"/>
    <w:qFormat/>
    <w:rsid w:val="00864116"/>
    <w:pPr>
      <w:numPr>
        <w:ilvl w:val="4"/>
        <w:numId w:val="1"/>
      </w:numPr>
      <w:spacing w:before="240" w:after="60" w:line="240" w:lineRule="auto"/>
      <w:outlineLvl w:val="4"/>
    </w:pPr>
    <w:rPr>
      <w:rFonts w:ascii="Times New Roman" w:eastAsia="SimSun" w:hAnsi="Times New Roman"/>
      <w:b/>
      <w:bCs/>
      <w:i/>
      <w:iCs/>
      <w:sz w:val="26"/>
      <w:szCs w:val="26"/>
      <w:lang w:eastAsia="pt-BR"/>
    </w:rPr>
  </w:style>
  <w:style w:type="paragraph" w:styleId="Ttulo6">
    <w:name w:val="heading 6"/>
    <w:basedOn w:val="Normal"/>
    <w:next w:val="Normal"/>
    <w:qFormat/>
    <w:rsid w:val="00864116"/>
    <w:pPr>
      <w:numPr>
        <w:ilvl w:val="5"/>
        <w:numId w:val="1"/>
      </w:numPr>
      <w:spacing w:before="240" w:after="60" w:line="240" w:lineRule="auto"/>
      <w:outlineLvl w:val="5"/>
    </w:pPr>
    <w:rPr>
      <w:rFonts w:ascii="Times New Roman" w:eastAsia="SimSun" w:hAnsi="Times New Roman"/>
      <w:b/>
      <w:bCs/>
      <w:sz w:val="20"/>
      <w:lang w:eastAsia="pt-BR"/>
    </w:rPr>
  </w:style>
  <w:style w:type="paragraph" w:styleId="Ttulo7">
    <w:name w:val="heading 7"/>
    <w:basedOn w:val="Normal"/>
    <w:next w:val="Normal"/>
    <w:qFormat/>
    <w:rsid w:val="00864116"/>
    <w:pPr>
      <w:numPr>
        <w:ilvl w:val="6"/>
        <w:numId w:val="1"/>
      </w:numPr>
      <w:spacing w:before="240" w:after="60" w:line="240" w:lineRule="auto"/>
      <w:outlineLvl w:val="6"/>
    </w:pPr>
    <w:rPr>
      <w:rFonts w:ascii="Times New Roman" w:eastAsia="SimSun" w:hAnsi="Times New Roman"/>
      <w:sz w:val="24"/>
      <w:szCs w:val="24"/>
      <w:lang w:eastAsia="pt-BR"/>
    </w:rPr>
  </w:style>
  <w:style w:type="paragraph" w:styleId="Ttulo8">
    <w:name w:val="heading 8"/>
    <w:basedOn w:val="Normal"/>
    <w:next w:val="Normal"/>
    <w:qFormat/>
    <w:rsid w:val="00864116"/>
    <w:pPr>
      <w:numPr>
        <w:ilvl w:val="7"/>
        <w:numId w:val="1"/>
      </w:numPr>
      <w:spacing w:before="240" w:after="60" w:line="240" w:lineRule="auto"/>
      <w:outlineLvl w:val="7"/>
    </w:pPr>
    <w:rPr>
      <w:rFonts w:ascii="Times New Roman" w:eastAsia="SimSun" w:hAnsi="Times New Roman"/>
      <w:i/>
      <w:iCs/>
      <w:sz w:val="24"/>
      <w:szCs w:val="24"/>
      <w:lang w:eastAsia="pt-BR"/>
    </w:rPr>
  </w:style>
  <w:style w:type="paragraph" w:styleId="Ttulo9">
    <w:name w:val="heading 9"/>
    <w:basedOn w:val="Normal"/>
    <w:next w:val="Normal"/>
    <w:qFormat/>
    <w:rsid w:val="00864116"/>
    <w:pPr>
      <w:numPr>
        <w:ilvl w:val="8"/>
        <w:numId w:val="1"/>
      </w:numPr>
      <w:spacing w:before="240" w:after="60" w:line="240" w:lineRule="auto"/>
      <w:outlineLvl w:val="8"/>
    </w:pPr>
    <w:rPr>
      <w:rFonts w:ascii="Palatino Linotype" w:eastAsia="SimSun" w:hAnsi="Palatino Linotype" w:cs="Arial"/>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
    <w:name w:val="Char"/>
    <w:basedOn w:val="Fontepargpadro"/>
    <w:rsid w:val="00864116"/>
    <w:rPr>
      <w:rFonts w:ascii="Palatino Linotype" w:eastAsia="Times New Roman" w:hAnsi="Palatino Linotype" w:cs="Arial"/>
      <w:b/>
      <w:bCs/>
      <w:i/>
      <w:color w:val="003366"/>
      <w:kern w:val="32"/>
      <w:sz w:val="72"/>
      <w:szCs w:val="32"/>
      <w:lang w:eastAsia="pt-BR"/>
    </w:rPr>
  </w:style>
  <w:style w:type="character" w:customStyle="1" w:styleId="Char17">
    <w:name w:val="Char17"/>
    <w:basedOn w:val="Fontepargpadro"/>
    <w:locked/>
    <w:rsid w:val="00864116"/>
    <w:rPr>
      <w:rFonts w:ascii="Arial" w:hAnsi="Arial" w:cs="Arial"/>
      <w:b/>
      <w:bCs/>
      <w:iCs/>
      <w:sz w:val="28"/>
      <w:szCs w:val="28"/>
      <w:lang w:eastAsia="en-US"/>
    </w:rPr>
  </w:style>
  <w:style w:type="character" w:customStyle="1" w:styleId="Char16">
    <w:name w:val="Char16"/>
    <w:basedOn w:val="Fontepargpadro"/>
    <w:locked/>
    <w:rsid w:val="00864116"/>
    <w:rPr>
      <w:rFonts w:ascii="Arial" w:eastAsia="Corbel" w:hAnsi="Arial" w:cs="Arial"/>
      <w:b/>
      <w:bCs/>
      <w:sz w:val="26"/>
      <w:szCs w:val="26"/>
      <w:lang w:val="pt-BR" w:eastAsia="en-US" w:bidi="ar-SA"/>
    </w:rPr>
  </w:style>
  <w:style w:type="character" w:customStyle="1" w:styleId="Char15">
    <w:name w:val="Char15"/>
    <w:basedOn w:val="Fontepargpadro"/>
    <w:locked/>
    <w:rsid w:val="00864116"/>
    <w:rPr>
      <w:rFonts w:eastAsia="SimSun"/>
      <w:b/>
      <w:bCs/>
      <w:sz w:val="28"/>
      <w:szCs w:val="28"/>
      <w:lang w:val="pt-BR" w:eastAsia="pt-BR" w:bidi="ar-SA"/>
    </w:rPr>
  </w:style>
  <w:style w:type="character" w:customStyle="1" w:styleId="Char14">
    <w:name w:val="Char14"/>
    <w:basedOn w:val="Fontepargpadro"/>
    <w:locked/>
    <w:rsid w:val="00864116"/>
    <w:rPr>
      <w:rFonts w:eastAsia="SimSun"/>
      <w:b/>
      <w:bCs/>
      <w:i/>
      <w:iCs/>
      <w:sz w:val="26"/>
      <w:szCs w:val="26"/>
      <w:lang w:val="pt-BR" w:eastAsia="pt-BR" w:bidi="ar-SA"/>
    </w:rPr>
  </w:style>
  <w:style w:type="character" w:customStyle="1" w:styleId="Char13">
    <w:name w:val="Char13"/>
    <w:basedOn w:val="Fontepargpadro"/>
    <w:locked/>
    <w:rsid w:val="00864116"/>
    <w:rPr>
      <w:rFonts w:eastAsia="SimSun"/>
      <w:b/>
      <w:bCs/>
      <w:szCs w:val="22"/>
      <w:lang w:val="pt-BR" w:eastAsia="pt-BR" w:bidi="ar-SA"/>
    </w:rPr>
  </w:style>
  <w:style w:type="character" w:customStyle="1" w:styleId="Char12">
    <w:name w:val="Char12"/>
    <w:basedOn w:val="Fontepargpadro"/>
    <w:locked/>
    <w:rsid w:val="00864116"/>
    <w:rPr>
      <w:rFonts w:eastAsia="SimSun"/>
      <w:sz w:val="24"/>
      <w:szCs w:val="24"/>
      <w:lang w:val="pt-BR" w:eastAsia="pt-BR" w:bidi="ar-SA"/>
    </w:rPr>
  </w:style>
  <w:style w:type="character" w:customStyle="1" w:styleId="Char11">
    <w:name w:val="Char11"/>
    <w:basedOn w:val="Fontepargpadro"/>
    <w:locked/>
    <w:rsid w:val="00864116"/>
    <w:rPr>
      <w:rFonts w:eastAsia="SimSun"/>
      <w:i/>
      <w:iCs/>
      <w:sz w:val="24"/>
      <w:szCs w:val="24"/>
      <w:lang w:val="pt-BR" w:eastAsia="pt-BR" w:bidi="ar-SA"/>
    </w:rPr>
  </w:style>
  <w:style w:type="character" w:customStyle="1" w:styleId="Char10">
    <w:name w:val="Char10"/>
    <w:basedOn w:val="Fontepargpadro"/>
    <w:locked/>
    <w:rsid w:val="00864116"/>
    <w:rPr>
      <w:rFonts w:ascii="Palatino Linotype" w:eastAsia="SimSun" w:hAnsi="Palatino Linotype" w:cs="Arial"/>
      <w:szCs w:val="22"/>
      <w:lang w:val="pt-BR" w:eastAsia="pt-BR" w:bidi="ar-SA"/>
    </w:rPr>
  </w:style>
  <w:style w:type="paragraph" w:styleId="Cabealho">
    <w:name w:val="header"/>
    <w:basedOn w:val="Normal"/>
    <w:link w:val="CabealhoChar"/>
    <w:uiPriority w:val="99"/>
    <w:unhideWhenUsed/>
    <w:rsid w:val="00864116"/>
    <w:pPr>
      <w:tabs>
        <w:tab w:val="center" w:pos="4252"/>
        <w:tab w:val="right" w:pos="8504"/>
      </w:tabs>
      <w:spacing w:after="0" w:line="240" w:lineRule="auto"/>
    </w:pPr>
  </w:style>
  <w:style w:type="paragraph" w:styleId="Rodap">
    <w:name w:val="footer"/>
    <w:basedOn w:val="Normal"/>
    <w:link w:val="RodapChar"/>
    <w:unhideWhenUsed/>
    <w:rsid w:val="00864116"/>
    <w:pPr>
      <w:tabs>
        <w:tab w:val="center" w:pos="4252"/>
        <w:tab w:val="right" w:pos="8504"/>
      </w:tabs>
      <w:spacing w:after="0" w:line="240" w:lineRule="auto"/>
    </w:pPr>
  </w:style>
  <w:style w:type="paragraph" w:customStyle="1" w:styleId="criterio">
    <w:name w:val="criterio"/>
    <w:basedOn w:val="Normal"/>
    <w:rsid w:val="00864116"/>
    <w:pPr>
      <w:pBdr>
        <w:bottom w:val="single" w:sz="4" w:space="1" w:color="003366"/>
      </w:pBdr>
      <w:spacing w:after="0" w:line="240" w:lineRule="auto"/>
      <w:ind w:left="-360" w:right="-288"/>
      <w:jc w:val="center"/>
    </w:pPr>
    <w:rPr>
      <w:rFonts w:ascii="Humanst521 BT" w:eastAsia="Times New Roman" w:hAnsi="Humanst521 BT"/>
      <w:b/>
      <w:color w:val="003366"/>
      <w:sz w:val="28"/>
      <w:szCs w:val="24"/>
    </w:rPr>
  </w:style>
  <w:style w:type="character" w:customStyle="1" w:styleId="CharChar16">
    <w:name w:val="Char Char16"/>
    <w:basedOn w:val="Fontepargpadro"/>
    <w:locked/>
    <w:rsid w:val="00864116"/>
    <w:rPr>
      <w:rFonts w:ascii="Cambria" w:hAnsi="Cambria" w:cs="Times New Roman"/>
      <w:b/>
      <w:bCs/>
      <w:kern w:val="32"/>
      <w:sz w:val="32"/>
      <w:szCs w:val="32"/>
      <w:lang w:eastAsia="zh-CN"/>
    </w:rPr>
  </w:style>
  <w:style w:type="character" w:styleId="Hyperlink">
    <w:name w:val="Hyperlink"/>
    <w:basedOn w:val="Fontepargpadro"/>
    <w:uiPriority w:val="99"/>
    <w:rsid w:val="00864116"/>
    <w:rPr>
      <w:rFonts w:cs="Times New Roman"/>
      <w:color w:val="0000FF"/>
      <w:u w:val="single"/>
    </w:rPr>
  </w:style>
  <w:style w:type="character" w:styleId="HiperlinkVisitado">
    <w:name w:val="FollowedHyperlink"/>
    <w:basedOn w:val="Fontepargpadro"/>
    <w:rsid w:val="00864116"/>
    <w:rPr>
      <w:rFonts w:cs="Times New Roman"/>
      <w:color w:val="800080"/>
      <w:u w:val="single"/>
    </w:rPr>
  </w:style>
  <w:style w:type="paragraph" w:styleId="Data">
    <w:name w:val="Date"/>
    <w:basedOn w:val="Normal"/>
    <w:next w:val="Normal"/>
    <w:rsid w:val="00864116"/>
    <w:pPr>
      <w:spacing w:after="0" w:line="240" w:lineRule="auto"/>
    </w:pPr>
    <w:rPr>
      <w:rFonts w:ascii="Palatino Linotype" w:eastAsia="SimSun" w:hAnsi="Palatino Linotype"/>
      <w:sz w:val="20"/>
      <w:szCs w:val="24"/>
      <w:lang w:eastAsia="zh-CN"/>
    </w:rPr>
  </w:style>
  <w:style w:type="character" w:styleId="Refdecomentrio">
    <w:name w:val="annotation reference"/>
    <w:basedOn w:val="Fontepargpadro"/>
    <w:rsid w:val="00864116"/>
    <w:rPr>
      <w:rFonts w:cs="Times New Roman"/>
      <w:sz w:val="16"/>
      <w:szCs w:val="16"/>
    </w:rPr>
  </w:style>
  <w:style w:type="paragraph" w:customStyle="1" w:styleId="Estilo1">
    <w:name w:val="Estilo1"/>
    <w:basedOn w:val="criterio"/>
    <w:rsid w:val="00864116"/>
    <w:pPr>
      <w:pBdr>
        <w:bottom w:val="none" w:sz="0" w:space="0" w:color="auto"/>
      </w:pBdr>
      <w:ind w:left="0"/>
      <w:jc w:val="left"/>
    </w:pPr>
    <w:rPr>
      <w:rFonts w:eastAsia="SimSun"/>
    </w:rPr>
  </w:style>
  <w:style w:type="paragraph" w:styleId="Sumrio1">
    <w:name w:val="toc 1"/>
    <w:basedOn w:val="Normal"/>
    <w:next w:val="Normal"/>
    <w:autoRedefine/>
    <w:uiPriority w:val="39"/>
    <w:rsid w:val="00FE1975"/>
    <w:pPr>
      <w:keepNext/>
      <w:tabs>
        <w:tab w:val="right" w:leader="dot" w:pos="10051"/>
      </w:tabs>
      <w:spacing w:before="360" w:after="360" w:line="240" w:lineRule="auto"/>
    </w:pPr>
    <w:rPr>
      <w:rFonts w:ascii="Verdana" w:eastAsia="SimSun" w:hAnsi="Verdana" w:cs="Arial"/>
      <w:b/>
      <w:bCs/>
      <w:noProof/>
      <w:color w:val="000000"/>
      <w:kern w:val="32"/>
      <w:sz w:val="28"/>
      <w:szCs w:val="28"/>
      <w:lang w:eastAsia="pt-BR"/>
    </w:rPr>
  </w:style>
  <w:style w:type="paragraph" w:styleId="Sumrio2">
    <w:name w:val="toc 2"/>
    <w:basedOn w:val="Normal"/>
    <w:next w:val="Normal"/>
    <w:autoRedefine/>
    <w:uiPriority w:val="39"/>
    <w:rsid w:val="005563E3"/>
    <w:pPr>
      <w:tabs>
        <w:tab w:val="right" w:leader="dot" w:pos="9356"/>
      </w:tabs>
      <w:spacing w:before="60" w:after="60" w:line="240" w:lineRule="auto"/>
      <w:ind w:left="-454"/>
      <w:jc w:val="right"/>
    </w:pPr>
    <w:rPr>
      <w:rFonts w:ascii="Palatino Linotype" w:eastAsia="SimSun" w:hAnsi="Palatino Linotype"/>
      <w:smallCaps/>
      <w:noProof/>
      <w:sz w:val="28"/>
      <w:szCs w:val="24"/>
      <w:lang w:eastAsia="pt-BR"/>
    </w:rPr>
  </w:style>
  <w:style w:type="paragraph" w:styleId="Sumrio3">
    <w:name w:val="toc 3"/>
    <w:basedOn w:val="Normal"/>
    <w:next w:val="Normal"/>
    <w:autoRedefine/>
    <w:uiPriority w:val="39"/>
    <w:rsid w:val="005563E3"/>
    <w:pPr>
      <w:tabs>
        <w:tab w:val="right" w:leader="dot" w:pos="10302"/>
      </w:tabs>
      <w:spacing w:after="0" w:line="240" w:lineRule="auto"/>
      <w:ind w:left="482"/>
    </w:pPr>
    <w:rPr>
      <w:rFonts w:ascii="Palatino Linotype" w:eastAsia="SimSun" w:hAnsi="Palatino Linotype"/>
      <w:i/>
      <w:iCs/>
      <w:sz w:val="20"/>
      <w:szCs w:val="20"/>
      <w:lang w:eastAsia="pt-BR"/>
    </w:rPr>
  </w:style>
  <w:style w:type="paragraph" w:styleId="Corpodetexto3">
    <w:name w:val="Body Text 3"/>
    <w:basedOn w:val="Normal"/>
    <w:rsid w:val="00864116"/>
    <w:pPr>
      <w:spacing w:after="0" w:line="240" w:lineRule="auto"/>
    </w:pPr>
    <w:rPr>
      <w:rFonts w:ascii="Palatino Linotype" w:eastAsia="SimSun" w:hAnsi="Palatino Linotype"/>
      <w:color w:val="800080"/>
      <w:sz w:val="20"/>
      <w:szCs w:val="20"/>
      <w:lang w:eastAsia="pt-BR"/>
    </w:rPr>
  </w:style>
  <w:style w:type="character" w:styleId="Nmerodepgina">
    <w:name w:val="page number"/>
    <w:basedOn w:val="Fontepargpadro"/>
    <w:rsid w:val="00864116"/>
    <w:rPr>
      <w:rFonts w:cs="Times New Roman"/>
    </w:rPr>
  </w:style>
  <w:style w:type="paragraph" w:styleId="NormalWeb">
    <w:name w:val="Normal (Web)"/>
    <w:basedOn w:val="Normal"/>
    <w:rsid w:val="00864116"/>
    <w:pPr>
      <w:spacing w:after="0" w:line="240" w:lineRule="auto"/>
    </w:pPr>
    <w:rPr>
      <w:rFonts w:ascii="Times New Roman" w:eastAsia="SimSun" w:hAnsi="Times New Roman"/>
      <w:sz w:val="24"/>
      <w:szCs w:val="24"/>
      <w:lang w:eastAsia="zh-CN"/>
    </w:rPr>
  </w:style>
  <w:style w:type="character" w:styleId="Forte">
    <w:name w:val="Strong"/>
    <w:basedOn w:val="Fontepargpadro"/>
    <w:qFormat/>
    <w:rsid w:val="00864116"/>
    <w:rPr>
      <w:rFonts w:cs="Times New Roman"/>
      <w:b/>
      <w:bCs/>
    </w:rPr>
  </w:style>
  <w:style w:type="paragraph" w:styleId="Textodenotaderodap">
    <w:name w:val="footnote text"/>
    <w:basedOn w:val="Normal"/>
    <w:autoRedefine/>
    <w:semiHidden/>
    <w:rsid w:val="00864116"/>
    <w:pPr>
      <w:spacing w:after="0" w:line="240" w:lineRule="auto"/>
    </w:pPr>
    <w:rPr>
      <w:rFonts w:ascii="Palatino Linotype" w:eastAsia="SimSun" w:hAnsi="Palatino Linotype"/>
      <w:sz w:val="18"/>
      <w:szCs w:val="18"/>
      <w:lang w:eastAsia="pt-BR"/>
    </w:rPr>
  </w:style>
  <w:style w:type="paragraph" w:customStyle="1" w:styleId="ProtocoloGE">
    <w:name w:val="Protocolo_GE"/>
    <w:basedOn w:val="Normal"/>
    <w:link w:val="ProtocoloGEChar1"/>
    <w:rsid w:val="00864116"/>
    <w:pPr>
      <w:pBdr>
        <w:top w:val="single" w:sz="4" w:space="4" w:color="F7EFEF"/>
        <w:left w:val="single" w:sz="4" w:space="4" w:color="F7EFEF"/>
        <w:bottom w:val="single" w:sz="4" w:space="4" w:color="F7EFEF"/>
        <w:right w:val="single" w:sz="4" w:space="4" w:color="F7EFEF"/>
      </w:pBdr>
      <w:shd w:val="clear" w:color="auto" w:fill="F7EFEF"/>
      <w:spacing w:before="240" w:after="240"/>
      <w:ind w:left="1100" w:right="45"/>
      <w:jc w:val="both"/>
    </w:pPr>
    <w:rPr>
      <w:rFonts w:ascii="Verdana" w:hAnsi="Verdana"/>
      <w:bCs/>
      <w:color w:val="B20008"/>
      <w:sz w:val="18"/>
      <w:szCs w:val="18"/>
    </w:rPr>
  </w:style>
  <w:style w:type="character" w:customStyle="1" w:styleId="ProtocoloGEChar1">
    <w:name w:val="Protocolo_GE Char1"/>
    <w:basedOn w:val="Fontepargpadro"/>
    <w:link w:val="ProtocoloGE"/>
    <w:rsid w:val="00864116"/>
    <w:rPr>
      <w:rFonts w:ascii="Verdana" w:eastAsia="Corbel" w:hAnsi="Verdana"/>
      <w:bCs/>
      <w:color w:val="B20008"/>
      <w:sz w:val="18"/>
      <w:szCs w:val="18"/>
      <w:lang w:val="pt-BR" w:eastAsia="en-US" w:bidi="ar-SA"/>
    </w:rPr>
  </w:style>
  <w:style w:type="character" w:customStyle="1" w:styleId="ProtocoloGEChar">
    <w:name w:val="Protocolo_GE Char"/>
    <w:basedOn w:val="Fontepargpadro"/>
    <w:rsid w:val="00864116"/>
    <w:rPr>
      <w:rFonts w:ascii="Verdana" w:eastAsia="Corbel" w:hAnsi="Verdana"/>
      <w:bCs/>
      <w:color w:val="B20008"/>
      <w:sz w:val="18"/>
      <w:szCs w:val="18"/>
      <w:lang w:val="pt-BR" w:eastAsia="en-US" w:bidi="ar-SA"/>
    </w:rPr>
  </w:style>
  <w:style w:type="paragraph" w:customStyle="1" w:styleId="Alternativa">
    <w:name w:val="Alternativa"/>
    <w:basedOn w:val="Normal"/>
    <w:rsid w:val="00864116"/>
    <w:pPr>
      <w:spacing w:after="0" w:line="240" w:lineRule="auto"/>
      <w:ind w:left="544" w:hanging="544"/>
    </w:pPr>
    <w:rPr>
      <w:rFonts w:ascii="Palatino Linotype" w:eastAsia="SimSun" w:hAnsi="Palatino Linotype"/>
      <w:color w:val="0F243E"/>
      <w:sz w:val="20"/>
      <w:szCs w:val="20"/>
      <w:lang w:eastAsia="zh-CN"/>
    </w:rPr>
  </w:style>
  <w:style w:type="paragraph" w:customStyle="1" w:styleId="AlternativaSN">
    <w:name w:val="Alternativa_SN"/>
    <w:basedOn w:val="Normal"/>
    <w:link w:val="AlternativaSNChar1"/>
    <w:rsid w:val="00864116"/>
    <w:pPr>
      <w:spacing w:after="0" w:line="240" w:lineRule="auto"/>
      <w:ind w:left="1100"/>
    </w:pPr>
    <w:rPr>
      <w:rFonts w:ascii="Verdana" w:hAnsi="Verdana"/>
      <w:color w:val="000000"/>
      <w:sz w:val="20"/>
      <w:szCs w:val="20"/>
    </w:rPr>
  </w:style>
  <w:style w:type="character" w:customStyle="1" w:styleId="AlternativaSNChar1">
    <w:name w:val="Alternativa_SN Char1"/>
    <w:basedOn w:val="Fontepargpadro"/>
    <w:link w:val="AlternativaSN"/>
    <w:rsid w:val="00864116"/>
    <w:rPr>
      <w:rFonts w:ascii="Verdana" w:eastAsia="Corbel" w:hAnsi="Verdana"/>
      <w:color w:val="000000"/>
      <w:lang w:val="pt-BR" w:eastAsia="en-US" w:bidi="ar-SA"/>
    </w:rPr>
  </w:style>
  <w:style w:type="character" w:customStyle="1" w:styleId="AlternativaSNChar">
    <w:name w:val="Alternativa_SN Char"/>
    <w:basedOn w:val="Fontepargpadro"/>
    <w:rsid w:val="00864116"/>
    <w:rPr>
      <w:rFonts w:ascii="Verdana" w:eastAsia="Corbel" w:hAnsi="Verdana"/>
      <w:color w:val="000000"/>
      <w:lang w:val="pt-BR" w:eastAsia="en-US" w:bidi="ar-SA"/>
    </w:rPr>
  </w:style>
  <w:style w:type="paragraph" w:customStyle="1" w:styleId="Protocolo">
    <w:name w:val="Protocolo"/>
    <w:basedOn w:val="Normal"/>
    <w:rsid w:val="00864116"/>
    <w:pPr>
      <w:spacing w:before="120" w:after="240" w:line="240" w:lineRule="auto"/>
      <w:jc w:val="both"/>
    </w:pPr>
    <w:rPr>
      <w:rFonts w:ascii="Palatino Linotype" w:eastAsia="SimSun" w:hAnsi="Palatino Linotype" w:cs="Arial"/>
      <w:bCs/>
      <w:color w:val="FF0000"/>
      <w:sz w:val="20"/>
      <w:szCs w:val="20"/>
      <w:lang w:eastAsia="zh-CN"/>
    </w:rPr>
  </w:style>
  <w:style w:type="paragraph" w:customStyle="1" w:styleId="DNAT1">
    <w:name w:val="DNAT_1"/>
    <w:basedOn w:val="Normal"/>
    <w:rsid w:val="00864116"/>
    <w:pPr>
      <w:tabs>
        <w:tab w:val="num" w:pos="170"/>
      </w:tabs>
      <w:spacing w:after="0" w:line="240" w:lineRule="auto"/>
      <w:ind w:left="1100" w:hanging="1100"/>
    </w:pPr>
    <w:rPr>
      <w:rFonts w:ascii="Palatino Linotype" w:eastAsia="SimSun" w:hAnsi="Palatino Linotype"/>
      <w:sz w:val="20"/>
      <w:szCs w:val="20"/>
      <w:lang w:eastAsia="zh-CN"/>
    </w:rPr>
  </w:style>
  <w:style w:type="paragraph" w:customStyle="1" w:styleId="DNAT2">
    <w:name w:val="DNAT_2"/>
    <w:next w:val="DNAT3"/>
    <w:rsid w:val="00864116"/>
    <w:pPr>
      <w:tabs>
        <w:tab w:val="num" w:pos="170"/>
      </w:tabs>
      <w:ind w:left="1100" w:hanging="1100"/>
    </w:pPr>
    <w:rPr>
      <w:rFonts w:ascii="Palatino Linotype" w:eastAsia="SimSun" w:hAnsi="Palatino Linotype"/>
      <w:lang w:eastAsia="zh-CN"/>
    </w:rPr>
  </w:style>
  <w:style w:type="paragraph" w:customStyle="1" w:styleId="DNAT3">
    <w:name w:val="DNAT_3"/>
    <w:rsid w:val="00864116"/>
    <w:pPr>
      <w:tabs>
        <w:tab w:val="num" w:pos="1224"/>
      </w:tabs>
      <w:ind w:left="1224" w:hanging="504"/>
    </w:pPr>
    <w:rPr>
      <w:rFonts w:ascii="Palatino Linotype" w:eastAsia="SimSun" w:hAnsi="Palatino Linotype"/>
      <w:lang w:eastAsia="zh-CN"/>
    </w:rPr>
  </w:style>
  <w:style w:type="paragraph" w:customStyle="1" w:styleId="QuestaoGER1">
    <w:name w:val="Questao_GER_1"/>
    <w:rsid w:val="00864116"/>
    <w:pPr>
      <w:tabs>
        <w:tab w:val="num" w:pos="170"/>
        <w:tab w:val="left" w:pos="1100"/>
      </w:tabs>
      <w:spacing w:before="360" w:after="240" w:line="276" w:lineRule="auto"/>
      <w:ind w:left="1100" w:hanging="1100"/>
      <w:jc w:val="both"/>
    </w:pPr>
    <w:rPr>
      <w:rFonts w:ascii="Verdana" w:eastAsia="Corbel" w:hAnsi="Verdana"/>
      <w:lang w:eastAsia="en-US"/>
    </w:rPr>
  </w:style>
  <w:style w:type="paragraph" w:customStyle="1" w:styleId="QuestaoGER2">
    <w:name w:val="Questao_GER_2"/>
    <w:basedOn w:val="Lista"/>
    <w:link w:val="QuestaoGER2Char"/>
    <w:rsid w:val="00864116"/>
    <w:pPr>
      <w:tabs>
        <w:tab w:val="num" w:pos="360"/>
      </w:tabs>
      <w:spacing w:before="360" w:after="240"/>
      <w:ind w:left="1100" w:hanging="1100"/>
      <w:outlineLvl w:val="1"/>
    </w:pPr>
    <w:rPr>
      <w:rFonts w:ascii="Verdana" w:hAnsi="Verdana"/>
    </w:rPr>
  </w:style>
  <w:style w:type="paragraph" w:styleId="Lista">
    <w:name w:val="List"/>
    <w:basedOn w:val="Normal"/>
    <w:link w:val="ListaChar"/>
    <w:unhideWhenUsed/>
    <w:rsid w:val="00864116"/>
    <w:pPr>
      <w:ind w:left="283" w:hanging="283"/>
      <w:contextualSpacing/>
    </w:pPr>
  </w:style>
  <w:style w:type="character" w:customStyle="1" w:styleId="ListaChar">
    <w:name w:val="Lista Char"/>
    <w:basedOn w:val="Fontepargpadro"/>
    <w:link w:val="Lista"/>
    <w:rsid w:val="00864116"/>
    <w:rPr>
      <w:rFonts w:ascii="Corbel" w:eastAsia="Corbel" w:hAnsi="Corbel"/>
      <w:sz w:val="22"/>
      <w:szCs w:val="22"/>
      <w:lang w:val="pt-BR" w:eastAsia="en-US" w:bidi="ar-SA"/>
    </w:rPr>
  </w:style>
  <w:style w:type="character" w:customStyle="1" w:styleId="QuestaoGER2Char">
    <w:name w:val="Questao_GER_2 Char"/>
    <w:basedOn w:val="ListaChar"/>
    <w:link w:val="QuestaoGER2"/>
    <w:rsid w:val="00864116"/>
    <w:rPr>
      <w:rFonts w:ascii="Verdana" w:eastAsia="Corbel" w:hAnsi="Verdana"/>
      <w:sz w:val="22"/>
      <w:szCs w:val="22"/>
      <w:lang w:val="pt-BR" w:eastAsia="en-US" w:bidi="ar-SA"/>
    </w:rPr>
  </w:style>
  <w:style w:type="paragraph" w:customStyle="1" w:styleId="Alternativas">
    <w:name w:val="Alternativas"/>
    <w:basedOn w:val="AlternativaSN"/>
    <w:link w:val="AlternativasChar"/>
    <w:rsid w:val="00864116"/>
    <w:pPr>
      <w:spacing w:before="60"/>
      <w:ind w:left="1780" w:hanging="680"/>
    </w:pPr>
  </w:style>
  <w:style w:type="character" w:customStyle="1" w:styleId="AlternativasChar">
    <w:name w:val="Alternativas Char"/>
    <w:basedOn w:val="AlternativaSNChar1"/>
    <w:link w:val="Alternativas"/>
    <w:rsid w:val="00864116"/>
    <w:rPr>
      <w:rFonts w:ascii="Verdana" w:eastAsia="Corbel" w:hAnsi="Verdana"/>
      <w:color w:val="000000"/>
      <w:lang w:val="pt-BR" w:eastAsia="en-US" w:bidi="ar-SA"/>
    </w:rPr>
  </w:style>
  <w:style w:type="paragraph" w:customStyle="1" w:styleId="Natureza2">
    <w:name w:val="Natureza_2"/>
    <w:rsid w:val="00864116"/>
    <w:pPr>
      <w:spacing w:before="360" w:after="240" w:line="276" w:lineRule="auto"/>
      <w:ind w:left="1100" w:hanging="1100"/>
      <w:jc w:val="both"/>
    </w:pPr>
    <w:rPr>
      <w:rFonts w:ascii="Verdana" w:eastAsia="SimSun" w:hAnsi="Verdana"/>
      <w:lang w:eastAsia="zh-CN"/>
    </w:rPr>
  </w:style>
  <w:style w:type="paragraph" w:customStyle="1" w:styleId="EstiloDocumentacaoCinzaesquerda175cm">
    <w:name w:val="Estilo Documentacao_Cinza + À esquerda:  175 cm"/>
    <w:basedOn w:val="Normal"/>
    <w:link w:val="EstiloDocumentacaoCinzaesquerda175cmChar1"/>
    <w:semiHidden/>
    <w:rsid w:val="00864116"/>
    <w:pPr>
      <w:pBdr>
        <w:top w:val="single" w:sz="4" w:space="6" w:color="C0C0C0"/>
        <w:left w:val="single" w:sz="4" w:space="4" w:color="C0C0C0"/>
        <w:bottom w:val="single" w:sz="4" w:space="4" w:color="C0C0C0"/>
        <w:right w:val="single" w:sz="4" w:space="4" w:color="C0C0C0"/>
      </w:pBdr>
      <w:shd w:val="clear" w:color="auto" w:fill="F3F3F3"/>
      <w:spacing w:before="240"/>
      <w:ind w:left="992" w:right="45"/>
      <w:jc w:val="both"/>
    </w:pPr>
    <w:rPr>
      <w:rFonts w:eastAsia="Times New Roman"/>
      <w:color w:val="808080"/>
      <w:szCs w:val="20"/>
    </w:rPr>
  </w:style>
  <w:style w:type="character" w:customStyle="1" w:styleId="EstiloDocumentacaoCinzaesquerda175cmChar1">
    <w:name w:val="Estilo Documentacao_Cinza + À esquerda:  175 cm Char1"/>
    <w:basedOn w:val="Fontepargpadro"/>
    <w:link w:val="EstiloDocumentacaoCinzaesquerda175cm"/>
    <w:rsid w:val="00864116"/>
    <w:rPr>
      <w:rFonts w:ascii="Corbel" w:hAnsi="Corbel"/>
      <w:color w:val="808080"/>
      <w:sz w:val="22"/>
      <w:lang w:val="pt-BR" w:eastAsia="en-US" w:bidi="ar-SA"/>
    </w:rPr>
  </w:style>
  <w:style w:type="character" w:customStyle="1" w:styleId="EstiloDocumentacaoCinzaesquerda175cmChar">
    <w:name w:val="Estilo Documentacao_Cinza + À esquerda:  175 cm Char"/>
    <w:basedOn w:val="Fontepargpadro"/>
    <w:rsid w:val="00864116"/>
    <w:rPr>
      <w:rFonts w:ascii="Corbel" w:eastAsia="Corbel" w:hAnsi="Corbel"/>
      <w:b/>
      <w:bCs/>
      <w:color w:val="808080"/>
      <w:sz w:val="22"/>
      <w:lang w:val="pt-BR" w:eastAsia="en-US" w:bidi="ar-SA"/>
    </w:rPr>
  </w:style>
  <w:style w:type="paragraph" w:customStyle="1" w:styleId="EstiloProtocoloGEesquerda194cmSuperiorSimplesCor">
    <w:name w:val="Estilo Protocolo_GE + À esquerda:  194 cm Superior: (Simples Cor ..."/>
    <w:basedOn w:val="ProtocoloGE"/>
    <w:semiHidden/>
    <w:rsid w:val="00864116"/>
    <w:pPr>
      <w:pBdr>
        <w:top w:val="single" w:sz="4" w:space="1" w:color="DBBBD0"/>
        <w:left w:val="single" w:sz="4" w:space="1" w:color="DBBBD0"/>
        <w:bottom w:val="single" w:sz="4" w:space="1" w:color="DBBBD0"/>
        <w:right w:val="single" w:sz="4" w:space="4" w:color="DBBBD0"/>
      </w:pBdr>
    </w:pPr>
    <w:rPr>
      <w:rFonts w:eastAsia="Times New Roman"/>
      <w:bCs w:val="0"/>
      <w:sz w:val="20"/>
    </w:rPr>
  </w:style>
  <w:style w:type="character" w:customStyle="1" w:styleId="EstiloProtocoloGEesquerda194cmSuperiorSimplesCorChar">
    <w:name w:val="Estilo Protocolo_GE + À esquerda:  194 cm Superior: (Simples Cor ... Char"/>
    <w:basedOn w:val="ProtocoloGEChar"/>
    <w:rsid w:val="00864116"/>
    <w:rPr>
      <w:rFonts w:ascii="Verdana" w:eastAsia="Corbel" w:hAnsi="Verdana"/>
      <w:bCs/>
      <w:color w:val="B20008"/>
      <w:sz w:val="18"/>
      <w:szCs w:val="18"/>
      <w:lang w:val="pt-BR" w:eastAsia="en-US" w:bidi="ar-SA"/>
    </w:rPr>
  </w:style>
  <w:style w:type="paragraph" w:customStyle="1" w:styleId="Titulo2Natureza">
    <w:name w:val="Titulo2_Natureza"/>
    <w:basedOn w:val="Ttulo2"/>
    <w:rsid w:val="00864116"/>
    <w:rPr>
      <w:color w:val="A4790C"/>
      <w:sz w:val="32"/>
      <w:szCs w:val="32"/>
    </w:rPr>
  </w:style>
  <w:style w:type="paragraph" w:customStyle="1" w:styleId="Titulo3Natureza">
    <w:name w:val="Titulo3_Natureza"/>
    <w:basedOn w:val="Ttulo3"/>
    <w:rsid w:val="00864116"/>
    <w:pPr>
      <w:jc w:val="both"/>
    </w:pPr>
    <w:rPr>
      <w:color w:val="A4790C"/>
    </w:rPr>
  </w:style>
  <w:style w:type="paragraph" w:customStyle="1" w:styleId="QuestaoNAT1">
    <w:name w:val="Questao_NAT_1"/>
    <w:rsid w:val="00864116"/>
    <w:pPr>
      <w:tabs>
        <w:tab w:val="num" w:pos="170"/>
      </w:tabs>
      <w:spacing w:before="360" w:after="240" w:line="276" w:lineRule="auto"/>
      <w:ind w:left="1100" w:hanging="1100"/>
      <w:jc w:val="both"/>
    </w:pPr>
    <w:rPr>
      <w:rFonts w:ascii="Verdana" w:eastAsia="SimSun" w:hAnsi="Verdana"/>
      <w:szCs w:val="22"/>
      <w:lang w:eastAsia="en-US"/>
    </w:rPr>
  </w:style>
  <w:style w:type="paragraph" w:customStyle="1" w:styleId="ProtocoloNAT">
    <w:name w:val="Protocolo_NAT"/>
    <w:basedOn w:val="EstiloProtocoloGEesquerda194cmSuperiorSimplesCor"/>
    <w:rsid w:val="00864116"/>
    <w:pPr>
      <w:pBdr>
        <w:top w:val="single" w:sz="4" w:space="4" w:color="FCE2C8"/>
        <w:left w:val="single" w:sz="4" w:space="4" w:color="FCE2C8"/>
        <w:bottom w:val="single" w:sz="4" w:space="4" w:color="FCE2C8"/>
        <w:right w:val="single" w:sz="4" w:space="4" w:color="FCE2C8"/>
      </w:pBdr>
      <w:shd w:val="clear" w:color="auto" w:fill="FCE2C8"/>
      <w:spacing w:before="120" w:after="120"/>
    </w:pPr>
    <w:rPr>
      <w:color w:val="DE5A00"/>
      <w:sz w:val="18"/>
    </w:rPr>
  </w:style>
  <w:style w:type="paragraph" w:customStyle="1" w:styleId="QuestaoNAT2">
    <w:name w:val="Questao_NAT_2"/>
    <w:rsid w:val="00864116"/>
    <w:pPr>
      <w:tabs>
        <w:tab w:val="num" w:pos="170"/>
      </w:tabs>
      <w:spacing w:before="360" w:after="240" w:line="276" w:lineRule="auto"/>
      <w:ind w:left="1100" w:hanging="1100"/>
      <w:jc w:val="both"/>
      <w:outlineLvl w:val="1"/>
    </w:pPr>
    <w:rPr>
      <w:rFonts w:ascii="Verdana" w:eastAsia="Corbel" w:hAnsi="Verdana"/>
      <w:szCs w:val="22"/>
      <w:lang w:eastAsia="en-US"/>
    </w:rPr>
  </w:style>
  <w:style w:type="character" w:customStyle="1" w:styleId="StyleEstiloProtocoloGEesquerda194cmSuperiorSimplesChar">
    <w:name w:val="Style Estilo Protocolo_GE + À esquerda:  194 cm Superior: (Simples ... Char"/>
    <w:basedOn w:val="EstiloProtocoloGEesquerda194cmSuperiorSimplesCorChar"/>
    <w:rsid w:val="00864116"/>
    <w:rPr>
      <w:rFonts w:ascii="Verdana" w:eastAsia="Corbel" w:hAnsi="Verdana"/>
      <w:b/>
      <w:bCs/>
      <w:color w:val="B20008"/>
      <w:sz w:val="18"/>
      <w:szCs w:val="18"/>
      <w:lang w:val="pt-BR" w:eastAsia="en-US" w:bidi="ar-SA"/>
    </w:rPr>
  </w:style>
  <w:style w:type="character" w:customStyle="1" w:styleId="StyleEstiloProtocoloGEesquerda194cmSuperiorSimples1Char">
    <w:name w:val="Style Estilo Protocolo_GE + À esquerda:  194 cm Superior: (Simples ...1 Char"/>
    <w:basedOn w:val="EstiloProtocoloGEesquerda194cmSuperiorSimplesCorChar"/>
    <w:rsid w:val="00864116"/>
    <w:rPr>
      <w:rFonts w:ascii="Verdana" w:eastAsia="Corbel" w:hAnsi="Verdana"/>
      <w:bCs/>
      <w:color w:val="B20008"/>
      <w:sz w:val="18"/>
      <w:szCs w:val="18"/>
      <w:lang w:val="pt-BR" w:eastAsia="en-US" w:bidi="ar-SA"/>
    </w:rPr>
  </w:style>
  <w:style w:type="paragraph" w:customStyle="1" w:styleId="StyleEstiloDocumentacaoCinzaesquerda175cmBold">
    <w:name w:val="Style Estilo Documentacao_Cinza + À esquerda:  175 cm + Bold"/>
    <w:basedOn w:val="EstiloDocumentacaoCinzaesquerda175cm"/>
    <w:link w:val="StyleEstiloDocumentacaoCinzaesquerda175cmBoldChar1"/>
    <w:rsid w:val="00864116"/>
    <w:pPr>
      <w:pBdr>
        <w:top w:val="single" w:sz="4" w:space="4" w:color="F3F3F3"/>
        <w:left w:val="single" w:sz="4" w:space="4" w:color="F3F3F3"/>
        <w:bottom w:val="single" w:sz="4" w:space="4" w:color="F3F3F3"/>
        <w:right w:val="single" w:sz="4" w:space="4" w:color="F3F3F3"/>
      </w:pBdr>
      <w:spacing w:after="120"/>
      <w:ind w:left="1100"/>
    </w:pPr>
    <w:rPr>
      <w:rFonts w:ascii="Verdana" w:hAnsi="Verdana"/>
      <w:bCs/>
      <w:sz w:val="18"/>
      <w:szCs w:val="18"/>
    </w:rPr>
  </w:style>
  <w:style w:type="character" w:customStyle="1" w:styleId="StyleEstiloDocumentacaoCinzaesquerda175cmBoldChar1">
    <w:name w:val="Style Estilo Documentacao_Cinza + À esquerda:  175 cm + Bold Char1"/>
    <w:basedOn w:val="EstiloDocumentacaoCinzaesquerda175cmChar1"/>
    <w:link w:val="StyleEstiloDocumentacaoCinzaesquerda175cmBold"/>
    <w:rsid w:val="00864116"/>
    <w:rPr>
      <w:rFonts w:ascii="Verdana" w:hAnsi="Verdana"/>
      <w:bCs/>
      <w:color w:val="808080"/>
      <w:sz w:val="18"/>
      <w:szCs w:val="18"/>
      <w:lang w:val="pt-BR" w:eastAsia="en-US" w:bidi="ar-SA"/>
    </w:rPr>
  </w:style>
  <w:style w:type="character" w:customStyle="1" w:styleId="StyleEstiloDocumentacaoCinzaesquerda175cmBoldChar">
    <w:name w:val="Style Estilo Documentacao_Cinza + À esquerda:  175 cm + Bold Char"/>
    <w:basedOn w:val="EstiloDocumentacaoCinzaesquerda175cmChar"/>
    <w:rsid w:val="00864116"/>
    <w:rPr>
      <w:rFonts w:ascii="Verdana" w:eastAsia="Corbel" w:hAnsi="Verdana"/>
      <w:b/>
      <w:bCs/>
      <w:color w:val="808080"/>
      <w:sz w:val="18"/>
      <w:szCs w:val="18"/>
      <w:lang w:val="pt-BR" w:eastAsia="en-US" w:bidi="ar-SA"/>
    </w:rPr>
  </w:style>
  <w:style w:type="paragraph" w:customStyle="1" w:styleId="AlternativaN3">
    <w:name w:val="Alternativa_N3"/>
    <w:basedOn w:val="Alternativas"/>
    <w:rsid w:val="00864116"/>
    <w:pPr>
      <w:ind w:hanging="403"/>
    </w:pPr>
    <w:rPr>
      <w:color w:val="auto"/>
    </w:rPr>
  </w:style>
  <w:style w:type="paragraph" w:customStyle="1" w:styleId="QuestaoGOV1">
    <w:name w:val="Questao_GOV_1"/>
    <w:next w:val="QuestaoGOV2"/>
    <w:rsid w:val="00864116"/>
    <w:pPr>
      <w:tabs>
        <w:tab w:val="num" w:pos="170"/>
      </w:tabs>
      <w:spacing w:before="360" w:after="240" w:line="276" w:lineRule="auto"/>
      <w:ind w:left="1100" w:hanging="1100"/>
    </w:pPr>
    <w:rPr>
      <w:rFonts w:ascii="Verdana" w:eastAsia="Corbel" w:hAnsi="Verdana"/>
      <w:lang w:eastAsia="en-US"/>
    </w:rPr>
  </w:style>
  <w:style w:type="paragraph" w:customStyle="1" w:styleId="QuestaoGOV2">
    <w:name w:val="Questao_GOV_2"/>
    <w:basedOn w:val="Normal"/>
    <w:rsid w:val="00864116"/>
    <w:pPr>
      <w:numPr>
        <w:ilvl w:val="1"/>
        <w:numId w:val="2"/>
      </w:numPr>
      <w:spacing w:before="480" w:after="240"/>
    </w:pPr>
    <w:rPr>
      <w:rFonts w:ascii="Verdana" w:hAnsi="Verdana" w:cs="Arial"/>
      <w:sz w:val="20"/>
      <w:szCs w:val="20"/>
      <w:lang w:eastAsia="ja-JP"/>
    </w:rPr>
  </w:style>
  <w:style w:type="paragraph" w:customStyle="1" w:styleId="QuestaoNAT3">
    <w:name w:val="Questao_NAT_3"/>
    <w:basedOn w:val="QuestaoNAT2"/>
    <w:rsid w:val="00864116"/>
    <w:pPr>
      <w:ind w:left="1247" w:hanging="1247"/>
      <w:outlineLvl w:val="2"/>
    </w:pPr>
  </w:style>
  <w:style w:type="paragraph" w:customStyle="1" w:styleId="ProtocoloGOV">
    <w:name w:val="Protocolo_GOV"/>
    <w:basedOn w:val="EstiloProtocoloGEesquerda194cmSuperiorSimplesCor"/>
    <w:rsid w:val="00864116"/>
    <w:pPr>
      <w:pBdr>
        <w:top w:val="single" w:sz="4" w:space="4" w:color="FBE8C5"/>
        <w:left w:val="single" w:sz="4" w:space="4" w:color="FBE8C5"/>
        <w:bottom w:val="single" w:sz="4" w:space="4" w:color="FBE8C5"/>
        <w:right w:val="single" w:sz="4" w:space="4" w:color="FBE8C5"/>
      </w:pBdr>
      <w:shd w:val="clear" w:color="auto" w:fill="FDEFD7"/>
      <w:spacing w:before="120" w:after="120"/>
    </w:pPr>
    <w:rPr>
      <w:color w:val="FFA805"/>
      <w:sz w:val="18"/>
    </w:rPr>
  </w:style>
  <w:style w:type="character" w:customStyle="1" w:styleId="ProtocoloGOVChar">
    <w:name w:val="Protocolo_GOV Char"/>
    <w:basedOn w:val="EstiloProtocoloGEesquerda194cmSuperiorSimplesCorChar"/>
    <w:rsid w:val="00864116"/>
    <w:rPr>
      <w:rFonts w:ascii="Verdana" w:eastAsia="Corbel" w:hAnsi="Verdana"/>
      <w:bCs/>
      <w:color w:val="FFA805"/>
      <w:sz w:val="18"/>
      <w:szCs w:val="18"/>
      <w:lang w:val="pt-BR" w:eastAsia="en-US" w:bidi="ar-SA"/>
    </w:rPr>
  </w:style>
  <w:style w:type="paragraph" w:customStyle="1" w:styleId="QuestaoEF1">
    <w:name w:val="Questao_EF_1"/>
    <w:rsid w:val="00864116"/>
    <w:pPr>
      <w:tabs>
        <w:tab w:val="num" w:pos="170"/>
      </w:tabs>
      <w:spacing w:before="480" w:after="240" w:line="276" w:lineRule="auto"/>
      <w:ind w:left="1100" w:hanging="1100"/>
      <w:outlineLvl w:val="0"/>
    </w:pPr>
    <w:rPr>
      <w:rFonts w:ascii="Verdana" w:eastAsia="Corbel" w:hAnsi="Verdana"/>
      <w:lang w:eastAsia="en-US"/>
    </w:rPr>
  </w:style>
  <w:style w:type="paragraph" w:customStyle="1" w:styleId="ProtocoloEF">
    <w:name w:val="Protocolo_EF"/>
    <w:basedOn w:val="ProtocoloNAT"/>
    <w:rsid w:val="00864116"/>
    <w:pPr>
      <w:pBdr>
        <w:top w:val="single" w:sz="4" w:space="4" w:color="DACCDE"/>
        <w:left w:val="single" w:sz="4" w:space="4" w:color="DACCDE"/>
        <w:bottom w:val="single" w:sz="4" w:space="4" w:color="DACCDE"/>
        <w:right w:val="single" w:sz="4" w:space="4" w:color="DACCDE"/>
      </w:pBdr>
      <w:shd w:val="clear" w:color="auto" w:fill="EDE5EF"/>
    </w:pPr>
    <w:rPr>
      <w:color w:val="743B87"/>
      <w:lang w:eastAsia="pt-BR"/>
    </w:rPr>
  </w:style>
  <w:style w:type="paragraph" w:customStyle="1" w:styleId="QuestaoEF2">
    <w:name w:val="Questao_EF_2"/>
    <w:rsid w:val="00864116"/>
    <w:pPr>
      <w:tabs>
        <w:tab w:val="num" w:pos="170"/>
      </w:tabs>
      <w:spacing w:before="360" w:after="240" w:line="276" w:lineRule="auto"/>
      <w:ind w:left="1361" w:hanging="1361"/>
      <w:outlineLvl w:val="1"/>
    </w:pPr>
    <w:rPr>
      <w:rFonts w:ascii="Verdana" w:eastAsia="Corbel" w:hAnsi="Verdana"/>
      <w:lang w:eastAsia="en-US"/>
    </w:rPr>
  </w:style>
  <w:style w:type="paragraph" w:customStyle="1" w:styleId="ProtocoloAMB">
    <w:name w:val="Protocolo_AMB"/>
    <w:basedOn w:val="ProtocoloEF"/>
    <w:rsid w:val="00864116"/>
    <w:pPr>
      <w:pBdr>
        <w:top w:val="single" w:sz="4" w:space="4" w:color="DDF2AE"/>
        <w:left w:val="single" w:sz="4" w:space="4" w:color="DDF2AE"/>
        <w:bottom w:val="single" w:sz="4" w:space="4" w:color="DDF2AE"/>
        <w:right w:val="single" w:sz="4" w:space="4" w:color="DDF2AE"/>
      </w:pBdr>
      <w:shd w:val="clear" w:color="auto" w:fill="E5F0D8"/>
      <w:ind w:left="1418"/>
    </w:pPr>
    <w:rPr>
      <w:color w:val="7DAE02"/>
    </w:rPr>
  </w:style>
  <w:style w:type="character" w:customStyle="1" w:styleId="AMB-NIVEL1Char">
    <w:name w:val="AMB-NIVEL1 Char"/>
    <w:basedOn w:val="Fontepargpadro"/>
    <w:rsid w:val="00864116"/>
    <w:rPr>
      <w:rFonts w:ascii="Verdana" w:eastAsia="Corbel" w:hAnsi="Verdana"/>
      <w:szCs w:val="22"/>
      <w:lang w:val="pt-BR" w:eastAsia="en-US" w:bidi="ar-SA"/>
    </w:rPr>
  </w:style>
  <w:style w:type="paragraph" w:customStyle="1" w:styleId="QuestaoAMBG2">
    <w:name w:val="Questao_AMB_G2"/>
    <w:next w:val="Normal"/>
    <w:rsid w:val="00864116"/>
    <w:pPr>
      <w:tabs>
        <w:tab w:val="num" w:pos="170"/>
      </w:tabs>
      <w:spacing w:before="480" w:after="240" w:line="276" w:lineRule="auto"/>
      <w:ind w:left="1474" w:hanging="1474"/>
    </w:pPr>
    <w:rPr>
      <w:rFonts w:ascii="Verdana" w:eastAsia="Corbel" w:hAnsi="Verdana"/>
      <w:lang w:eastAsia="en-US"/>
    </w:rPr>
  </w:style>
  <w:style w:type="paragraph" w:customStyle="1" w:styleId="AlternativaAMB">
    <w:name w:val="Alternativa_AMB"/>
    <w:basedOn w:val="Alternativas"/>
    <w:rsid w:val="00864116"/>
    <w:pPr>
      <w:spacing w:before="0"/>
      <w:ind w:left="2092"/>
    </w:pPr>
  </w:style>
  <w:style w:type="paragraph" w:customStyle="1" w:styleId="QuestaoSOC1">
    <w:name w:val="Questao_SOC_1"/>
    <w:basedOn w:val="Normal"/>
    <w:rsid w:val="00864116"/>
    <w:pPr>
      <w:tabs>
        <w:tab w:val="num" w:pos="170"/>
      </w:tabs>
      <w:spacing w:before="480" w:after="240"/>
      <w:ind w:left="170" w:hanging="170"/>
    </w:pPr>
    <w:rPr>
      <w:rFonts w:ascii="Verdana" w:hAnsi="Verdana"/>
      <w:sz w:val="20"/>
      <w:szCs w:val="20"/>
    </w:rPr>
  </w:style>
  <w:style w:type="paragraph" w:customStyle="1" w:styleId="QuestaoSOC2">
    <w:name w:val="Questao_SOC_2"/>
    <w:basedOn w:val="Normal"/>
    <w:next w:val="QuestaoSOC3"/>
    <w:link w:val="QuestaoSOC2Char"/>
    <w:rsid w:val="00864116"/>
    <w:pPr>
      <w:tabs>
        <w:tab w:val="num" w:pos="170"/>
      </w:tabs>
      <w:spacing w:before="480" w:after="240"/>
      <w:ind w:left="170" w:hanging="170"/>
    </w:pPr>
    <w:rPr>
      <w:rFonts w:ascii="Verdana" w:hAnsi="Verdana"/>
      <w:sz w:val="20"/>
      <w:szCs w:val="20"/>
    </w:rPr>
  </w:style>
  <w:style w:type="paragraph" w:customStyle="1" w:styleId="QuestaoSOC3">
    <w:name w:val="Questao_SOC_3"/>
    <w:basedOn w:val="QuestaoSOC2"/>
    <w:qFormat/>
    <w:rsid w:val="00864116"/>
    <w:pPr>
      <w:ind w:left="1985" w:hanging="1985"/>
      <w:outlineLvl w:val="2"/>
    </w:pPr>
  </w:style>
  <w:style w:type="character" w:customStyle="1" w:styleId="QuestaoSOC2Char">
    <w:name w:val="Questao_SOC_2 Char"/>
    <w:basedOn w:val="Fontepargpadro"/>
    <w:link w:val="QuestaoSOC2"/>
    <w:rsid w:val="00864116"/>
    <w:rPr>
      <w:rFonts w:ascii="Verdana" w:eastAsia="Corbel" w:hAnsi="Verdana"/>
      <w:lang w:eastAsia="en-US"/>
    </w:rPr>
  </w:style>
  <w:style w:type="paragraph" w:customStyle="1" w:styleId="ProtocoloSOC">
    <w:name w:val="Protocolo_SOC"/>
    <w:basedOn w:val="ProtocoloEF"/>
    <w:rsid w:val="00864116"/>
    <w:pPr>
      <w:pBdr>
        <w:top w:val="single" w:sz="4" w:space="4" w:color="DCE1EC"/>
        <w:left w:val="single" w:sz="4" w:space="4" w:color="DCE1EC"/>
        <w:bottom w:val="single" w:sz="4" w:space="4" w:color="DCE1EC"/>
        <w:right w:val="single" w:sz="4" w:space="4" w:color="DCE1EC"/>
      </w:pBdr>
      <w:shd w:val="clear" w:color="auto" w:fill="DCE1EC"/>
    </w:pPr>
    <w:rPr>
      <w:color w:val="03237F"/>
    </w:rPr>
  </w:style>
  <w:style w:type="character" w:customStyle="1" w:styleId="Char3">
    <w:name w:val="Char3"/>
    <w:basedOn w:val="Fontepargpadro"/>
    <w:locked/>
    <w:rsid w:val="00864116"/>
    <w:rPr>
      <w:rFonts w:ascii="Palatino Linotype" w:eastAsia="SimSun" w:hAnsi="Palatino Linotype"/>
      <w:color w:val="800080"/>
    </w:rPr>
  </w:style>
  <w:style w:type="paragraph" w:styleId="Commarcadores">
    <w:name w:val="List Bullet"/>
    <w:basedOn w:val="Normal"/>
    <w:rsid w:val="00864116"/>
    <w:pPr>
      <w:tabs>
        <w:tab w:val="num" w:pos="284"/>
      </w:tabs>
      <w:spacing w:after="0" w:line="240" w:lineRule="auto"/>
      <w:ind w:left="284" w:hanging="284"/>
      <w:contextualSpacing/>
    </w:pPr>
    <w:rPr>
      <w:rFonts w:ascii="Arial" w:eastAsia="SimSun" w:hAnsi="Arial"/>
      <w:szCs w:val="24"/>
      <w:lang w:eastAsia="zh-CN"/>
    </w:rPr>
  </w:style>
  <w:style w:type="paragraph" w:styleId="PargrafodaLista">
    <w:name w:val="List Paragraph"/>
    <w:basedOn w:val="Normal"/>
    <w:qFormat/>
    <w:rsid w:val="00864116"/>
    <w:pPr>
      <w:spacing w:before="480" w:after="240"/>
      <w:jc w:val="both"/>
      <w:outlineLvl w:val="2"/>
    </w:pPr>
    <w:rPr>
      <w:rFonts w:ascii="Verdana" w:hAnsi="Verdana"/>
      <w:b/>
      <w:color w:val="808080"/>
      <w:sz w:val="20"/>
    </w:rPr>
  </w:style>
  <w:style w:type="character" w:customStyle="1" w:styleId="criterioChar">
    <w:name w:val="criterio Char"/>
    <w:basedOn w:val="Fontepargpadro"/>
    <w:locked/>
    <w:rsid w:val="00864116"/>
    <w:rPr>
      <w:rFonts w:ascii="Humanst521 BT" w:eastAsia="Times New Roman" w:hAnsi="Humanst521 BT"/>
      <w:b/>
      <w:color w:val="003366"/>
      <w:sz w:val="28"/>
      <w:szCs w:val="24"/>
      <w:lang w:eastAsia="en-US"/>
    </w:rPr>
  </w:style>
  <w:style w:type="character" w:customStyle="1" w:styleId="QuestaoGER2CharChar">
    <w:name w:val="Questao_GER_2 Char Char"/>
    <w:basedOn w:val="Fontepargpadro"/>
    <w:rsid w:val="00864116"/>
    <w:rPr>
      <w:rFonts w:ascii="Verdana" w:eastAsia="Corbel" w:hAnsi="Verdana"/>
      <w:sz w:val="22"/>
      <w:szCs w:val="22"/>
      <w:lang w:val="pt-BR" w:eastAsia="en-US" w:bidi="ar-SA"/>
    </w:rPr>
  </w:style>
  <w:style w:type="paragraph" w:customStyle="1" w:styleId="QuestaoGER3">
    <w:name w:val="Questao_GER_3"/>
    <w:basedOn w:val="QuestaoGER2"/>
    <w:link w:val="QuestaoGER3Char1"/>
    <w:qFormat/>
    <w:rsid w:val="00864116"/>
    <w:pPr>
      <w:ind w:right="45"/>
    </w:pPr>
  </w:style>
  <w:style w:type="character" w:customStyle="1" w:styleId="QuestaoGER3Char1">
    <w:name w:val="Questao_GER_3 Char1"/>
    <w:basedOn w:val="QuestaoGER2Char"/>
    <w:link w:val="QuestaoGER3"/>
    <w:rsid w:val="00864116"/>
    <w:rPr>
      <w:rFonts w:ascii="Verdana" w:eastAsia="Corbel" w:hAnsi="Verdana"/>
      <w:sz w:val="22"/>
      <w:szCs w:val="22"/>
      <w:lang w:val="pt-BR" w:eastAsia="en-US" w:bidi="ar-SA"/>
    </w:rPr>
  </w:style>
  <w:style w:type="character" w:customStyle="1" w:styleId="QuestaoGER3Char">
    <w:name w:val="Questao_GER_3 Char"/>
    <w:basedOn w:val="QuestaoGER2CharChar"/>
    <w:rsid w:val="00864116"/>
    <w:rPr>
      <w:rFonts w:ascii="Verdana" w:eastAsia="Corbel" w:hAnsi="Verdana"/>
      <w:sz w:val="22"/>
      <w:szCs w:val="22"/>
      <w:lang w:val="pt-BR" w:eastAsia="en-US" w:bidi="ar-SA"/>
    </w:rPr>
  </w:style>
  <w:style w:type="paragraph" w:customStyle="1" w:styleId="Alternativas3">
    <w:name w:val="Alternativas_3"/>
    <w:basedOn w:val="Alternativas"/>
    <w:qFormat/>
    <w:rsid w:val="00864116"/>
    <w:pPr>
      <w:ind w:left="1871"/>
    </w:pPr>
  </w:style>
  <w:style w:type="paragraph" w:customStyle="1" w:styleId="Alternativastab">
    <w:name w:val="Alternativas_tab"/>
    <w:basedOn w:val="Alternativas"/>
    <w:link w:val="AlternativastabChar"/>
    <w:qFormat/>
    <w:rsid w:val="00864116"/>
    <w:pPr>
      <w:spacing w:before="0"/>
      <w:ind w:left="284" w:hanging="284"/>
    </w:pPr>
    <w:rPr>
      <w:sz w:val="18"/>
    </w:rPr>
  </w:style>
  <w:style w:type="character" w:customStyle="1" w:styleId="AlternativastabChar">
    <w:name w:val="Alternativas_tab Char"/>
    <w:basedOn w:val="AlternativasChar"/>
    <w:link w:val="Alternativastab"/>
    <w:rsid w:val="00864116"/>
    <w:rPr>
      <w:rFonts w:ascii="Verdana" w:eastAsia="Corbel" w:hAnsi="Verdana"/>
      <w:color w:val="000000"/>
      <w:sz w:val="18"/>
      <w:lang w:val="pt-BR" w:eastAsia="en-US" w:bidi="ar-SA"/>
    </w:rPr>
  </w:style>
  <w:style w:type="character" w:customStyle="1" w:styleId="QuestaoGER1Char">
    <w:name w:val="Questao_GER_1 Char"/>
    <w:basedOn w:val="Fontepargpadro"/>
    <w:rsid w:val="00864116"/>
    <w:rPr>
      <w:rFonts w:ascii="Verdana" w:eastAsia="Corbel" w:hAnsi="Verdana"/>
      <w:lang w:val="pt-BR" w:eastAsia="en-US" w:bidi="ar-SA"/>
    </w:rPr>
  </w:style>
  <w:style w:type="character" w:customStyle="1" w:styleId="Char1">
    <w:name w:val="Char1"/>
    <w:basedOn w:val="Fontepargpadro"/>
    <w:semiHidden/>
    <w:rsid w:val="00864116"/>
    <w:rPr>
      <w:sz w:val="22"/>
      <w:szCs w:val="22"/>
      <w:lang w:eastAsia="en-US"/>
    </w:rPr>
  </w:style>
  <w:style w:type="character" w:customStyle="1" w:styleId="QuestaoNAT1Char">
    <w:name w:val="Questao_NAT_1 Char"/>
    <w:basedOn w:val="Char1"/>
    <w:rsid w:val="00864116"/>
    <w:rPr>
      <w:sz w:val="22"/>
      <w:szCs w:val="22"/>
      <w:lang w:eastAsia="en-US"/>
    </w:rPr>
  </w:style>
  <w:style w:type="character" w:customStyle="1" w:styleId="QuestaoNAT2Char">
    <w:name w:val="Questao_NAT_2 Char"/>
    <w:basedOn w:val="Char1"/>
    <w:rsid w:val="00864116"/>
    <w:rPr>
      <w:rFonts w:ascii="Verdana" w:eastAsia="Corbel" w:hAnsi="Verdana"/>
      <w:sz w:val="22"/>
      <w:szCs w:val="22"/>
      <w:lang w:val="pt-BR" w:eastAsia="en-US" w:bidi="ar-SA"/>
    </w:rPr>
  </w:style>
  <w:style w:type="character" w:customStyle="1" w:styleId="QuestaoNAT3Char">
    <w:name w:val="Questao_NAT_3 Char"/>
    <w:basedOn w:val="Char1"/>
    <w:rsid w:val="00864116"/>
    <w:rPr>
      <w:rFonts w:ascii="Verdana" w:eastAsia="Corbel" w:hAnsi="Verdana"/>
      <w:sz w:val="22"/>
      <w:szCs w:val="22"/>
      <w:lang w:val="pt-BR" w:eastAsia="en-US" w:bidi="ar-SA"/>
    </w:rPr>
  </w:style>
  <w:style w:type="character" w:customStyle="1" w:styleId="QuestaoNAT1Char1">
    <w:name w:val="Questao_NAT_1 Char1"/>
    <w:basedOn w:val="Fontepargpadro"/>
    <w:rsid w:val="00864116"/>
    <w:rPr>
      <w:rFonts w:ascii="Verdana" w:eastAsia="SimSun" w:hAnsi="Verdana"/>
      <w:szCs w:val="22"/>
      <w:lang w:val="pt-BR" w:eastAsia="en-US" w:bidi="ar-SA"/>
    </w:rPr>
  </w:style>
  <w:style w:type="paragraph" w:customStyle="1" w:styleId="QuestaoNAT3B">
    <w:name w:val="Questao_NAT_3B"/>
    <w:basedOn w:val="QuestaoGER3"/>
    <w:qFormat/>
    <w:rsid w:val="00864116"/>
    <w:pPr>
      <w:ind w:left="170" w:hanging="170"/>
    </w:pPr>
    <w:rPr>
      <w:sz w:val="20"/>
    </w:rPr>
  </w:style>
  <w:style w:type="paragraph" w:customStyle="1" w:styleId="QuestaoManual3">
    <w:name w:val="Questao_Manual_3"/>
    <w:basedOn w:val="Normal"/>
    <w:rsid w:val="00864116"/>
    <w:pPr>
      <w:spacing w:before="360" w:after="240"/>
      <w:ind w:left="1247" w:hanging="1247"/>
    </w:pPr>
    <w:rPr>
      <w:rFonts w:ascii="Verdana" w:hAnsi="Verdana"/>
      <w:sz w:val="20"/>
    </w:rPr>
  </w:style>
  <w:style w:type="character" w:customStyle="1" w:styleId="QuestaoSOC3Char">
    <w:name w:val="Questao_SOC_3 Char"/>
    <w:basedOn w:val="Fontepargpadro"/>
    <w:rsid w:val="00864116"/>
    <w:rPr>
      <w:rFonts w:ascii="Verdana" w:eastAsia="Corbel" w:hAnsi="Verdana"/>
      <w:lang w:val="pt-BR" w:eastAsia="en-US" w:bidi="ar-SA"/>
    </w:rPr>
  </w:style>
  <w:style w:type="paragraph" w:customStyle="1" w:styleId="NAT1">
    <w:name w:val="NAT_1"/>
    <w:rsid w:val="00864116"/>
    <w:pPr>
      <w:tabs>
        <w:tab w:val="num" w:pos="170"/>
      </w:tabs>
      <w:spacing w:line="276" w:lineRule="auto"/>
      <w:ind w:left="1100" w:hanging="1100"/>
    </w:pPr>
    <w:rPr>
      <w:rFonts w:ascii="Verdana" w:eastAsia="SimSun" w:hAnsi="Verdana"/>
      <w:szCs w:val="22"/>
      <w:lang w:eastAsia="en-US"/>
    </w:rPr>
  </w:style>
  <w:style w:type="paragraph" w:customStyle="1" w:styleId="NAT2">
    <w:name w:val="NAT_2"/>
    <w:rsid w:val="00864116"/>
    <w:pPr>
      <w:tabs>
        <w:tab w:val="num" w:pos="170"/>
      </w:tabs>
      <w:spacing w:before="480" w:after="240"/>
      <w:ind w:left="170" w:hanging="170"/>
    </w:pPr>
    <w:rPr>
      <w:rFonts w:ascii="Verdana" w:eastAsia="SimSun" w:hAnsi="Verdana"/>
      <w:bCs/>
      <w:color w:val="808080"/>
      <w:lang w:eastAsia="zh-CN"/>
    </w:rPr>
  </w:style>
  <w:style w:type="paragraph" w:customStyle="1" w:styleId="NAT3">
    <w:name w:val="NAT_3"/>
    <w:rsid w:val="00864116"/>
    <w:pPr>
      <w:tabs>
        <w:tab w:val="num" w:pos="170"/>
      </w:tabs>
      <w:ind w:left="170" w:hanging="170"/>
    </w:pPr>
    <w:rPr>
      <w:rFonts w:ascii="Verdana" w:eastAsia="SimSun" w:hAnsi="Verdana"/>
      <w:lang w:eastAsia="zh-CN"/>
    </w:rPr>
  </w:style>
  <w:style w:type="character" w:customStyle="1" w:styleId="ProtocoloNATChar">
    <w:name w:val="Protocolo_NAT Char"/>
    <w:basedOn w:val="EstiloProtocoloGEesquerda194cmSuperiorSimplesCorChar"/>
    <w:rsid w:val="00864116"/>
    <w:rPr>
      <w:rFonts w:ascii="Verdana" w:eastAsia="Corbel" w:hAnsi="Verdana"/>
      <w:bCs/>
      <w:color w:val="DE5A00"/>
      <w:sz w:val="18"/>
      <w:szCs w:val="18"/>
      <w:lang w:val="pt-BR" w:eastAsia="en-US" w:bidi="ar-SA"/>
    </w:rPr>
  </w:style>
  <w:style w:type="paragraph" w:customStyle="1" w:styleId="Natureza3">
    <w:name w:val="Natureza_3"/>
    <w:basedOn w:val="Natureza2"/>
    <w:rsid w:val="00864116"/>
    <w:pPr>
      <w:ind w:left="1247" w:hanging="1247"/>
    </w:pPr>
  </w:style>
  <w:style w:type="character" w:customStyle="1" w:styleId="NAT2Char">
    <w:name w:val="NAT_2 Char"/>
    <w:basedOn w:val="Fontepargpadro"/>
    <w:rsid w:val="00864116"/>
    <w:rPr>
      <w:rFonts w:ascii="Verdana" w:eastAsia="SimSun" w:hAnsi="Verdana"/>
      <w:bCs/>
      <w:color w:val="808080"/>
      <w:lang w:val="pt-BR" w:eastAsia="zh-CN" w:bidi="ar-SA"/>
    </w:rPr>
  </w:style>
  <w:style w:type="paragraph" w:customStyle="1" w:styleId="AMB-A1">
    <w:name w:val="AMB-A1"/>
    <w:basedOn w:val="Normal"/>
    <w:link w:val="AMB-A1Char"/>
    <w:rsid w:val="00864116"/>
    <w:pPr>
      <w:tabs>
        <w:tab w:val="num" w:pos="170"/>
      </w:tabs>
      <w:spacing w:before="360" w:after="240"/>
      <w:ind w:left="1418" w:hanging="1418"/>
      <w:jc w:val="both"/>
    </w:pPr>
    <w:rPr>
      <w:rFonts w:ascii="Verdana" w:hAnsi="Verdana"/>
      <w:sz w:val="20"/>
    </w:rPr>
  </w:style>
  <w:style w:type="character" w:customStyle="1" w:styleId="AMB-A1Char">
    <w:name w:val="AMB-A1 Char"/>
    <w:basedOn w:val="Fontepargpadro"/>
    <w:link w:val="AMB-A1"/>
    <w:rsid w:val="00864116"/>
    <w:rPr>
      <w:rFonts w:ascii="Verdana" w:eastAsia="Corbel" w:hAnsi="Verdana"/>
      <w:szCs w:val="22"/>
      <w:lang w:eastAsia="en-US"/>
    </w:rPr>
  </w:style>
  <w:style w:type="paragraph" w:customStyle="1" w:styleId="QuestaoAIF1">
    <w:name w:val="Questao_AIF_1"/>
    <w:basedOn w:val="Normal"/>
    <w:rsid w:val="00864116"/>
    <w:pPr>
      <w:tabs>
        <w:tab w:val="num" w:pos="170"/>
      </w:tabs>
      <w:spacing w:before="360" w:after="240"/>
      <w:ind w:left="1418" w:hanging="1418"/>
      <w:jc w:val="both"/>
    </w:pPr>
    <w:rPr>
      <w:rFonts w:ascii="Verdana" w:eastAsia="Times New Roman" w:hAnsi="Verdana" w:cs="Arial"/>
      <w:color w:val="000000"/>
      <w:sz w:val="20"/>
      <w:szCs w:val="20"/>
      <w:lang w:eastAsia="pt-BR"/>
    </w:rPr>
  </w:style>
  <w:style w:type="paragraph" w:customStyle="1" w:styleId="QuestaoAIF2">
    <w:name w:val="Questao_AIF_2"/>
    <w:basedOn w:val="QuestaoAIF1"/>
    <w:rsid w:val="00864116"/>
    <w:pPr>
      <w:tabs>
        <w:tab w:val="clear" w:pos="170"/>
        <w:tab w:val="num" w:pos="1380"/>
      </w:tabs>
    </w:pPr>
  </w:style>
  <w:style w:type="paragraph" w:customStyle="1" w:styleId="Alternativas4">
    <w:name w:val="Alternativas_4"/>
    <w:basedOn w:val="Alternativas3"/>
    <w:rsid w:val="00864116"/>
    <w:pPr>
      <w:ind w:left="2098"/>
    </w:pPr>
  </w:style>
  <w:style w:type="paragraph" w:customStyle="1" w:styleId="QuestaoECO1">
    <w:name w:val="Questao_ECO_1"/>
    <w:rsid w:val="00864116"/>
    <w:pPr>
      <w:numPr>
        <w:numId w:val="3"/>
      </w:numPr>
      <w:tabs>
        <w:tab w:val="clear" w:pos="1021"/>
        <w:tab w:val="num" w:pos="170"/>
      </w:tabs>
      <w:spacing w:before="360" w:after="240" w:line="276" w:lineRule="auto"/>
      <w:ind w:left="1100" w:hanging="1100"/>
      <w:jc w:val="both"/>
    </w:pPr>
    <w:rPr>
      <w:rFonts w:ascii="Verdana" w:eastAsia="SimSun" w:hAnsi="Verdana"/>
      <w:lang w:eastAsia="zh-CN"/>
    </w:rPr>
  </w:style>
  <w:style w:type="paragraph" w:customStyle="1" w:styleId="QuestaoECO2">
    <w:name w:val="Questao_ECO_2"/>
    <w:basedOn w:val="QuestaoECO1"/>
    <w:rsid w:val="00864116"/>
  </w:style>
  <w:style w:type="paragraph" w:customStyle="1" w:styleId="AMB-A2">
    <w:name w:val="AMB-A2"/>
    <w:rsid w:val="00864116"/>
    <w:pPr>
      <w:tabs>
        <w:tab w:val="num" w:pos="170"/>
      </w:tabs>
      <w:spacing w:before="360" w:after="240" w:line="276" w:lineRule="auto"/>
      <w:ind w:left="1474" w:hanging="1474"/>
    </w:pPr>
    <w:rPr>
      <w:rFonts w:ascii="Verdana" w:eastAsia="Corbel" w:hAnsi="Verdana"/>
      <w:szCs w:val="22"/>
      <w:lang w:eastAsia="en-US"/>
    </w:rPr>
  </w:style>
  <w:style w:type="paragraph" w:customStyle="1" w:styleId="AMB-NIVEL1">
    <w:name w:val="AMB-NIVEL1"/>
    <w:rsid w:val="00864116"/>
    <w:pPr>
      <w:spacing w:before="480" w:after="240" w:line="276" w:lineRule="auto"/>
      <w:ind w:left="1871" w:hanging="1871"/>
    </w:pPr>
    <w:rPr>
      <w:rFonts w:ascii="Verdana" w:eastAsia="Corbel" w:hAnsi="Verdana"/>
      <w:szCs w:val="22"/>
      <w:lang w:eastAsia="en-US"/>
    </w:rPr>
  </w:style>
  <w:style w:type="character" w:customStyle="1" w:styleId="AMB-A1CharChar">
    <w:name w:val="AMB-A1 Char Char"/>
    <w:basedOn w:val="Fontepargpadro"/>
    <w:rsid w:val="00864116"/>
    <w:rPr>
      <w:rFonts w:ascii="Verdana" w:eastAsia="Corbel" w:hAnsi="Verdana"/>
      <w:szCs w:val="22"/>
      <w:lang w:val="pt-BR" w:eastAsia="en-US" w:bidi="ar-SA"/>
    </w:rPr>
  </w:style>
  <w:style w:type="paragraph" w:customStyle="1" w:styleId="AMB-B">
    <w:name w:val="AMB-B"/>
    <w:next w:val="AMB-B2"/>
    <w:rsid w:val="00864116"/>
    <w:pPr>
      <w:tabs>
        <w:tab w:val="num" w:pos="170"/>
      </w:tabs>
      <w:spacing w:before="360" w:after="240" w:line="276" w:lineRule="auto"/>
      <w:ind w:left="1418" w:hanging="1418"/>
    </w:pPr>
    <w:rPr>
      <w:rFonts w:ascii="Verdana" w:eastAsia="Corbel" w:hAnsi="Verdana" w:cs="Arial"/>
      <w:color w:val="0F243E"/>
      <w:lang w:eastAsia="en-US"/>
    </w:rPr>
  </w:style>
  <w:style w:type="paragraph" w:customStyle="1" w:styleId="AMB-B2">
    <w:name w:val="AMB-B2"/>
    <w:basedOn w:val="AMB-B"/>
    <w:rsid w:val="00864116"/>
  </w:style>
  <w:style w:type="character" w:customStyle="1" w:styleId="AMB-BChar">
    <w:name w:val="AMB-B Char"/>
    <w:basedOn w:val="Fontepargpadro"/>
    <w:rsid w:val="00864116"/>
    <w:rPr>
      <w:rFonts w:ascii="Verdana" w:eastAsia="Corbel" w:hAnsi="Verdana" w:cs="Arial"/>
      <w:color w:val="0F243E"/>
      <w:lang w:val="pt-BR" w:eastAsia="en-US" w:bidi="ar-SA"/>
    </w:rPr>
  </w:style>
  <w:style w:type="character" w:customStyle="1" w:styleId="ProtocoloEFChar">
    <w:name w:val="Protocolo_EF Char"/>
    <w:basedOn w:val="ProtocoloNATChar"/>
    <w:rsid w:val="00864116"/>
    <w:rPr>
      <w:rFonts w:ascii="Verdana" w:eastAsia="Corbel" w:hAnsi="Verdana"/>
      <w:bCs/>
      <w:color w:val="743B87"/>
      <w:sz w:val="18"/>
      <w:szCs w:val="18"/>
      <w:lang w:val="pt-BR" w:eastAsia="pt-BR" w:bidi="ar-SA"/>
    </w:rPr>
  </w:style>
  <w:style w:type="character" w:customStyle="1" w:styleId="ProtocoloAMBChar">
    <w:name w:val="Protocolo_AMB Char"/>
    <w:basedOn w:val="ProtocoloEFChar"/>
    <w:rsid w:val="00864116"/>
    <w:rPr>
      <w:rFonts w:ascii="Verdana" w:eastAsia="Corbel" w:hAnsi="Verdana"/>
      <w:bCs/>
      <w:color w:val="7DAE02"/>
      <w:sz w:val="18"/>
      <w:szCs w:val="18"/>
      <w:lang w:val="pt-BR" w:eastAsia="pt-BR" w:bidi="ar-SA"/>
    </w:rPr>
  </w:style>
  <w:style w:type="paragraph" w:customStyle="1" w:styleId="AMB-C1">
    <w:name w:val="AMB-C1"/>
    <w:link w:val="AMB-C1Char"/>
    <w:rsid w:val="00864116"/>
    <w:pPr>
      <w:tabs>
        <w:tab w:val="num" w:pos="170"/>
      </w:tabs>
      <w:spacing w:before="360" w:after="360" w:line="276" w:lineRule="auto"/>
      <w:ind w:left="1304" w:hanging="1304"/>
      <w:jc w:val="both"/>
    </w:pPr>
    <w:rPr>
      <w:rFonts w:ascii="Verdana" w:eastAsia="Corbel" w:hAnsi="Verdana"/>
      <w:lang w:eastAsia="en-US"/>
    </w:rPr>
  </w:style>
  <w:style w:type="character" w:customStyle="1" w:styleId="AMB-C1Char">
    <w:name w:val="AMB-C1 Char"/>
    <w:basedOn w:val="Fontepargpadro"/>
    <w:link w:val="AMB-C1"/>
    <w:rsid w:val="00864116"/>
    <w:rPr>
      <w:rFonts w:ascii="Verdana" w:eastAsia="Corbel" w:hAnsi="Verdana"/>
      <w:lang w:val="pt-BR" w:eastAsia="en-US" w:bidi="ar-SA"/>
    </w:rPr>
  </w:style>
  <w:style w:type="paragraph" w:customStyle="1" w:styleId="QuestaoAMBG1">
    <w:name w:val="Questao_AMB_G1"/>
    <w:rsid w:val="00864116"/>
    <w:pPr>
      <w:tabs>
        <w:tab w:val="num" w:pos="170"/>
      </w:tabs>
      <w:spacing w:before="480" w:after="240"/>
      <w:ind w:left="1247" w:hanging="1247"/>
    </w:pPr>
    <w:rPr>
      <w:rFonts w:ascii="Verdana" w:eastAsia="Corbel" w:hAnsi="Verdana"/>
      <w:lang w:eastAsia="en-US"/>
    </w:rPr>
  </w:style>
  <w:style w:type="paragraph" w:customStyle="1" w:styleId="soc2">
    <w:name w:val="soc_2"/>
    <w:basedOn w:val="QuestaoSOC2"/>
    <w:rsid w:val="00864116"/>
    <w:pPr>
      <w:tabs>
        <w:tab w:val="clear" w:pos="170"/>
      </w:tabs>
      <w:spacing w:before="360"/>
      <w:ind w:left="1100" w:hanging="1100"/>
    </w:pPr>
  </w:style>
  <w:style w:type="paragraph" w:customStyle="1" w:styleId="Estilo2">
    <w:name w:val="Estilo2"/>
    <w:basedOn w:val="QuestaoSOC3"/>
    <w:rsid w:val="00864116"/>
    <w:pPr>
      <w:tabs>
        <w:tab w:val="clear" w:pos="170"/>
      </w:tabs>
      <w:ind w:left="1304" w:hanging="1304"/>
    </w:pPr>
    <w:rPr>
      <w:b/>
      <w:color w:val="808080"/>
    </w:rPr>
  </w:style>
  <w:style w:type="paragraph" w:customStyle="1" w:styleId="soc3">
    <w:name w:val="soc_3"/>
    <w:basedOn w:val="QuestaoSOC3"/>
    <w:next w:val="QuestaoSOC3"/>
    <w:rsid w:val="00864116"/>
    <w:pPr>
      <w:tabs>
        <w:tab w:val="clear" w:pos="170"/>
      </w:tabs>
      <w:ind w:left="0" w:firstLine="1304"/>
    </w:pPr>
  </w:style>
  <w:style w:type="paragraph" w:customStyle="1" w:styleId="GER3">
    <w:name w:val="GER_3"/>
    <w:basedOn w:val="Natureza2"/>
    <w:rsid w:val="00864116"/>
    <w:pPr>
      <w:ind w:left="1304" w:hanging="1304"/>
    </w:pPr>
    <w:rPr>
      <w:bCs/>
    </w:rPr>
  </w:style>
  <w:style w:type="paragraph" w:customStyle="1" w:styleId="geral2">
    <w:name w:val="geral_2"/>
    <w:basedOn w:val="QuestaoGER3"/>
    <w:rsid w:val="00864116"/>
    <w:pPr>
      <w:tabs>
        <w:tab w:val="clear" w:pos="360"/>
      </w:tabs>
      <w:ind w:right="0"/>
      <w:jc w:val="both"/>
    </w:pPr>
    <w:rPr>
      <w:sz w:val="20"/>
    </w:rPr>
  </w:style>
  <w:style w:type="paragraph" w:customStyle="1" w:styleId="geral3">
    <w:name w:val="geral_3"/>
    <w:basedOn w:val="Normal"/>
    <w:rsid w:val="00864116"/>
    <w:pPr>
      <w:spacing w:before="360" w:after="240"/>
      <w:ind w:left="1304" w:hanging="1304"/>
      <w:jc w:val="both"/>
    </w:pPr>
    <w:rPr>
      <w:rFonts w:ascii="Verdana" w:hAnsi="Verdana"/>
      <w:bCs/>
      <w:sz w:val="20"/>
      <w:szCs w:val="20"/>
    </w:rPr>
  </w:style>
  <w:style w:type="paragraph" w:customStyle="1" w:styleId="Estilogeral2NegritoCorpersonalizadaRGB178">
    <w:name w:val="Estilo geral_2 + Negrito Cor personalizada(RGB(178"/>
    <w:aliases w:val="0,8))"/>
    <w:basedOn w:val="geral2"/>
    <w:rsid w:val="00864116"/>
    <w:rPr>
      <w:b/>
      <w:bCs/>
      <w:color w:val="B20008"/>
    </w:rPr>
  </w:style>
  <w:style w:type="character" w:customStyle="1" w:styleId="geral2Char">
    <w:name w:val="geral_2 Char"/>
    <w:basedOn w:val="QuestaoGER3Char"/>
    <w:rsid w:val="00864116"/>
    <w:rPr>
      <w:rFonts w:ascii="Verdana" w:eastAsia="Corbel" w:hAnsi="Verdana"/>
      <w:sz w:val="22"/>
      <w:szCs w:val="22"/>
      <w:lang w:val="pt-BR" w:eastAsia="en-US" w:bidi="ar-SA"/>
    </w:rPr>
  </w:style>
  <w:style w:type="character" w:customStyle="1" w:styleId="Estilogeral2NegritoCorpersonalizadaRGB17808Char">
    <w:name w:val="Estilo geral_2 + Negrito Cor personalizada(RGB(178;0;8)) Char"/>
    <w:basedOn w:val="geral2Char"/>
    <w:rsid w:val="00864116"/>
    <w:rPr>
      <w:rFonts w:ascii="Verdana" w:eastAsia="Corbel" w:hAnsi="Verdana"/>
      <w:b/>
      <w:bCs/>
      <w:color w:val="B20008"/>
      <w:sz w:val="22"/>
      <w:szCs w:val="22"/>
      <w:lang w:val="pt-BR" w:eastAsia="en-US" w:bidi="ar-SA"/>
    </w:rPr>
  </w:style>
  <w:style w:type="paragraph" w:customStyle="1" w:styleId="Introducao">
    <w:name w:val="Introducao"/>
    <w:rsid w:val="00864116"/>
    <w:pPr>
      <w:spacing w:before="120" w:after="120" w:line="360" w:lineRule="auto"/>
      <w:jc w:val="both"/>
    </w:pPr>
    <w:rPr>
      <w:rFonts w:ascii="Verdana" w:eastAsia="SimSun" w:hAnsi="Verdana" w:cs="Arial"/>
      <w:sz w:val="22"/>
      <w:szCs w:val="17"/>
      <w:lang w:eastAsia="zh-CN"/>
    </w:rPr>
  </w:style>
  <w:style w:type="paragraph" w:customStyle="1" w:styleId="Style1">
    <w:name w:val="Style1"/>
    <w:basedOn w:val="Introducao"/>
    <w:rsid w:val="00864116"/>
    <w:pPr>
      <w:spacing w:after="240"/>
    </w:pPr>
  </w:style>
  <w:style w:type="paragraph" w:customStyle="1" w:styleId="Coordenacao">
    <w:name w:val="Coordenacao"/>
    <w:rsid w:val="00864116"/>
    <w:pPr>
      <w:spacing w:before="120" w:after="240" w:line="360" w:lineRule="auto"/>
    </w:pPr>
    <w:rPr>
      <w:rFonts w:ascii="Verdana" w:eastAsia="SimSun" w:hAnsi="Verdana" w:cs="Arial"/>
      <w:bCs/>
      <w:szCs w:val="17"/>
      <w:lang w:eastAsia="zh-CN"/>
    </w:rPr>
  </w:style>
  <w:style w:type="paragraph" w:customStyle="1" w:styleId="coordenacaotit">
    <w:name w:val="coordenacao_tit"/>
    <w:basedOn w:val="Coordenacao"/>
    <w:rsid w:val="00864116"/>
    <w:pPr>
      <w:spacing w:before="360" w:after="120"/>
    </w:pPr>
    <w:rPr>
      <w:b/>
      <w:color w:val="03C0C9"/>
    </w:rPr>
  </w:style>
  <w:style w:type="character" w:customStyle="1" w:styleId="CoordenacaoChar">
    <w:name w:val="Coordenacao Char"/>
    <w:basedOn w:val="Fontepargpadro"/>
    <w:rsid w:val="00864116"/>
    <w:rPr>
      <w:rFonts w:ascii="Verdana" w:eastAsia="SimSun" w:hAnsi="Verdana" w:cs="Arial"/>
      <w:bCs/>
      <w:szCs w:val="17"/>
      <w:lang w:val="pt-BR" w:eastAsia="zh-CN" w:bidi="ar-SA"/>
    </w:rPr>
  </w:style>
  <w:style w:type="character" w:customStyle="1" w:styleId="coordenacaotitChar">
    <w:name w:val="coordenacao_tit Char"/>
    <w:basedOn w:val="CoordenacaoChar"/>
    <w:rsid w:val="00864116"/>
    <w:rPr>
      <w:rFonts w:ascii="Verdana" w:eastAsia="SimSun" w:hAnsi="Verdana" w:cs="Arial"/>
      <w:b/>
      <w:bCs/>
      <w:color w:val="03C0C9"/>
      <w:szCs w:val="17"/>
      <w:lang w:val="pt-BR" w:eastAsia="zh-CN" w:bidi="ar-SA"/>
    </w:rPr>
  </w:style>
  <w:style w:type="paragraph" w:customStyle="1" w:styleId="DocumentoGE">
    <w:name w:val="Documento_GE"/>
    <w:basedOn w:val="Normal"/>
    <w:rsid w:val="00864116"/>
    <w:pPr>
      <w:shd w:val="clear" w:color="auto" w:fill="E6E6E6"/>
      <w:ind w:right="44"/>
      <w:jc w:val="both"/>
    </w:pPr>
    <w:rPr>
      <w:bCs/>
      <w:color w:val="993366"/>
      <w:szCs w:val="20"/>
    </w:rPr>
  </w:style>
  <w:style w:type="paragraph" w:customStyle="1" w:styleId="Documento">
    <w:name w:val="Document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character" w:customStyle="1" w:styleId="DocumentoChar">
    <w:name w:val="Documento Char"/>
    <w:basedOn w:val="Fontepargpadro"/>
    <w:rsid w:val="00864116"/>
    <w:rPr>
      <w:rFonts w:ascii="Corbel" w:eastAsia="Corbel" w:hAnsi="Corbel"/>
      <w:b/>
      <w:bCs/>
      <w:color w:val="808080"/>
      <w:sz w:val="22"/>
      <w:lang w:val="pt-BR" w:eastAsia="en-US" w:bidi="ar-SA"/>
    </w:rPr>
  </w:style>
  <w:style w:type="paragraph" w:customStyle="1" w:styleId="Documentacao">
    <w:name w:val="Documentaca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paragraph" w:customStyle="1" w:styleId="DocumentacaoCinza">
    <w:name w:val="Documentacao_Cinza"/>
    <w:basedOn w:val="Documento"/>
    <w:rsid w:val="00864116"/>
    <w:rPr>
      <w:b w:val="0"/>
      <w:bCs w:val="0"/>
    </w:rPr>
  </w:style>
  <w:style w:type="character" w:customStyle="1" w:styleId="DocumentacaoCinzaChar">
    <w:name w:val="Documentacao_Cinza Char"/>
    <w:basedOn w:val="DocumentoChar"/>
    <w:rsid w:val="00864116"/>
    <w:rPr>
      <w:rFonts w:ascii="Corbel" w:eastAsia="Corbel" w:hAnsi="Corbel"/>
      <w:b/>
      <w:bCs/>
      <w:color w:val="808080"/>
      <w:sz w:val="22"/>
      <w:lang w:val="pt-BR" w:eastAsia="en-US" w:bidi="ar-SA"/>
    </w:rPr>
  </w:style>
  <w:style w:type="paragraph" w:customStyle="1" w:styleId="StyleNAT2Bold">
    <w:name w:val="Style NAT_2 + Bold"/>
    <w:basedOn w:val="NAT2"/>
    <w:rsid w:val="00864116"/>
    <w:pPr>
      <w:tabs>
        <w:tab w:val="clear" w:pos="170"/>
        <w:tab w:val="num" w:pos="1440"/>
      </w:tabs>
      <w:ind w:left="1440" w:hanging="360"/>
    </w:pPr>
  </w:style>
  <w:style w:type="character" w:customStyle="1" w:styleId="StyleNAT2BoldChar">
    <w:name w:val="Style NAT_2 + Bold Char"/>
    <w:basedOn w:val="NAT2Char"/>
    <w:rsid w:val="00864116"/>
    <w:rPr>
      <w:rFonts w:ascii="Verdana" w:eastAsia="SimSun" w:hAnsi="Verdana"/>
      <w:bCs/>
      <w:color w:val="808080"/>
      <w:lang w:val="pt-BR" w:eastAsia="zh-CN" w:bidi="ar-SA"/>
    </w:rPr>
  </w:style>
  <w:style w:type="paragraph" w:customStyle="1" w:styleId="normalquest">
    <w:name w:val="normal_quest"/>
    <w:rsid w:val="00864116"/>
    <w:pPr>
      <w:spacing w:before="3000"/>
      <w:ind w:right="-289"/>
    </w:pPr>
    <w:rPr>
      <w:rFonts w:ascii="Verdana" w:hAnsi="Verdana" w:cs="Arial"/>
      <w:b/>
      <w:bCs/>
      <w:i/>
      <w:color w:val="003366"/>
      <w:kern w:val="32"/>
      <w:sz w:val="22"/>
      <w:szCs w:val="32"/>
    </w:rPr>
  </w:style>
  <w:style w:type="paragraph" w:customStyle="1" w:styleId="AMB-D1">
    <w:name w:val="AMB-D_1"/>
    <w:rsid w:val="00864116"/>
    <w:pPr>
      <w:tabs>
        <w:tab w:val="num" w:pos="170"/>
      </w:tabs>
      <w:spacing w:before="480" w:after="240" w:line="276" w:lineRule="auto"/>
      <w:ind w:left="1304" w:hanging="1304"/>
      <w:jc w:val="both"/>
    </w:pPr>
    <w:rPr>
      <w:rFonts w:ascii="Verdana" w:eastAsia="Corbel" w:hAnsi="Verdana"/>
      <w:bCs/>
      <w:szCs w:val="22"/>
      <w:lang w:eastAsia="en-US"/>
    </w:rPr>
  </w:style>
  <w:style w:type="paragraph" w:customStyle="1" w:styleId="AMB-D2">
    <w:name w:val="AMB-D_2"/>
    <w:basedOn w:val="AMB-D1"/>
    <w:rsid w:val="00864116"/>
    <w:pPr>
      <w:spacing w:before="360"/>
    </w:pPr>
    <w:rPr>
      <w:rFonts w:cs="Arial"/>
      <w:bCs w:val="0"/>
      <w:szCs w:val="20"/>
    </w:rPr>
  </w:style>
  <w:style w:type="paragraph" w:customStyle="1" w:styleId="AMB-D3">
    <w:name w:val="AMB-D_3"/>
    <w:rsid w:val="00864116"/>
    <w:pPr>
      <w:spacing w:before="480" w:after="240" w:line="276" w:lineRule="auto"/>
      <w:ind w:left="2098" w:hanging="2098"/>
      <w:jc w:val="both"/>
    </w:pPr>
    <w:rPr>
      <w:rFonts w:ascii="Verdana" w:eastAsia="Corbel" w:hAnsi="Verdana" w:cs="Arial"/>
      <w:bCs/>
      <w:lang w:eastAsia="en-US"/>
    </w:rPr>
  </w:style>
  <w:style w:type="paragraph" w:customStyle="1" w:styleId="AMB-D11">
    <w:name w:val="AMB-D_11"/>
    <w:next w:val="AMB-D1"/>
    <w:rsid w:val="00864116"/>
    <w:pPr>
      <w:tabs>
        <w:tab w:val="num" w:pos="170"/>
      </w:tabs>
      <w:spacing w:before="360" w:after="240" w:line="276" w:lineRule="auto"/>
      <w:ind w:left="1418" w:hanging="1418"/>
      <w:jc w:val="both"/>
    </w:pPr>
    <w:rPr>
      <w:rFonts w:ascii="Verdana" w:eastAsia="Corbel" w:hAnsi="Verdana"/>
      <w:bCs/>
      <w:szCs w:val="22"/>
      <w:lang w:eastAsia="en-US"/>
    </w:rPr>
  </w:style>
  <w:style w:type="paragraph" w:customStyle="1" w:styleId="AMB-E1">
    <w:name w:val="AMB-E_1"/>
    <w:rsid w:val="00864116"/>
    <w:pPr>
      <w:tabs>
        <w:tab w:val="num" w:pos="170"/>
      </w:tabs>
      <w:spacing w:before="480" w:after="240" w:line="276" w:lineRule="auto"/>
      <w:ind w:left="1304" w:hanging="1304"/>
    </w:pPr>
    <w:rPr>
      <w:rFonts w:ascii="Verdana" w:eastAsia="Corbel" w:hAnsi="Verdana"/>
      <w:color w:val="0F243E"/>
      <w:szCs w:val="16"/>
      <w:lang w:eastAsia="en-US"/>
    </w:rPr>
  </w:style>
  <w:style w:type="paragraph" w:customStyle="1" w:styleId="AMB-E2">
    <w:name w:val="AMB-E_2"/>
    <w:basedOn w:val="Normal"/>
    <w:rsid w:val="00864116"/>
    <w:pPr>
      <w:spacing w:before="360" w:after="240"/>
      <w:ind w:left="1531" w:hanging="1531"/>
    </w:pPr>
    <w:rPr>
      <w:rFonts w:ascii="Verdana" w:hAnsi="Verdana" w:cs="Arial"/>
      <w:bCs/>
      <w:sz w:val="20"/>
      <w:szCs w:val="20"/>
    </w:rPr>
  </w:style>
  <w:style w:type="paragraph" w:customStyle="1" w:styleId="AMB-E3">
    <w:name w:val="AMB-E_3"/>
    <w:rsid w:val="00864116"/>
    <w:pPr>
      <w:spacing w:before="480" w:after="240" w:line="276" w:lineRule="auto"/>
      <w:ind w:left="1871" w:hanging="1871"/>
    </w:pPr>
    <w:rPr>
      <w:rFonts w:ascii="Verdana" w:eastAsia="Corbel" w:hAnsi="Verdana" w:cs="Arial"/>
      <w:bCs/>
      <w:lang w:eastAsia="en-US"/>
    </w:rPr>
  </w:style>
  <w:style w:type="paragraph" w:styleId="Textoembloco">
    <w:name w:val="Block Text"/>
    <w:basedOn w:val="Normal"/>
    <w:rsid w:val="00864116"/>
    <w:pPr>
      <w:ind w:left="1134" w:right="1134"/>
      <w:jc w:val="center"/>
    </w:pPr>
    <w:rPr>
      <w:rFonts w:ascii="Palatino Linotype" w:eastAsia="Times New Roman" w:hAnsi="Palatino Linotype" w:cs="Arial"/>
      <w:iCs/>
      <w:color w:val="003366"/>
      <w:kern w:val="32"/>
      <w:sz w:val="32"/>
      <w:szCs w:val="32"/>
      <w:lang w:eastAsia="pt-BR"/>
    </w:rPr>
  </w:style>
  <w:style w:type="paragraph" w:styleId="Corpodetexto">
    <w:name w:val="Body Text"/>
    <w:basedOn w:val="Normal"/>
    <w:rsid w:val="00864116"/>
    <w:pPr>
      <w:jc w:val="center"/>
    </w:pPr>
    <w:rPr>
      <w:rFonts w:ascii="Verdana" w:eastAsia="Times New Roman" w:hAnsi="Verdana" w:cs="Lucida Sans Unicode"/>
      <w:color w:val="7DAE02"/>
      <w:kern w:val="32"/>
      <w:sz w:val="40"/>
      <w:szCs w:val="40"/>
      <w:lang w:eastAsia="pt-BR"/>
    </w:rPr>
  </w:style>
  <w:style w:type="paragraph" w:styleId="Corpodetexto2">
    <w:name w:val="Body Text 2"/>
    <w:basedOn w:val="Normal"/>
    <w:rsid w:val="00864116"/>
    <w:pPr>
      <w:jc w:val="center"/>
    </w:pPr>
    <w:rPr>
      <w:rFonts w:eastAsia="Times New Roman" w:cs="Lucida Sans Unicode"/>
      <w:b/>
      <w:bCs/>
      <w:i/>
      <w:color w:val="0F243E"/>
      <w:kern w:val="32"/>
      <w:sz w:val="28"/>
      <w:szCs w:val="28"/>
      <w:lang w:eastAsia="pt-BR"/>
    </w:rPr>
  </w:style>
  <w:style w:type="paragraph" w:customStyle="1" w:styleId="Estilo3">
    <w:name w:val="Estilo3"/>
    <w:basedOn w:val="QuestaoGER1"/>
    <w:rsid w:val="00864116"/>
  </w:style>
  <w:style w:type="paragraph" w:customStyle="1" w:styleId="EstiloAlternativas4NegritoCorPersonalizadaRGB125">
    <w:name w:val="Estilo Alternativas_4 + Negrito Cor Personalizada(RGB(125"/>
    <w:aliases w:val="174,2)) ..."/>
    <w:basedOn w:val="Alternativas4"/>
    <w:rsid w:val="00864116"/>
    <w:pPr>
      <w:spacing w:before="360"/>
    </w:pPr>
    <w:rPr>
      <w:rFonts w:eastAsia="Times New Roman"/>
      <w:b/>
      <w:bCs/>
      <w:color w:val="7DAE02"/>
    </w:rPr>
  </w:style>
  <w:style w:type="paragraph" w:customStyle="1" w:styleId="QuestaoNaoNumerada">
    <w:name w:val="Questao_NaoNumerada"/>
    <w:basedOn w:val="Normal"/>
    <w:rsid w:val="00864116"/>
    <w:pPr>
      <w:ind w:firstLine="1247"/>
    </w:pPr>
    <w:rPr>
      <w:rFonts w:ascii="Arial" w:hAnsi="Arial"/>
      <w:sz w:val="20"/>
    </w:rPr>
  </w:style>
  <w:style w:type="paragraph" w:customStyle="1" w:styleId="EstiloQuestaoSOC1Justificado">
    <w:name w:val="Estilo Questao_SOC_1 + Justificado"/>
    <w:basedOn w:val="QuestaoSOC1"/>
    <w:rsid w:val="00864116"/>
    <w:pPr>
      <w:spacing w:before="360"/>
      <w:ind w:left="1100" w:hanging="1100"/>
      <w:jc w:val="both"/>
    </w:pPr>
    <w:rPr>
      <w:rFonts w:eastAsia="Times New Roman"/>
    </w:rPr>
  </w:style>
  <w:style w:type="paragraph" w:customStyle="1" w:styleId="EstiloQuestaoSOC2NegritoCorPersonalizadaRGB3">
    <w:name w:val="Estilo Questao_SOC_2 + Negrito Cor Personalizada(RGB(3"/>
    <w:aliases w:val="35,127))"/>
    <w:basedOn w:val="QuestaoSOC2"/>
    <w:link w:val="EstiloQuestaoSOC2NegritoCorPersonalizadaRGB3Char"/>
    <w:rsid w:val="00864116"/>
    <w:pPr>
      <w:ind w:left="1100" w:hanging="1100"/>
    </w:pPr>
    <w:rPr>
      <w:b/>
      <w:bCs/>
      <w:color w:val="03237F"/>
    </w:rPr>
  </w:style>
  <w:style w:type="character" w:customStyle="1" w:styleId="EstiloQuestaoSOC2NegritoCorPersonalizadaRGB3Char">
    <w:name w:val="Estilo Questao_SOC_2 + Negrito Cor Personalizada(RGB(3 Char"/>
    <w:aliases w:val="35 Char,127)) Char"/>
    <w:basedOn w:val="QuestaoSOC2Char"/>
    <w:link w:val="EstiloQuestaoSOC2NegritoCorPersonalizadaRGB3"/>
    <w:rsid w:val="00864116"/>
    <w:rPr>
      <w:rFonts w:ascii="Verdana" w:eastAsia="Corbel" w:hAnsi="Verdana"/>
      <w:b/>
      <w:bCs/>
      <w:color w:val="03237F"/>
      <w:lang w:eastAsia="en-US"/>
    </w:rPr>
  </w:style>
  <w:style w:type="character" w:customStyle="1" w:styleId="TextosemFormataoChar">
    <w:name w:val="Texto sem Formatação Char"/>
    <w:basedOn w:val="Fontepargpadro"/>
    <w:link w:val="TextosemFormatao"/>
    <w:rsid w:val="00864116"/>
    <w:rPr>
      <w:rFonts w:ascii="Verdana" w:hAnsi="Verdana"/>
      <w:lang w:bidi="ar-SA"/>
    </w:rPr>
  </w:style>
  <w:style w:type="paragraph" w:styleId="TextosemFormatao">
    <w:name w:val="Plain Text"/>
    <w:basedOn w:val="Normal"/>
    <w:link w:val="TextosemFormataoChar"/>
    <w:rsid w:val="00864116"/>
    <w:pPr>
      <w:spacing w:after="0" w:line="240" w:lineRule="auto"/>
    </w:pPr>
    <w:rPr>
      <w:rFonts w:ascii="Verdana" w:eastAsia="Times New Roman" w:hAnsi="Verdana"/>
      <w:sz w:val="20"/>
      <w:szCs w:val="20"/>
      <w:lang w:eastAsia="pt-BR"/>
    </w:rPr>
  </w:style>
  <w:style w:type="paragraph" w:customStyle="1" w:styleId="alternativas0">
    <w:name w:val="alternativas"/>
    <w:basedOn w:val="Normal"/>
    <w:rsid w:val="00864116"/>
    <w:pPr>
      <w:spacing w:before="120" w:after="120" w:line="240" w:lineRule="auto"/>
      <w:ind w:left="1780" w:hanging="680"/>
    </w:pPr>
    <w:rPr>
      <w:rFonts w:ascii="Verdana" w:eastAsia="Times New Roman" w:hAnsi="Verdana"/>
      <w:color w:val="000000"/>
      <w:sz w:val="20"/>
      <w:szCs w:val="20"/>
      <w:lang w:eastAsia="pt-BR"/>
    </w:rPr>
  </w:style>
  <w:style w:type="paragraph" w:customStyle="1" w:styleId="questaonat10">
    <w:name w:val="questaonat1"/>
    <w:basedOn w:val="Normal"/>
    <w:rsid w:val="00864116"/>
    <w:pPr>
      <w:tabs>
        <w:tab w:val="num" w:pos="1270"/>
      </w:tabs>
      <w:spacing w:before="480" w:after="240"/>
      <w:ind w:left="1100" w:hanging="1100"/>
    </w:pPr>
    <w:rPr>
      <w:rFonts w:ascii="Verdana" w:eastAsia="Times New Roman" w:hAnsi="Verdana"/>
      <w:sz w:val="20"/>
      <w:szCs w:val="20"/>
      <w:lang w:eastAsia="pt-BR"/>
    </w:rPr>
  </w:style>
  <w:style w:type="paragraph" w:customStyle="1" w:styleId="protocolonat0">
    <w:name w:val="protocolonat"/>
    <w:basedOn w:val="Normal"/>
    <w:rsid w:val="00864116"/>
    <w:pPr>
      <w:shd w:val="clear" w:color="auto" w:fill="FCE2C8"/>
      <w:spacing w:before="240" w:after="240"/>
      <w:ind w:left="1100" w:right="45"/>
      <w:jc w:val="both"/>
    </w:pPr>
    <w:rPr>
      <w:rFonts w:ascii="Verdana" w:eastAsia="Times New Roman" w:hAnsi="Verdana"/>
      <w:color w:val="DE5A00"/>
      <w:sz w:val="20"/>
      <w:szCs w:val="20"/>
      <w:lang w:eastAsia="pt-BR"/>
    </w:rPr>
  </w:style>
  <w:style w:type="character" w:customStyle="1" w:styleId="texton1">
    <w:name w:val="texto_n1"/>
    <w:basedOn w:val="Fontepargpadro"/>
    <w:rsid w:val="00864116"/>
    <w:rPr>
      <w:rFonts w:ascii="Verdana" w:hAnsi="Verdana" w:hint="default"/>
      <w:b/>
      <w:bCs/>
      <w:i w:val="0"/>
      <w:iCs w:val="0"/>
      <w:strike w:val="0"/>
      <w:dstrike w:val="0"/>
      <w:color w:val="990000"/>
      <w:sz w:val="21"/>
      <w:szCs w:val="21"/>
      <w:u w:val="none"/>
      <w:effect w:val="none"/>
    </w:rPr>
  </w:style>
  <w:style w:type="character" w:styleId="nfase">
    <w:name w:val="Emphasis"/>
    <w:basedOn w:val="Fontepargpadro"/>
    <w:qFormat/>
    <w:rsid w:val="00864116"/>
    <w:rPr>
      <w:i/>
      <w:iCs/>
    </w:rPr>
  </w:style>
  <w:style w:type="paragraph" w:customStyle="1" w:styleId="EstiloProtocoloGE10pt">
    <w:name w:val="Estilo Protocolo_GE + 10 pt"/>
    <w:basedOn w:val="ProtocoloGE"/>
    <w:link w:val="EstiloProtocoloGE10ptChar"/>
    <w:rsid w:val="00864116"/>
    <w:pPr>
      <w:spacing w:before="120" w:after="120"/>
    </w:pPr>
    <w:rPr>
      <w:bCs w:val="0"/>
    </w:rPr>
  </w:style>
  <w:style w:type="character" w:customStyle="1" w:styleId="EstiloProtocoloGE10ptChar">
    <w:name w:val="Estilo Protocolo_GE + 10 pt Char"/>
    <w:basedOn w:val="ProtocoloGEChar1"/>
    <w:link w:val="EstiloProtocoloGE10pt"/>
    <w:rsid w:val="00864116"/>
    <w:rPr>
      <w:rFonts w:ascii="Verdana" w:eastAsia="Corbel" w:hAnsi="Verdana"/>
      <w:bCs/>
      <w:color w:val="B20008"/>
      <w:sz w:val="18"/>
      <w:szCs w:val="18"/>
      <w:lang w:val="pt-BR" w:eastAsia="en-US" w:bidi="ar-SA"/>
    </w:rPr>
  </w:style>
  <w:style w:type="paragraph" w:customStyle="1" w:styleId="EstiloTtulo3Justificado">
    <w:name w:val="Estilo Título 3 + Justificado"/>
    <w:basedOn w:val="Ttulo3"/>
    <w:rsid w:val="00864116"/>
    <w:pPr>
      <w:spacing w:before="240"/>
      <w:jc w:val="both"/>
    </w:pPr>
    <w:rPr>
      <w:rFonts w:eastAsia="Times New Roman" w:cs="Times New Roman"/>
      <w:szCs w:val="20"/>
    </w:rPr>
  </w:style>
  <w:style w:type="paragraph" w:customStyle="1" w:styleId="EstiloTtulo2Justificado">
    <w:name w:val="Estilo Título 2 + Justificado"/>
    <w:basedOn w:val="Ttulo2"/>
    <w:rsid w:val="00864116"/>
    <w:pPr>
      <w:spacing w:after="0"/>
      <w:jc w:val="both"/>
    </w:pPr>
    <w:rPr>
      <w:rFonts w:eastAsia="Times New Roman" w:cs="Times New Roman"/>
      <w:iCs w:val="0"/>
      <w:szCs w:val="20"/>
    </w:rPr>
  </w:style>
  <w:style w:type="paragraph" w:customStyle="1" w:styleId="EstiloProtocoloNATAntes0ptDepoisde0pt">
    <w:name w:val="Estilo Protocolo_NAT + Antes:  0 pt Depois de:  0 pt"/>
    <w:basedOn w:val="ProtocoloNAT"/>
    <w:rsid w:val="00864116"/>
    <w:pPr>
      <w:spacing w:before="60" w:after="0"/>
    </w:pPr>
  </w:style>
  <w:style w:type="paragraph" w:customStyle="1" w:styleId="EstiloQuestaoGOV2Justificado">
    <w:name w:val="Estilo Questao_GOV_2 + Justificado"/>
    <w:basedOn w:val="QuestaoGOV2"/>
    <w:rsid w:val="00864116"/>
    <w:pPr>
      <w:spacing w:before="360"/>
      <w:jc w:val="both"/>
    </w:pPr>
    <w:rPr>
      <w:rFonts w:eastAsia="Times New Roman" w:cs="Times New Roman"/>
    </w:rPr>
  </w:style>
  <w:style w:type="paragraph" w:customStyle="1" w:styleId="EstiloQuestaoGOV2Justificadoesquerda0cmDeslocamento">
    <w:name w:val="Estilo Questao_GOV_2 + Justificado À esquerda:  0 cm Deslocamento:..."/>
    <w:basedOn w:val="QuestaoGOV2"/>
    <w:rsid w:val="00864116"/>
    <w:pPr>
      <w:spacing w:before="360"/>
      <w:ind w:left="1134" w:hanging="1134"/>
      <w:jc w:val="both"/>
    </w:pPr>
    <w:rPr>
      <w:rFonts w:eastAsia="Times New Roman" w:cs="Times New Roman"/>
    </w:rPr>
  </w:style>
  <w:style w:type="paragraph" w:customStyle="1" w:styleId="EstiloQuestaoGOV2Justificadoesquerda0cmDeslocamento1">
    <w:name w:val="Estilo Questao_GOV_2 + Justificado À esquerda:  0 cm Deslocamento:...1"/>
    <w:basedOn w:val="QuestaoGOV2"/>
    <w:rsid w:val="00864116"/>
    <w:pPr>
      <w:spacing w:before="360"/>
      <w:ind w:left="1134" w:hanging="1134"/>
      <w:jc w:val="both"/>
    </w:pPr>
    <w:rPr>
      <w:rFonts w:eastAsia="Times New Roman" w:cs="Times New Roman"/>
    </w:rPr>
  </w:style>
  <w:style w:type="paragraph" w:customStyle="1" w:styleId="EstiloQuestaoGOV2esquerda0cmDeslocamento2cm">
    <w:name w:val="Estilo Questao_GOV_2 + À esquerda:  0 cm Deslocamento:  2 cm"/>
    <w:basedOn w:val="QuestaoGOV2"/>
    <w:rsid w:val="00864116"/>
    <w:pPr>
      <w:ind w:left="1134" w:hanging="1134"/>
      <w:jc w:val="both"/>
    </w:pPr>
    <w:rPr>
      <w:rFonts w:eastAsia="Times New Roman" w:cs="Times New Roman"/>
    </w:rPr>
  </w:style>
  <w:style w:type="paragraph" w:customStyle="1" w:styleId="AlternativaSNAMB">
    <w:name w:val="Alternativa_SN_AMB"/>
    <w:basedOn w:val="AlternativaSN"/>
    <w:rsid w:val="00864116"/>
    <w:rPr>
      <w:rFonts w:cs="Verdana"/>
      <w:color w:val="C0C0C0"/>
      <w:sz w:val="28"/>
    </w:rPr>
  </w:style>
  <w:style w:type="paragraph" w:customStyle="1" w:styleId="DocumentacaoAMB">
    <w:name w:val="Documentacao_AMB"/>
    <w:basedOn w:val="StyleEstiloDocumentacaoCinzaesquerda175cmBold"/>
    <w:link w:val="DocumentacaoAMBChar"/>
    <w:rsid w:val="00864116"/>
    <w:pPr>
      <w:ind w:left="1418"/>
    </w:pPr>
  </w:style>
  <w:style w:type="character" w:customStyle="1" w:styleId="DocumentacaoAMBChar">
    <w:name w:val="Documentacao_AMB Char"/>
    <w:basedOn w:val="StyleEstiloDocumentacaoCinzaesquerda175cmBoldChar1"/>
    <w:link w:val="DocumentacaoAMB"/>
    <w:rsid w:val="00864116"/>
    <w:rPr>
      <w:rFonts w:ascii="Verdana" w:hAnsi="Verdana"/>
      <w:bCs/>
      <w:color w:val="808080"/>
      <w:sz w:val="18"/>
      <w:szCs w:val="18"/>
      <w:lang w:val="pt-BR" w:eastAsia="en-US" w:bidi="ar-SA"/>
    </w:rPr>
  </w:style>
  <w:style w:type="paragraph" w:customStyle="1" w:styleId="EstiloAMB-NIVEL1Justificadoesquerda0cmDeslocamento2">
    <w:name w:val="Estilo AMB-NIVEL1 + Justificado À esquerda:  0 cm Deslocamento:  2..."/>
    <w:basedOn w:val="AMB-NIVEL1"/>
    <w:rsid w:val="00864116"/>
    <w:pPr>
      <w:spacing w:before="360"/>
      <w:ind w:left="1429" w:hanging="1429"/>
      <w:jc w:val="both"/>
    </w:pPr>
    <w:rPr>
      <w:rFonts w:eastAsia="Times New Roman"/>
      <w:szCs w:val="20"/>
    </w:rPr>
  </w:style>
  <w:style w:type="paragraph" w:customStyle="1" w:styleId="EstiloAMB-NIVEL1esquerda0cmDeslocamento252cm">
    <w:name w:val="Estilo AMB-NIVEL1 + À esquerda:  0 cm Deslocamento:  252 cm"/>
    <w:basedOn w:val="AMB-NIVEL1"/>
    <w:rsid w:val="00864116"/>
    <w:pPr>
      <w:spacing w:before="360"/>
      <w:ind w:left="1429" w:hanging="1429"/>
    </w:pPr>
    <w:rPr>
      <w:rFonts w:eastAsia="Times New Roman"/>
      <w:szCs w:val="20"/>
    </w:rPr>
  </w:style>
  <w:style w:type="paragraph" w:customStyle="1" w:styleId="EstiloAMB-NIVEL1esquerda0cmDeslocamento291cm">
    <w:name w:val="Estilo AMB-NIVEL1 + À esquerda:  0 cm Deslocamento:  291 cm"/>
    <w:basedOn w:val="AMB-NIVEL1"/>
    <w:rsid w:val="00864116"/>
    <w:pPr>
      <w:spacing w:before="360"/>
      <w:ind w:left="1650" w:hanging="1650"/>
    </w:pPr>
    <w:rPr>
      <w:rFonts w:eastAsia="Times New Roman"/>
      <w:szCs w:val="20"/>
    </w:rPr>
  </w:style>
  <w:style w:type="paragraph" w:customStyle="1" w:styleId="EstiloAMB-C1CorPersonalizadaRGB15">
    <w:name w:val="Estilo AMB-C1 + Cor Personalizada(RGB(15"/>
    <w:aliases w:val="36,62))"/>
    <w:basedOn w:val="AMB-C1"/>
    <w:link w:val="EstiloAMB-C1CorPersonalizadaRGB15Char"/>
    <w:rsid w:val="00864116"/>
    <w:rPr>
      <w:color w:val="0F243E"/>
    </w:rPr>
  </w:style>
  <w:style w:type="character" w:customStyle="1" w:styleId="EstiloAMB-C1CorPersonalizadaRGB15Char">
    <w:name w:val="Estilo AMB-C1 + Cor Personalizada(RGB(15 Char"/>
    <w:aliases w:val="36 Char,62)) Char"/>
    <w:basedOn w:val="AMB-C1Char"/>
    <w:link w:val="EstiloAMB-C1CorPersonalizadaRGB15"/>
    <w:rsid w:val="00864116"/>
    <w:rPr>
      <w:rFonts w:ascii="Verdana" w:eastAsia="Corbel" w:hAnsi="Verdana"/>
      <w:color w:val="0F243E"/>
      <w:lang w:val="pt-BR" w:eastAsia="en-US" w:bidi="ar-SA"/>
    </w:rPr>
  </w:style>
  <w:style w:type="paragraph" w:customStyle="1" w:styleId="EstiloAMB-NIVEL1Justificadoesquerda0cmDeslocamento21">
    <w:name w:val="Estilo AMB-NIVEL1 + Justificado À esquerda:  0 cm Deslocamento:  2...1"/>
    <w:basedOn w:val="AMB-NIVEL1"/>
    <w:rsid w:val="00864116"/>
    <w:pPr>
      <w:spacing w:before="360"/>
      <w:ind w:left="1650" w:hanging="1650"/>
      <w:jc w:val="both"/>
    </w:pPr>
    <w:rPr>
      <w:rFonts w:eastAsia="Times New Roman"/>
      <w:szCs w:val="20"/>
    </w:rPr>
  </w:style>
  <w:style w:type="paragraph" w:customStyle="1" w:styleId="EstiloAMB-NIVEL1esquerda0cmDeslocamento272cm">
    <w:name w:val="Estilo AMB-NIVEL1 + À esquerda:  0 cm Deslocamento:  272 cm"/>
    <w:basedOn w:val="AMB-NIVEL1"/>
    <w:rsid w:val="00864116"/>
    <w:pPr>
      <w:spacing w:before="360"/>
      <w:ind w:left="1542" w:hanging="1542"/>
    </w:pPr>
    <w:rPr>
      <w:rFonts w:eastAsia="Times New Roman"/>
      <w:szCs w:val="20"/>
    </w:rPr>
  </w:style>
  <w:style w:type="paragraph" w:customStyle="1" w:styleId="EstiloAMB-NIVEL1Justificadoesquerda0cmDeslocamento3">
    <w:name w:val="Estilo AMB-NIVEL1 + Justificado À esquerda:  0 cm Deslocamento:  3..."/>
    <w:basedOn w:val="AMB-NIVEL1"/>
    <w:rsid w:val="00864116"/>
    <w:pPr>
      <w:spacing w:before="360"/>
      <w:jc w:val="both"/>
    </w:pPr>
    <w:rPr>
      <w:rFonts w:eastAsia="Times New Roman"/>
      <w:szCs w:val="20"/>
    </w:rPr>
  </w:style>
  <w:style w:type="paragraph" w:customStyle="1" w:styleId="EstiloLatimVerdana9ptAntes3pt">
    <w:name w:val="Estilo (Latim) Verdana 9 pt Antes:  3 pt"/>
    <w:basedOn w:val="Normal"/>
    <w:rsid w:val="00864116"/>
    <w:pPr>
      <w:spacing w:before="60"/>
      <w:jc w:val="both"/>
    </w:pPr>
    <w:rPr>
      <w:rFonts w:ascii="Verdana" w:eastAsia="Times New Roman" w:hAnsi="Verdana"/>
      <w:sz w:val="18"/>
      <w:szCs w:val="20"/>
    </w:rPr>
  </w:style>
  <w:style w:type="paragraph" w:customStyle="1" w:styleId="Estilogeral3esquerda0cmDeslocamento175cm">
    <w:name w:val="Estilo geral_3 + À esquerda:  0 cm Deslocamento:  175 cm"/>
    <w:basedOn w:val="geral3"/>
    <w:rsid w:val="00864116"/>
    <w:pPr>
      <w:ind w:left="992" w:hanging="992"/>
    </w:pPr>
    <w:rPr>
      <w:rFonts w:eastAsia="Times New Roman"/>
      <w:bCs w:val="0"/>
    </w:rPr>
  </w:style>
  <w:style w:type="paragraph" w:customStyle="1" w:styleId="estilolatimverdana9ptantes3pt0">
    <w:name w:val="estilolatimverdana9ptantes3pt"/>
    <w:basedOn w:val="Normal"/>
    <w:rsid w:val="00864116"/>
    <w:pPr>
      <w:spacing w:before="60"/>
      <w:jc w:val="both"/>
    </w:pPr>
    <w:rPr>
      <w:rFonts w:ascii="Verdana" w:eastAsia="Times New Roman" w:hAnsi="Verdana"/>
      <w:sz w:val="18"/>
      <w:szCs w:val="18"/>
      <w:lang w:eastAsia="pt-BR"/>
    </w:rPr>
  </w:style>
  <w:style w:type="paragraph" w:customStyle="1" w:styleId="EstiloQuestaoGER310pt">
    <w:name w:val="Estilo Questao_GER_3 + 10 pt"/>
    <w:basedOn w:val="QuestaoGER3"/>
    <w:link w:val="EstiloQuestaoGER310ptChar"/>
    <w:rsid w:val="00864116"/>
    <w:pPr>
      <w:jc w:val="both"/>
    </w:pPr>
    <w:rPr>
      <w:sz w:val="20"/>
    </w:rPr>
  </w:style>
  <w:style w:type="character" w:customStyle="1" w:styleId="EstiloQuestaoGER310ptChar">
    <w:name w:val="Estilo Questao_GER_3 + 10 pt Char"/>
    <w:basedOn w:val="QuestaoGER3Char1"/>
    <w:link w:val="EstiloQuestaoGER310pt"/>
    <w:rsid w:val="00864116"/>
    <w:rPr>
      <w:rFonts w:ascii="Verdana" w:eastAsia="Corbel" w:hAnsi="Verdana"/>
      <w:sz w:val="22"/>
      <w:szCs w:val="22"/>
      <w:lang w:val="pt-BR" w:eastAsia="en-US" w:bidi="ar-SA"/>
    </w:rPr>
  </w:style>
  <w:style w:type="paragraph" w:customStyle="1" w:styleId="EstiloAMB-NIVEL1Deslocamento205cm">
    <w:name w:val="Estilo AMB-NIVEL1 + Deslocamento:  205 cm"/>
    <w:basedOn w:val="AMB-NIVEL1"/>
    <w:rsid w:val="00864116"/>
    <w:pPr>
      <w:ind w:left="1162" w:hanging="1162"/>
    </w:pPr>
    <w:rPr>
      <w:szCs w:val="20"/>
    </w:rPr>
  </w:style>
  <w:style w:type="paragraph" w:customStyle="1" w:styleId="styleestilodocumentacaocinzaesquerda175cmbold0">
    <w:name w:val="styleestilodocumentacaocinzaesquerda175cmbold"/>
    <w:basedOn w:val="Normal"/>
    <w:rsid w:val="00864116"/>
    <w:pPr>
      <w:shd w:val="clear" w:color="auto" w:fill="F3F3F3"/>
      <w:spacing w:before="240" w:after="120"/>
      <w:ind w:left="1100" w:right="45"/>
      <w:jc w:val="both"/>
    </w:pPr>
    <w:rPr>
      <w:rFonts w:ascii="Verdana" w:eastAsia="Times New Roman" w:hAnsi="Verdana"/>
      <w:color w:val="808080"/>
      <w:sz w:val="18"/>
      <w:szCs w:val="18"/>
      <w:lang w:eastAsia="pt-BR"/>
    </w:rPr>
  </w:style>
  <w:style w:type="paragraph" w:styleId="Textodebalo">
    <w:name w:val="Balloon Text"/>
    <w:basedOn w:val="Normal"/>
    <w:link w:val="TextodebaloChar"/>
    <w:rsid w:val="00A1417B"/>
    <w:rPr>
      <w:rFonts w:ascii="Tahoma" w:hAnsi="Tahoma" w:cs="Tahoma"/>
      <w:sz w:val="16"/>
      <w:szCs w:val="16"/>
    </w:rPr>
  </w:style>
  <w:style w:type="paragraph" w:styleId="Textodecomentrio">
    <w:name w:val="annotation text"/>
    <w:basedOn w:val="Normal"/>
    <w:link w:val="TextodecomentrioChar"/>
    <w:rsid w:val="00734D2E"/>
    <w:rPr>
      <w:sz w:val="20"/>
      <w:szCs w:val="20"/>
    </w:rPr>
  </w:style>
  <w:style w:type="character" w:customStyle="1" w:styleId="TextodecomentrioChar">
    <w:name w:val="Texto de comentário Char"/>
    <w:basedOn w:val="Fontepargpadro"/>
    <w:link w:val="Textodecomentrio"/>
    <w:rsid w:val="00734D2E"/>
    <w:rPr>
      <w:rFonts w:ascii="Corbel" w:eastAsia="Corbel" w:hAnsi="Corbel"/>
      <w:lang w:eastAsia="en-US"/>
    </w:rPr>
  </w:style>
  <w:style w:type="paragraph" w:styleId="Assuntodocomentrio">
    <w:name w:val="annotation subject"/>
    <w:basedOn w:val="Textodecomentrio"/>
    <w:next w:val="Textodecomentrio"/>
    <w:link w:val="AssuntodocomentrioChar"/>
    <w:rsid w:val="00734D2E"/>
    <w:rPr>
      <w:b/>
      <w:bCs/>
    </w:rPr>
  </w:style>
  <w:style w:type="character" w:customStyle="1" w:styleId="AssuntodocomentrioChar">
    <w:name w:val="Assunto do comentário Char"/>
    <w:basedOn w:val="TextodecomentrioChar"/>
    <w:link w:val="Assuntodocomentrio"/>
    <w:rsid w:val="00734D2E"/>
    <w:rPr>
      <w:rFonts w:ascii="Corbel" w:eastAsia="Corbel" w:hAnsi="Corbel"/>
      <w:b/>
      <w:bCs/>
      <w:lang w:eastAsia="en-US"/>
    </w:rPr>
  </w:style>
  <w:style w:type="paragraph" w:customStyle="1" w:styleId="Reviso1">
    <w:name w:val="Revisão1"/>
    <w:hidden/>
    <w:uiPriority w:val="99"/>
    <w:semiHidden/>
    <w:rsid w:val="007A368C"/>
    <w:rPr>
      <w:rFonts w:ascii="Corbel" w:eastAsia="Corbel" w:hAnsi="Corbel"/>
      <w:sz w:val="22"/>
      <w:szCs w:val="22"/>
      <w:lang w:eastAsia="en-US"/>
    </w:rPr>
  </w:style>
  <w:style w:type="paragraph" w:customStyle="1" w:styleId="AMB-TODAS1">
    <w:name w:val="AMB-TODAS1"/>
    <w:basedOn w:val="Normal"/>
    <w:link w:val="AMB-TODAS1CharChar"/>
    <w:autoRedefine/>
    <w:rsid w:val="005456B4"/>
    <w:pPr>
      <w:spacing w:before="360" w:after="240" w:line="240" w:lineRule="auto"/>
      <w:ind w:left="1134" w:hanging="1134"/>
      <w:jc w:val="both"/>
    </w:pPr>
    <w:rPr>
      <w:rFonts w:ascii="Verdana" w:hAnsi="Verdana"/>
      <w:b/>
      <w:bCs/>
      <w:sz w:val="20"/>
    </w:rPr>
  </w:style>
  <w:style w:type="character" w:customStyle="1" w:styleId="AMB-TODAS1CharChar">
    <w:name w:val="AMB-TODAS1 Char Char"/>
    <w:basedOn w:val="Fontepargpadro"/>
    <w:link w:val="AMB-TODAS1"/>
    <w:rsid w:val="005456B4"/>
    <w:rPr>
      <w:rFonts w:ascii="Verdana" w:eastAsia="Corbel" w:hAnsi="Verdana"/>
      <w:b/>
      <w:bCs/>
      <w:szCs w:val="22"/>
      <w:lang w:eastAsia="en-US"/>
    </w:rPr>
  </w:style>
  <w:style w:type="character" w:customStyle="1" w:styleId="TextodebaloChar">
    <w:name w:val="Texto de balão Char"/>
    <w:basedOn w:val="Fontepargpadro"/>
    <w:link w:val="Textodebalo"/>
    <w:rsid w:val="00FC1E08"/>
    <w:rPr>
      <w:rFonts w:ascii="Tahoma" w:eastAsia="Corbel" w:hAnsi="Tahoma" w:cs="Tahoma"/>
      <w:sz w:val="16"/>
      <w:szCs w:val="16"/>
      <w:lang w:eastAsia="en-US"/>
    </w:rPr>
  </w:style>
  <w:style w:type="paragraph" w:customStyle="1" w:styleId="Verdana">
    <w:name w:val="Verdana"/>
    <w:basedOn w:val="Textodecomentrio"/>
    <w:link w:val="VerdanaChar"/>
    <w:qFormat/>
    <w:rsid w:val="00FC1E08"/>
    <w:pPr>
      <w:spacing w:after="0" w:line="240" w:lineRule="auto"/>
    </w:pPr>
    <w:rPr>
      <w:rFonts w:ascii="Verdana" w:eastAsia="Times New Roman" w:hAnsi="Verdana"/>
      <w:lang w:eastAsia="pt-BR"/>
    </w:rPr>
  </w:style>
  <w:style w:type="character" w:customStyle="1" w:styleId="VerdanaChar">
    <w:name w:val="Verdana Char"/>
    <w:basedOn w:val="TextodecomentrioChar"/>
    <w:link w:val="Verdana"/>
    <w:rsid w:val="00FC1E08"/>
    <w:rPr>
      <w:rFonts w:ascii="Verdana" w:eastAsia="Corbel" w:hAnsi="Verdana"/>
      <w:lang w:eastAsia="en-US"/>
    </w:rPr>
  </w:style>
  <w:style w:type="paragraph" w:styleId="Sumrio4">
    <w:name w:val="toc 4"/>
    <w:basedOn w:val="Normal"/>
    <w:next w:val="Normal"/>
    <w:autoRedefine/>
    <w:uiPriority w:val="39"/>
    <w:unhideWhenUsed/>
    <w:rsid w:val="00E971EB"/>
    <w:pPr>
      <w:spacing w:after="100"/>
      <w:ind w:left="660"/>
    </w:pPr>
    <w:rPr>
      <w:rFonts w:ascii="Calibri" w:eastAsia="Times New Roman" w:hAnsi="Calibri"/>
      <w:lang w:eastAsia="pt-BR"/>
    </w:rPr>
  </w:style>
  <w:style w:type="paragraph" w:styleId="Sumrio5">
    <w:name w:val="toc 5"/>
    <w:basedOn w:val="Normal"/>
    <w:next w:val="Normal"/>
    <w:autoRedefine/>
    <w:uiPriority w:val="39"/>
    <w:unhideWhenUsed/>
    <w:rsid w:val="00E971EB"/>
    <w:pPr>
      <w:spacing w:after="100"/>
      <w:ind w:left="880"/>
    </w:pPr>
    <w:rPr>
      <w:rFonts w:ascii="Calibri" w:eastAsia="Times New Roman" w:hAnsi="Calibri"/>
      <w:lang w:eastAsia="pt-BR"/>
    </w:rPr>
  </w:style>
  <w:style w:type="paragraph" w:styleId="Sumrio6">
    <w:name w:val="toc 6"/>
    <w:basedOn w:val="Normal"/>
    <w:next w:val="Normal"/>
    <w:autoRedefine/>
    <w:uiPriority w:val="39"/>
    <w:unhideWhenUsed/>
    <w:rsid w:val="00E971EB"/>
    <w:pPr>
      <w:spacing w:after="100"/>
      <w:ind w:left="1100"/>
    </w:pPr>
    <w:rPr>
      <w:rFonts w:ascii="Calibri" w:eastAsia="Times New Roman" w:hAnsi="Calibri"/>
      <w:lang w:eastAsia="pt-BR"/>
    </w:rPr>
  </w:style>
  <w:style w:type="paragraph" w:styleId="Sumrio7">
    <w:name w:val="toc 7"/>
    <w:basedOn w:val="Normal"/>
    <w:next w:val="Normal"/>
    <w:autoRedefine/>
    <w:uiPriority w:val="39"/>
    <w:unhideWhenUsed/>
    <w:rsid w:val="00E971EB"/>
    <w:pPr>
      <w:spacing w:after="100"/>
      <w:ind w:left="1320"/>
    </w:pPr>
    <w:rPr>
      <w:rFonts w:ascii="Calibri" w:eastAsia="Times New Roman" w:hAnsi="Calibri"/>
      <w:lang w:eastAsia="pt-BR"/>
    </w:rPr>
  </w:style>
  <w:style w:type="paragraph" w:styleId="Sumrio8">
    <w:name w:val="toc 8"/>
    <w:basedOn w:val="Normal"/>
    <w:next w:val="Normal"/>
    <w:autoRedefine/>
    <w:uiPriority w:val="39"/>
    <w:unhideWhenUsed/>
    <w:rsid w:val="00E971EB"/>
    <w:pPr>
      <w:spacing w:after="100"/>
      <w:ind w:left="1540"/>
    </w:pPr>
    <w:rPr>
      <w:rFonts w:ascii="Calibri" w:eastAsia="Times New Roman" w:hAnsi="Calibri"/>
      <w:lang w:eastAsia="pt-BR"/>
    </w:rPr>
  </w:style>
  <w:style w:type="paragraph" w:styleId="Sumrio9">
    <w:name w:val="toc 9"/>
    <w:basedOn w:val="Normal"/>
    <w:next w:val="Normal"/>
    <w:autoRedefine/>
    <w:uiPriority w:val="39"/>
    <w:unhideWhenUsed/>
    <w:rsid w:val="00E971EB"/>
    <w:pPr>
      <w:spacing w:after="100"/>
      <w:ind w:left="1760"/>
    </w:pPr>
    <w:rPr>
      <w:rFonts w:ascii="Calibri" w:eastAsia="Times New Roman" w:hAnsi="Calibri"/>
      <w:lang w:eastAsia="pt-BR"/>
    </w:rPr>
  </w:style>
  <w:style w:type="character" w:customStyle="1" w:styleId="roundedboxcontentclearfix">
    <w:name w:val="roundedboxcontent clearfix"/>
    <w:basedOn w:val="Fontepargpadro"/>
    <w:rsid w:val="001B5FB9"/>
  </w:style>
  <w:style w:type="paragraph" w:customStyle="1" w:styleId="Revision1">
    <w:name w:val="Revision1"/>
    <w:hidden/>
    <w:semiHidden/>
    <w:rsid w:val="004668DA"/>
    <w:rPr>
      <w:rFonts w:ascii="Corbel" w:eastAsia="Corbel" w:hAnsi="Corbel"/>
      <w:sz w:val="22"/>
      <w:szCs w:val="22"/>
      <w:lang w:eastAsia="en-US"/>
    </w:rPr>
  </w:style>
  <w:style w:type="paragraph" w:customStyle="1" w:styleId="PargrafodaLista1">
    <w:name w:val="Parágrafo da Lista1"/>
    <w:basedOn w:val="Normal"/>
    <w:qFormat/>
    <w:rsid w:val="006F6426"/>
    <w:pPr>
      <w:spacing w:before="480" w:after="240"/>
      <w:jc w:val="both"/>
      <w:outlineLvl w:val="2"/>
    </w:pPr>
    <w:rPr>
      <w:rFonts w:ascii="Verdana" w:hAnsi="Verdana"/>
      <w:b/>
      <w:color w:val="808080"/>
      <w:sz w:val="20"/>
    </w:rPr>
  </w:style>
  <w:style w:type="table" w:styleId="Tabelacomgrade">
    <w:name w:val="Table Grid"/>
    <w:basedOn w:val="Tabelanormal"/>
    <w:rsid w:val="001E1A0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52261"/>
    <w:rPr>
      <w:rFonts w:ascii="Corbel" w:eastAsia="Corbel" w:hAnsi="Corbel"/>
      <w:sz w:val="22"/>
      <w:szCs w:val="22"/>
      <w:lang w:eastAsia="en-US"/>
    </w:rPr>
  </w:style>
  <w:style w:type="character" w:customStyle="1" w:styleId="CabealhoChar">
    <w:name w:val="Cabeçalho Char"/>
    <w:basedOn w:val="Fontepargpadro"/>
    <w:link w:val="Cabealho"/>
    <w:uiPriority w:val="99"/>
    <w:rsid w:val="002F2544"/>
    <w:rPr>
      <w:rFonts w:ascii="Corbel" w:eastAsia="Corbel" w:hAnsi="Corbel"/>
      <w:sz w:val="22"/>
      <w:szCs w:val="22"/>
      <w:lang w:eastAsia="en-US"/>
    </w:rPr>
  </w:style>
  <w:style w:type="paragraph" w:styleId="MapadoDocumento">
    <w:name w:val="Document Map"/>
    <w:basedOn w:val="Normal"/>
    <w:link w:val="MapadoDocumentoChar"/>
    <w:uiPriority w:val="99"/>
    <w:semiHidden/>
    <w:unhideWhenUsed/>
    <w:rsid w:val="00F85F4C"/>
    <w:pPr>
      <w:spacing w:after="0" w:line="240" w:lineRule="auto"/>
    </w:pPr>
    <w:rPr>
      <w:rFonts w:ascii="Lucida Grande" w:hAnsi="Lucida Grande" w:cs="Lucida Grande"/>
      <w:sz w:val="24"/>
      <w:szCs w:val="24"/>
    </w:rPr>
  </w:style>
  <w:style w:type="character" w:customStyle="1" w:styleId="MapadoDocumentoChar">
    <w:name w:val="Mapa do Documento Char"/>
    <w:basedOn w:val="Fontepargpadro"/>
    <w:link w:val="MapadoDocumento"/>
    <w:uiPriority w:val="99"/>
    <w:semiHidden/>
    <w:rsid w:val="00F85F4C"/>
    <w:rPr>
      <w:rFonts w:ascii="Lucida Grande" w:eastAsia="Corbel" w:hAnsi="Lucida Grande" w:cs="Lucida Grande"/>
      <w:sz w:val="24"/>
      <w:szCs w:val="24"/>
      <w:lang w:eastAsia="en-US"/>
    </w:rPr>
  </w:style>
  <w:style w:type="character" w:customStyle="1" w:styleId="Ttulo1Char">
    <w:name w:val="Título 1 Char"/>
    <w:basedOn w:val="Fontepargpadro"/>
    <w:link w:val="Ttulo1"/>
    <w:rsid w:val="006E543E"/>
    <w:rPr>
      <w:rFonts w:ascii="Palatino Linotype" w:hAnsi="Palatino Linotype" w:cs="Arial"/>
      <w:b/>
      <w:bCs/>
      <w:i/>
      <w:color w:val="003366"/>
      <w:kern w:val="32"/>
      <w:sz w:val="72"/>
      <w:szCs w:val="32"/>
    </w:rPr>
  </w:style>
  <w:style w:type="character" w:customStyle="1" w:styleId="RodapChar">
    <w:name w:val="Rodapé Char"/>
    <w:link w:val="Rodap"/>
    <w:rsid w:val="006E543E"/>
    <w:rPr>
      <w:rFonts w:ascii="Corbel" w:eastAsia="Corbel" w:hAnsi="Corbe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44">
      <w:bodyDiv w:val="1"/>
      <w:marLeft w:val="0"/>
      <w:marRight w:val="0"/>
      <w:marTop w:val="0"/>
      <w:marBottom w:val="0"/>
      <w:divBdr>
        <w:top w:val="none" w:sz="0" w:space="0" w:color="auto"/>
        <w:left w:val="none" w:sz="0" w:space="0" w:color="auto"/>
        <w:bottom w:val="none" w:sz="0" w:space="0" w:color="auto"/>
        <w:right w:val="none" w:sz="0" w:space="0" w:color="auto"/>
      </w:divBdr>
    </w:div>
    <w:div w:id="49499581">
      <w:bodyDiv w:val="1"/>
      <w:marLeft w:val="0"/>
      <w:marRight w:val="0"/>
      <w:marTop w:val="0"/>
      <w:marBottom w:val="0"/>
      <w:divBdr>
        <w:top w:val="none" w:sz="0" w:space="0" w:color="auto"/>
        <w:left w:val="none" w:sz="0" w:space="0" w:color="auto"/>
        <w:bottom w:val="none" w:sz="0" w:space="0" w:color="auto"/>
        <w:right w:val="none" w:sz="0" w:space="0" w:color="auto"/>
      </w:divBdr>
      <w:divsChild>
        <w:div w:id="1920409862">
          <w:marLeft w:val="720"/>
          <w:marRight w:val="0"/>
          <w:marTop w:val="0"/>
          <w:marBottom w:val="480"/>
          <w:divBdr>
            <w:top w:val="none" w:sz="0" w:space="0" w:color="auto"/>
            <w:left w:val="none" w:sz="0" w:space="0" w:color="auto"/>
            <w:bottom w:val="none" w:sz="0" w:space="0" w:color="auto"/>
            <w:right w:val="none" w:sz="0" w:space="0" w:color="auto"/>
          </w:divBdr>
        </w:div>
      </w:divsChild>
    </w:div>
    <w:div w:id="151528032">
      <w:bodyDiv w:val="1"/>
      <w:marLeft w:val="0"/>
      <w:marRight w:val="0"/>
      <w:marTop w:val="0"/>
      <w:marBottom w:val="0"/>
      <w:divBdr>
        <w:top w:val="none" w:sz="0" w:space="0" w:color="auto"/>
        <w:left w:val="none" w:sz="0" w:space="0" w:color="auto"/>
        <w:bottom w:val="none" w:sz="0" w:space="0" w:color="auto"/>
        <w:right w:val="none" w:sz="0" w:space="0" w:color="auto"/>
      </w:divBdr>
    </w:div>
    <w:div w:id="212355074">
      <w:bodyDiv w:val="1"/>
      <w:marLeft w:val="0"/>
      <w:marRight w:val="0"/>
      <w:marTop w:val="0"/>
      <w:marBottom w:val="0"/>
      <w:divBdr>
        <w:top w:val="none" w:sz="0" w:space="0" w:color="auto"/>
        <w:left w:val="none" w:sz="0" w:space="0" w:color="auto"/>
        <w:bottom w:val="none" w:sz="0" w:space="0" w:color="auto"/>
        <w:right w:val="none" w:sz="0" w:space="0" w:color="auto"/>
      </w:divBdr>
    </w:div>
    <w:div w:id="499122687">
      <w:bodyDiv w:val="1"/>
      <w:marLeft w:val="0"/>
      <w:marRight w:val="0"/>
      <w:marTop w:val="0"/>
      <w:marBottom w:val="0"/>
      <w:divBdr>
        <w:top w:val="none" w:sz="0" w:space="0" w:color="auto"/>
        <w:left w:val="none" w:sz="0" w:space="0" w:color="auto"/>
        <w:bottom w:val="none" w:sz="0" w:space="0" w:color="auto"/>
        <w:right w:val="none" w:sz="0" w:space="0" w:color="auto"/>
      </w:divBdr>
    </w:div>
    <w:div w:id="734472575">
      <w:bodyDiv w:val="1"/>
      <w:marLeft w:val="0"/>
      <w:marRight w:val="0"/>
      <w:marTop w:val="0"/>
      <w:marBottom w:val="0"/>
      <w:divBdr>
        <w:top w:val="none" w:sz="0" w:space="0" w:color="auto"/>
        <w:left w:val="none" w:sz="0" w:space="0" w:color="auto"/>
        <w:bottom w:val="none" w:sz="0" w:space="0" w:color="auto"/>
        <w:right w:val="none" w:sz="0" w:space="0" w:color="auto"/>
      </w:divBdr>
    </w:div>
    <w:div w:id="755784075">
      <w:bodyDiv w:val="1"/>
      <w:marLeft w:val="0"/>
      <w:marRight w:val="0"/>
      <w:marTop w:val="0"/>
      <w:marBottom w:val="0"/>
      <w:divBdr>
        <w:top w:val="none" w:sz="0" w:space="0" w:color="auto"/>
        <w:left w:val="none" w:sz="0" w:space="0" w:color="auto"/>
        <w:bottom w:val="none" w:sz="0" w:space="0" w:color="auto"/>
        <w:right w:val="none" w:sz="0" w:space="0" w:color="auto"/>
      </w:divBdr>
    </w:div>
    <w:div w:id="852499399">
      <w:bodyDiv w:val="1"/>
      <w:marLeft w:val="0"/>
      <w:marRight w:val="0"/>
      <w:marTop w:val="0"/>
      <w:marBottom w:val="0"/>
      <w:divBdr>
        <w:top w:val="none" w:sz="0" w:space="0" w:color="auto"/>
        <w:left w:val="none" w:sz="0" w:space="0" w:color="auto"/>
        <w:bottom w:val="none" w:sz="0" w:space="0" w:color="auto"/>
        <w:right w:val="none" w:sz="0" w:space="0" w:color="auto"/>
      </w:divBdr>
    </w:div>
    <w:div w:id="863055715">
      <w:bodyDiv w:val="1"/>
      <w:marLeft w:val="0"/>
      <w:marRight w:val="0"/>
      <w:marTop w:val="0"/>
      <w:marBottom w:val="0"/>
      <w:divBdr>
        <w:top w:val="none" w:sz="0" w:space="0" w:color="auto"/>
        <w:left w:val="none" w:sz="0" w:space="0" w:color="auto"/>
        <w:bottom w:val="none" w:sz="0" w:space="0" w:color="auto"/>
        <w:right w:val="none" w:sz="0" w:space="0" w:color="auto"/>
      </w:divBdr>
    </w:div>
    <w:div w:id="863247370">
      <w:bodyDiv w:val="1"/>
      <w:marLeft w:val="0"/>
      <w:marRight w:val="0"/>
      <w:marTop w:val="0"/>
      <w:marBottom w:val="0"/>
      <w:divBdr>
        <w:top w:val="none" w:sz="0" w:space="0" w:color="auto"/>
        <w:left w:val="none" w:sz="0" w:space="0" w:color="auto"/>
        <w:bottom w:val="none" w:sz="0" w:space="0" w:color="auto"/>
        <w:right w:val="none" w:sz="0" w:space="0" w:color="auto"/>
      </w:divBdr>
    </w:div>
    <w:div w:id="891580551">
      <w:bodyDiv w:val="1"/>
      <w:marLeft w:val="0"/>
      <w:marRight w:val="0"/>
      <w:marTop w:val="0"/>
      <w:marBottom w:val="0"/>
      <w:divBdr>
        <w:top w:val="none" w:sz="0" w:space="0" w:color="auto"/>
        <w:left w:val="none" w:sz="0" w:space="0" w:color="auto"/>
        <w:bottom w:val="none" w:sz="0" w:space="0" w:color="auto"/>
        <w:right w:val="none" w:sz="0" w:space="0" w:color="auto"/>
      </w:divBdr>
      <w:divsChild>
        <w:div w:id="861632281">
          <w:marLeft w:val="547"/>
          <w:marRight w:val="0"/>
          <w:marTop w:val="0"/>
          <w:marBottom w:val="120"/>
          <w:divBdr>
            <w:top w:val="none" w:sz="0" w:space="0" w:color="auto"/>
            <w:left w:val="none" w:sz="0" w:space="0" w:color="auto"/>
            <w:bottom w:val="none" w:sz="0" w:space="0" w:color="auto"/>
            <w:right w:val="none" w:sz="0" w:space="0" w:color="auto"/>
          </w:divBdr>
        </w:div>
      </w:divsChild>
    </w:div>
    <w:div w:id="900216132">
      <w:bodyDiv w:val="1"/>
      <w:marLeft w:val="0"/>
      <w:marRight w:val="0"/>
      <w:marTop w:val="0"/>
      <w:marBottom w:val="0"/>
      <w:divBdr>
        <w:top w:val="none" w:sz="0" w:space="0" w:color="auto"/>
        <w:left w:val="none" w:sz="0" w:space="0" w:color="auto"/>
        <w:bottom w:val="none" w:sz="0" w:space="0" w:color="auto"/>
        <w:right w:val="none" w:sz="0" w:space="0" w:color="auto"/>
      </w:divBdr>
    </w:div>
    <w:div w:id="936444061">
      <w:bodyDiv w:val="1"/>
      <w:marLeft w:val="0"/>
      <w:marRight w:val="0"/>
      <w:marTop w:val="0"/>
      <w:marBottom w:val="0"/>
      <w:divBdr>
        <w:top w:val="none" w:sz="0" w:space="0" w:color="auto"/>
        <w:left w:val="none" w:sz="0" w:space="0" w:color="auto"/>
        <w:bottom w:val="none" w:sz="0" w:space="0" w:color="auto"/>
        <w:right w:val="none" w:sz="0" w:space="0" w:color="auto"/>
      </w:divBdr>
    </w:div>
    <w:div w:id="940720839">
      <w:bodyDiv w:val="1"/>
      <w:marLeft w:val="0"/>
      <w:marRight w:val="0"/>
      <w:marTop w:val="0"/>
      <w:marBottom w:val="0"/>
      <w:divBdr>
        <w:top w:val="none" w:sz="0" w:space="0" w:color="auto"/>
        <w:left w:val="none" w:sz="0" w:space="0" w:color="auto"/>
        <w:bottom w:val="none" w:sz="0" w:space="0" w:color="auto"/>
        <w:right w:val="none" w:sz="0" w:space="0" w:color="auto"/>
      </w:divBdr>
    </w:div>
    <w:div w:id="947279815">
      <w:bodyDiv w:val="1"/>
      <w:marLeft w:val="0"/>
      <w:marRight w:val="0"/>
      <w:marTop w:val="0"/>
      <w:marBottom w:val="0"/>
      <w:divBdr>
        <w:top w:val="none" w:sz="0" w:space="0" w:color="auto"/>
        <w:left w:val="none" w:sz="0" w:space="0" w:color="auto"/>
        <w:bottom w:val="none" w:sz="0" w:space="0" w:color="auto"/>
        <w:right w:val="none" w:sz="0" w:space="0" w:color="auto"/>
      </w:divBdr>
    </w:div>
    <w:div w:id="1041055562">
      <w:bodyDiv w:val="1"/>
      <w:marLeft w:val="0"/>
      <w:marRight w:val="0"/>
      <w:marTop w:val="0"/>
      <w:marBottom w:val="0"/>
      <w:divBdr>
        <w:top w:val="none" w:sz="0" w:space="0" w:color="auto"/>
        <w:left w:val="none" w:sz="0" w:space="0" w:color="auto"/>
        <w:bottom w:val="none" w:sz="0" w:space="0" w:color="auto"/>
        <w:right w:val="none" w:sz="0" w:space="0" w:color="auto"/>
      </w:divBdr>
    </w:div>
    <w:div w:id="1058362538">
      <w:bodyDiv w:val="1"/>
      <w:marLeft w:val="0"/>
      <w:marRight w:val="0"/>
      <w:marTop w:val="0"/>
      <w:marBottom w:val="0"/>
      <w:divBdr>
        <w:top w:val="none" w:sz="0" w:space="0" w:color="auto"/>
        <w:left w:val="none" w:sz="0" w:space="0" w:color="auto"/>
        <w:bottom w:val="none" w:sz="0" w:space="0" w:color="auto"/>
        <w:right w:val="none" w:sz="0" w:space="0" w:color="auto"/>
      </w:divBdr>
    </w:div>
    <w:div w:id="1067343567">
      <w:bodyDiv w:val="1"/>
      <w:marLeft w:val="0"/>
      <w:marRight w:val="0"/>
      <w:marTop w:val="0"/>
      <w:marBottom w:val="0"/>
      <w:divBdr>
        <w:top w:val="none" w:sz="0" w:space="0" w:color="auto"/>
        <w:left w:val="none" w:sz="0" w:space="0" w:color="auto"/>
        <w:bottom w:val="none" w:sz="0" w:space="0" w:color="auto"/>
        <w:right w:val="none" w:sz="0" w:space="0" w:color="auto"/>
      </w:divBdr>
    </w:div>
    <w:div w:id="1072851160">
      <w:bodyDiv w:val="1"/>
      <w:marLeft w:val="0"/>
      <w:marRight w:val="0"/>
      <w:marTop w:val="0"/>
      <w:marBottom w:val="0"/>
      <w:divBdr>
        <w:top w:val="none" w:sz="0" w:space="0" w:color="auto"/>
        <w:left w:val="none" w:sz="0" w:space="0" w:color="auto"/>
        <w:bottom w:val="none" w:sz="0" w:space="0" w:color="auto"/>
        <w:right w:val="none" w:sz="0" w:space="0" w:color="auto"/>
      </w:divBdr>
    </w:div>
    <w:div w:id="1077433066">
      <w:bodyDiv w:val="1"/>
      <w:marLeft w:val="0"/>
      <w:marRight w:val="0"/>
      <w:marTop w:val="0"/>
      <w:marBottom w:val="0"/>
      <w:divBdr>
        <w:top w:val="none" w:sz="0" w:space="0" w:color="auto"/>
        <w:left w:val="none" w:sz="0" w:space="0" w:color="auto"/>
        <w:bottom w:val="none" w:sz="0" w:space="0" w:color="auto"/>
        <w:right w:val="none" w:sz="0" w:space="0" w:color="auto"/>
      </w:divBdr>
    </w:div>
    <w:div w:id="1079672245">
      <w:bodyDiv w:val="1"/>
      <w:marLeft w:val="0"/>
      <w:marRight w:val="0"/>
      <w:marTop w:val="0"/>
      <w:marBottom w:val="0"/>
      <w:divBdr>
        <w:top w:val="none" w:sz="0" w:space="0" w:color="auto"/>
        <w:left w:val="none" w:sz="0" w:space="0" w:color="auto"/>
        <w:bottom w:val="none" w:sz="0" w:space="0" w:color="auto"/>
        <w:right w:val="none" w:sz="0" w:space="0" w:color="auto"/>
      </w:divBdr>
    </w:div>
    <w:div w:id="1084299000">
      <w:bodyDiv w:val="1"/>
      <w:marLeft w:val="0"/>
      <w:marRight w:val="0"/>
      <w:marTop w:val="0"/>
      <w:marBottom w:val="0"/>
      <w:divBdr>
        <w:top w:val="none" w:sz="0" w:space="0" w:color="auto"/>
        <w:left w:val="none" w:sz="0" w:space="0" w:color="auto"/>
        <w:bottom w:val="none" w:sz="0" w:space="0" w:color="auto"/>
        <w:right w:val="none" w:sz="0" w:space="0" w:color="auto"/>
      </w:divBdr>
      <w:divsChild>
        <w:div w:id="564216728">
          <w:marLeft w:val="720"/>
          <w:marRight w:val="0"/>
          <w:marTop w:val="0"/>
          <w:marBottom w:val="480"/>
          <w:divBdr>
            <w:top w:val="none" w:sz="0" w:space="0" w:color="auto"/>
            <w:left w:val="none" w:sz="0" w:space="0" w:color="auto"/>
            <w:bottom w:val="none" w:sz="0" w:space="0" w:color="auto"/>
            <w:right w:val="none" w:sz="0" w:space="0" w:color="auto"/>
          </w:divBdr>
        </w:div>
      </w:divsChild>
    </w:div>
    <w:div w:id="1107383085">
      <w:bodyDiv w:val="1"/>
      <w:marLeft w:val="0"/>
      <w:marRight w:val="0"/>
      <w:marTop w:val="0"/>
      <w:marBottom w:val="0"/>
      <w:divBdr>
        <w:top w:val="none" w:sz="0" w:space="0" w:color="auto"/>
        <w:left w:val="none" w:sz="0" w:space="0" w:color="auto"/>
        <w:bottom w:val="none" w:sz="0" w:space="0" w:color="auto"/>
        <w:right w:val="none" w:sz="0" w:space="0" w:color="auto"/>
      </w:divBdr>
    </w:div>
    <w:div w:id="1215853353">
      <w:bodyDiv w:val="1"/>
      <w:marLeft w:val="0"/>
      <w:marRight w:val="0"/>
      <w:marTop w:val="0"/>
      <w:marBottom w:val="0"/>
      <w:divBdr>
        <w:top w:val="none" w:sz="0" w:space="0" w:color="auto"/>
        <w:left w:val="none" w:sz="0" w:space="0" w:color="auto"/>
        <w:bottom w:val="none" w:sz="0" w:space="0" w:color="auto"/>
        <w:right w:val="none" w:sz="0" w:space="0" w:color="auto"/>
      </w:divBdr>
    </w:div>
    <w:div w:id="1277710562">
      <w:bodyDiv w:val="1"/>
      <w:marLeft w:val="0"/>
      <w:marRight w:val="0"/>
      <w:marTop w:val="0"/>
      <w:marBottom w:val="0"/>
      <w:divBdr>
        <w:top w:val="none" w:sz="0" w:space="0" w:color="auto"/>
        <w:left w:val="none" w:sz="0" w:space="0" w:color="auto"/>
        <w:bottom w:val="none" w:sz="0" w:space="0" w:color="auto"/>
        <w:right w:val="none" w:sz="0" w:space="0" w:color="auto"/>
      </w:divBdr>
    </w:div>
    <w:div w:id="1331328141">
      <w:bodyDiv w:val="1"/>
      <w:marLeft w:val="0"/>
      <w:marRight w:val="0"/>
      <w:marTop w:val="0"/>
      <w:marBottom w:val="0"/>
      <w:divBdr>
        <w:top w:val="none" w:sz="0" w:space="0" w:color="auto"/>
        <w:left w:val="none" w:sz="0" w:space="0" w:color="auto"/>
        <w:bottom w:val="none" w:sz="0" w:space="0" w:color="auto"/>
        <w:right w:val="none" w:sz="0" w:space="0" w:color="auto"/>
      </w:divBdr>
    </w:div>
    <w:div w:id="1371417421">
      <w:bodyDiv w:val="1"/>
      <w:marLeft w:val="0"/>
      <w:marRight w:val="0"/>
      <w:marTop w:val="0"/>
      <w:marBottom w:val="0"/>
      <w:divBdr>
        <w:top w:val="none" w:sz="0" w:space="0" w:color="auto"/>
        <w:left w:val="none" w:sz="0" w:space="0" w:color="auto"/>
        <w:bottom w:val="none" w:sz="0" w:space="0" w:color="auto"/>
        <w:right w:val="none" w:sz="0" w:space="0" w:color="auto"/>
      </w:divBdr>
    </w:div>
    <w:div w:id="1396664027">
      <w:bodyDiv w:val="1"/>
      <w:marLeft w:val="0"/>
      <w:marRight w:val="0"/>
      <w:marTop w:val="0"/>
      <w:marBottom w:val="0"/>
      <w:divBdr>
        <w:top w:val="none" w:sz="0" w:space="0" w:color="auto"/>
        <w:left w:val="none" w:sz="0" w:space="0" w:color="auto"/>
        <w:bottom w:val="none" w:sz="0" w:space="0" w:color="auto"/>
        <w:right w:val="none" w:sz="0" w:space="0" w:color="auto"/>
      </w:divBdr>
    </w:div>
    <w:div w:id="1425539152">
      <w:bodyDiv w:val="1"/>
      <w:marLeft w:val="0"/>
      <w:marRight w:val="0"/>
      <w:marTop w:val="0"/>
      <w:marBottom w:val="0"/>
      <w:divBdr>
        <w:top w:val="none" w:sz="0" w:space="0" w:color="auto"/>
        <w:left w:val="none" w:sz="0" w:space="0" w:color="auto"/>
        <w:bottom w:val="none" w:sz="0" w:space="0" w:color="auto"/>
        <w:right w:val="none" w:sz="0" w:space="0" w:color="auto"/>
      </w:divBdr>
    </w:div>
    <w:div w:id="1440756946">
      <w:bodyDiv w:val="1"/>
      <w:marLeft w:val="0"/>
      <w:marRight w:val="0"/>
      <w:marTop w:val="0"/>
      <w:marBottom w:val="0"/>
      <w:divBdr>
        <w:top w:val="none" w:sz="0" w:space="0" w:color="auto"/>
        <w:left w:val="none" w:sz="0" w:space="0" w:color="auto"/>
        <w:bottom w:val="none" w:sz="0" w:space="0" w:color="auto"/>
        <w:right w:val="none" w:sz="0" w:space="0" w:color="auto"/>
      </w:divBdr>
    </w:div>
    <w:div w:id="1473325920">
      <w:bodyDiv w:val="1"/>
      <w:marLeft w:val="0"/>
      <w:marRight w:val="0"/>
      <w:marTop w:val="0"/>
      <w:marBottom w:val="0"/>
      <w:divBdr>
        <w:top w:val="none" w:sz="0" w:space="0" w:color="auto"/>
        <w:left w:val="none" w:sz="0" w:space="0" w:color="auto"/>
        <w:bottom w:val="none" w:sz="0" w:space="0" w:color="auto"/>
        <w:right w:val="none" w:sz="0" w:space="0" w:color="auto"/>
      </w:divBdr>
    </w:div>
    <w:div w:id="1491217645">
      <w:bodyDiv w:val="1"/>
      <w:marLeft w:val="0"/>
      <w:marRight w:val="0"/>
      <w:marTop w:val="0"/>
      <w:marBottom w:val="0"/>
      <w:divBdr>
        <w:top w:val="none" w:sz="0" w:space="0" w:color="auto"/>
        <w:left w:val="none" w:sz="0" w:space="0" w:color="auto"/>
        <w:bottom w:val="none" w:sz="0" w:space="0" w:color="auto"/>
        <w:right w:val="none" w:sz="0" w:space="0" w:color="auto"/>
      </w:divBdr>
    </w:div>
    <w:div w:id="1579709365">
      <w:bodyDiv w:val="1"/>
      <w:marLeft w:val="0"/>
      <w:marRight w:val="0"/>
      <w:marTop w:val="0"/>
      <w:marBottom w:val="0"/>
      <w:divBdr>
        <w:top w:val="none" w:sz="0" w:space="0" w:color="auto"/>
        <w:left w:val="none" w:sz="0" w:space="0" w:color="auto"/>
        <w:bottom w:val="none" w:sz="0" w:space="0" w:color="auto"/>
        <w:right w:val="none" w:sz="0" w:space="0" w:color="auto"/>
      </w:divBdr>
    </w:div>
    <w:div w:id="1657801832">
      <w:bodyDiv w:val="1"/>
      <w:marLeft w:val="0"/>
      <w:marRight w:val="0"/>
      <w:marTop w:val="0"/>
      <w:marBottom w:val="0"/>
      <w:divBdr>
        <w:top w:val="none" w:sz="0" w:space="0" w:color="auto"/>
        <w:left w:val="none" w:sz="0" w:space="0" w:color="auto"/>
        <w:bottom w:val="none" w:sz="0" w:space="0" w:color="auto"/>
        <w:right w:val="none" w:sz="0" w:space="0" w:color="auto"/>
      </w:divBdr>
      <w:divsChild>
        <w:div w:id="1466006619">
          <w:marLeft w:val="547"/>
          <w:marRight w:val="0"/>
          <w:marTop w:val="0"/>
          <w:marBottom w:val="120"/>
          <w:divBdr>
            <w:top w:val="none" w:sz="0" w:space="0" w:color="auto"/>
            <w:left w:val="none" w:sz="0" w:space="0" w:color="auto"/>
            <w:bottom w:val="none" w:sz="0" w:space="0" w:color="auto"/>
            <w:right w:val="none" w:sz="0" w:space="0" w:color="auto"/>
          </w:divBdr>
        </w:div>
      </w:divsChild>
    </w:div>
    <w:div w:id="1784307004">
      <w:bodyDiv w:val="1"/>
      <w:marLeft w:val="0"/>
      <w:marRight w:val="0"/>
      <w:marTop w:val="0"/>
      <w:marBottom w:val="0"/>
      <w:divBdr>
        <w:top w:val="none" w:sz="0" w:space="0" w:color="auto"/>
        <w:left w:val="none" w:sz="0" w:space="0" w:color="auto"/>
        <w:bottom w:val="none" w:sz="0" w:space="0" w:color="auto"/>
        <w:right w:val="none" w:sz="0" w:space="0" w:color="auto"/>
      </w:divBdr>
    </w:div>
    <w:div w:id="1824807427">
      <w:bodyDiv w:val="1"/>
      <w:marLeft w:val="0"/>
      <w:marRight w:val="0"/>
      <w:marTop w:val="0"/>
      <w:marBottom w:val="0"/>
      <w:divBdr>
        <w:top w:val="none" w:sz="0" w:space="0" w:color="auto"/>
        <w:left w:val="none" w:sz="0" w:space="0" w:color="auto"/>
        <w:bottom w:val="none" w:sz="0" w:space="0" w:color="auto"/>
        <w:right w:val="none" w:sz="0" w:space="0" w:color="auto"/>
      </w:divBdr>
      <w:divsChild>
        <w:div w:id="1867059998">
          <w:marLeft w:val="720"/>
          <w:marRight w:val="0"/>
          <w:marTop w:val="0"/>
          <w:marBottom w:val="0"/>
          <w:divBdr>
            <w:top w:val="none" w:sz="0" w:space="0" w:color="auto"/>
            <w:left w:val="none" w:sz="0" w:space="0" w:color="auto"/>
            <w:bottom w:val="none" w:sz="0" w:space="0" w:color="auto"/>
            <w:right w:val="none" w:sz="0" w:space="0" w:color="auto"/>
          </w:divBdr>
        </w:div>
      </w:divsChild>
    </w:div>
    <w:div w:id="1884520412">
      <w:bodyDiv w:val="1"/>
      <w:marLeft w:val="0"/>
      <w:marRight w:val="0"/>
      <w:marTop w:val="0"/>
      <w:marBottom w:val="0"/>
      <w:divBdr>
        <w:top w:val="none" w:sz="0" w:space="0" w:color="auto"/>
        <w:left w:val="none" w:sz="0" w:space="0" w:color="auto"/>
        <w:bottom w:val="none" w:sz="0" w:space="0" w:color="auto"/>
        <w:right w:val="none" w:sz="0" w:space="0" w:color="auto"/>
      </w:divBdr>
    </w:div>
    <w:div w:id="1914966387">
      <w:bodyDiv w:val="1"/>
      <w:marLeft w:val="0"/>
      <w:marRight w:val="0"/>
      <w:marTop w:val="0"/>
      <w:marBottom w:val="0"/>
      <w:divBdr>
        <w:top w:val="none" w:sz="0" w:space="0" w:color="auto"/>
        <w:left w:val="none" w:sz="0" w:space="0" w:color="auto"/>
        <w:bottom w:val="none" w:sz="0" w:space="0" w:color="auto"/>
        <w:right w:val="none" w:sz="0" w:space="0" w:color="auto"/>
      </w:divBdr>
    </w:div>
    <w:div w:id="1918782820">
      <w:bodyDiv w:val="1"/>
      <w:marLeft w:val="0"/>
      <w:marRight w:val="0"/>
      <w:marTop w:val="0"/>
      <w:marBottom w:val="0"/>
      <w:divBdr>
        <w:top w:val="none" w:sz="0" w:space="0" w:color="auto"/>
        <w:left w:val="none" w:sz="0" w:space="0" w:color="auto"/>
        <w:bottom w:val="none" w:sz="0" w:space="0" w:color="auto"/>
        <w:right w:val="none" w:sz="0" w:space="0" w:color="auto"/>
      </w:divBdr>
    </w:div>
    <w:div w:id="2019573405">
      <w:bodyDiv w:val="1"/>
      <w:marLeft w:val="0"/>
      <w:marRight w:val="0"/>
      <w:marTop w:val="0"/>
      <w:marBottom w:val="0"/>
      <w:divBdr>
        <w:top w:val="none" w:sz="0" w:space="0" w:color="auto"/>
        <w:left w:val="none" w:sz="0" w:space="0" w:color="auto"/>
        <w:bottom w:val="none" w:sz="0" w:space="0" w:color="auto"/>
        <w:right w:val="none" w:sz="0" w:space="0" w:color="auto"/>
      </w:divBdr>
    </w:div>
    <w:div w:id="21005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6E71-F0BA-4205-8046-4BACD4468454}">
  <ds:schemaRefs>
    <ds:schemaRef ds:uri="http://schemas.openxmlformats.org/officeDocument/2006/bibliography"/>
  </ds:schemaRefs>
</ds:datastoreItem>
</file>

<file path=customXml/itemProps2.xml><?xml version="1.0" encoding="utf-8"?>
<ds:datastoreItem xmlns:ds="http://schemas.openxmlformats.org/officeDocument/2006/customXml" ds:itemID="{59563D50-24F9-4571-98B8-5876ECC28E1B}">
  <ds:schemaRefs>
    <ds:schemaRef ds:uri="http://schemas.openxmlformats.org/officeDocument/2006/bibliography"/>
  </ds:schemaRefs>
</ds:datastoreItem>
</file>

<file path=customXml/itemProps3.xml><?xml version="1.0" encoding="utf-8"?>
<ds:datastoreItem xmlns:ds="http://schemas.openxmlformats.org/officeDocument/2006/customXml" ds:itemID="{D6CED8E8-3498-4F6A-A4BA-F40B518816D6}">
  <ds:schemaRefs>
    <ds:schemaRef ds:uri="http://schemas.openxmlformats.org/officeDocument/2006/bibliography"/>
  </ds:schemaRefs>
</ds:datastoreItem>
</file>

<file path=customXml/itemProps4.xml><?xml version="1.0" encoding="utf-8"?>
<ds:datastoreItem xmlns:ds="http://schemas.openxmlformats.org/officeDocument/2006/customXml" ds:itemID="{6D42E8C3-7C13-4654-B38C-7645D166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11243</Words>
  <Characters>60718</Characters>
  <Application>Microsoft Office Word</Application>
  <DocSecurity>0</DocSecurity>
  <Lines>505</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VERSÃO PRELIMINAR, APROVAÇÃO CISE (JUNHO/2015)</vt:lpstr>
      <vt:lpstr/>
    </vt:vector>
  </TitlesOfParts>
  <Company>Statim</Company>
  <LinksUpToDate>false</LinksUpToDate>
  <CharactersWithSpaces>71818</CharactersWithSpaces>
  <SharedDoc>false</SharedDoc>
  <HLinks>
    <vt:vector size="132" baseType="variant">
      <vt:variant>
        <vt:i4>1179701</vt:i4>
      </vt:variant>
      <vt:variant>
        <vt:i4>128</vt:i4>
      </vt:variant>
      <vt:variant>
        <vt:i4>0</vt:i4>
      </vt:variant>
      <vt:variant>
        <vt:i4>5</vt:i4>
      </vt:variant>
      <vt:variant>
        <vt:lpwstr/>
      </vt:variant>
      <vt:variant>
        <vt:lpwstr>_Toc261962082</vt:lpwstr>
      </vt:variant>
      <vt:variant>
        <vt:i4>1179701</vt:i4>
      </vt:variant>
      <vt:variant>
        <vt:i4>122</vt:i4>
      </vt:variant>
      <vt:variant>
        <vt:i4>0</vt:i4>
      </vt:variant>
      <vt:variant>
        <vt:i4>5</vt:i4>
      </vt:variant>
      <vt:variant>
        <vt:lpwstr/>
      </vt:variant>
      <vt:variant>
        <vt:lpwstr>_Toc261962081</vt:lpwstr>
      </vt:variant>
      <vt:variant>
        <vt:i4>1179701</vt:i4>
      </vt:variant>
      <vt:variant>
        <vt:i4>116</vt:i4>
      </vt:variant>
      <vt:variant>
        <vt:i4>0</vt:i4>
      </vt:variant>
      <vt:variant>
        <vt:i4>5</vt:i4>
      </vt:variant>
      <vt:variant>
        <vt:lpwstr/>
      </vt:variant>
      <vt:variant>
        <vt:lpwstr>_Toc261962080</vt:lpwstr>
      </vt:variant>
      <vt:variant>
        <vt:i4>1900597</vt:i4>
      </vt:variant>
      <vt:variant>
        <vt:i4>110</vt:i4>
      </vt:variant>
      <vt:variant>
        <vt:i4>0</vt:i4>
      </vt:variant>
      <vt:variant>
        <vt:i4>5</vt:i4>
      </vt:variant>
      <vt:variant>
        <vt:lpwstr/>
      </vt:variant>
      <vt:variant>
        <vt:lpwstr>_Toc261962079</vt:lpwstr>
      </vt:variant>
      <vt:variant>
        <vt:i4>1900597</vt:i4>
      </vt:variant>
      <vt:variant>
        <vt:i4>104</vt:i4>
      </vt:variant>
      <vt:variant>
        <vt:i4>0</vt:i4>
      </vt:variant>
      <vt:variant>
        <vt:i4>5</vt:i4>
      </vt:variant>
      <vt:variant>
        <vt:lpwstr/>
      </vt:variant>
      <vt:variant>
        <vt:lpwstr>_Toc261962078</vt:lpwstr>
      </vt:variant>
      <vt:variant>
        <vt:i4>1900597</vt:i4>
      </vt:variant>
      <vt:variant>
        <vt:i4>98</vt:i4>
      </vt:variant>
      <vt:variant>
        <vt:i4>0</vt:i4>
      </vt:variant>
      <vt:variant>
        <vt:i4>5</vt:i4>
      </vt:variant>
      <vt:variant>
        <vt:lpwstr/>
      </vt:variant>
      <vt:variant>
        <vt:lpwstr>_Toc261962077</vt:lpwstr>
      </vt:variant>
      <vt:variant>
        <vt:i4>1900597</vt:i4>
      </vt:variant>
      <vt:variant>
        <vt:i4>92</vt:i4>
      </vt:variant>
      <vt:variant>
        <vt:i4>0</vt:i4>
      </vt:variant>
      <vt:variant>
        <vt:i4>5</vt:i4>
      </vt:variant>
      <vt:variant>
        <vt:lpwstr/>
      </vt:variant>
      <vt:variant>
        <vt:lpwstr>_Toc261962076</vt:lpwstr>
      </vt:variant>
      <vt:variant>
        <vt:i4>1900597</vt:i4>
      </vt:variant>
      <vt:variant>
        <vt:i4>86</vt:i4>
      </vt:variant>
      <vt:variant>
        <vt:i4>0</vt:i4>
      </vt:variant>
      <vt:variant>
        <vt:i4>5</vt:i4>
      </vt:variant>
      <vt:variant>
        <vt:lpwstr/>
      </vt:variant>
      <vt:variant>
        <vt:lpwstr>_Toc261962075</vt:lpwstr>
      </vt:variant>
      <vt:variant>
        <vt:i4>1900597</vt:i4>
      </vt:variant>
      <vt:variant>
        <vt:i4>80</vt:i4>
      </vt:variant>
      <vt:variant>
        <vt:i4>0</vt:i4>
      </vt:variant>
      <vt:variant>
        <vt:i4>5</vt:i4>
      </vt:variant>
      <vt:variant>
        <vt:lpwstr/>
      </vt:variant>
      <vt:variant>
        <vt:lpwstr>_Toc261962074</vt:lpwstr>
      </vt:variant>
      <vt:variant>
        <vt:i4>1900597</vt:i4>
      </vt:variant>
      <vt:variant>
        <vt:i4>74</vt:i4>
      </vt:variant>
      <vt:variant>
        <vt:i4>0</vt:i4>
      </vt:variant>
      <vt:variant>
        <vt:i4>5</vt:i4>
      </vt:variant>
      <vt:variant>
        <vt:lpwstr/>
      </vt:variant>
      <vt:variant>
        <vt:lpwstr>_Toc261962073</vt:lpwstr>
      </vt:variant>
      <vt:variant>
        <vt:i4>1900597</vt:i4>
      </vt:variant>
      <vt:variant>
        <vt:i4>68</vt:i4>
      </vt:variant>
      <vt:variant>
        <vt:i4>0</vt:i4>
      </vt:variant>
      <vt:variant>
        <vt:i4>5</vt:i4>
      </vt:variant>
      <vt:variant>
        <vt:lpwstr/>
      </vt:variant>
      <vt:variant>
        <vt:lpwstr>_Toc261962072</vt:lpwstr>
      </vt:variant>
      <vt:variant>
        <vt:i4>1900597</vt:i4>
      </vt:variant>
      <vt:variant>
        <vt:i4>62</vt:i4>
      </vt:variant>
      <vt:variant>
        <vt:i4>0</vt:i4>
      </vt:variant>
      <vt:variant>
        <vt:i4>5</vt:i4>
      </vt:variant>
      <vt:variant>
        <vt:lpwstr/>
      </vt:variant>
      <vt:variant>
        <vt:lpwstr>_Toc261962071</vt:lpwstr>
      </vt:variant>
      <vt:variant>
        <vt:i4>1900597</vt:i4>
      </vt:variant>
      <vt:variant>
        <vt:i4>56</vt:i4>
      </vt:variant>
      <vt:variant>
        <vt:i4>0</vt:i4>
      </vt:variant>
      <vt:variant>
        <vt:i4>5</vt:i4>
      </vt:variant>
      <vt:variant>
        <vt:lpwstr/>
      </vt:variant>
      <vt:variant>
        <vt:lpwstr>_Toc261962070</vt:lpwstr>
      </vt:variant>
      <vt:variant>
        <vt:i4>1835061</vt:i4>
      </vt:variant>
      <vt:variant>
        <vt:i4>50</vt:i4>
      </vt:variant>
      <vt:variant>
        <vt:i4>0</vt:i4>
      </vt:variant>
      <vt:variant>
        <vt:i4>5</vt:i4>
      </vt:variant>
      <vt:variant>
        <vt:lpwstr/>
      </vt:variant>
      <vt:variant>
        <vt:lpwstr>_Toc261962069</vt:lpwstr>
      </vt:variant>
      <vt:variant>
        <vt:i4>1835061</vt:i4>
      </vt:variant>
      <vt:variant>
        <vt:i4>44</vt:i4>
      </vt:variant>
      <vt:variant>
        <vt:i4>0</vt:i4>
      </vt:variant>
      <vt:variant>
        <vt:i4>5</vt:i4>
      </vt:variant>
      <vt:variant>
        <vt:lpwstr/>
      </vt:variant>
      <vt:variant>
        <vt:lpwstr>_Toc261962068</vt:lpwstr>
      </vt:variant>
      <vt:variant>
        <vt:i4>1835061</vt:i4>
      </vt:variant>
      <vt:variant>
        <vt:i4>38</vt:i4>
      </vt:variant>
      <vt:variant>
        <vt:i4>0</vt:i4>
      </vt:variant>
      <vt:variant>
        <vt:i4>5</vt:i4>
      </vt:variant>
      <vt:variant>
        <vt:lpwstr/>
      </vt:variant>
      <vt:variant>
        <vt:lpwstr>_Toc261962067</vt:lpwstr>
      </vt:variant>
      <vt:variant>
        <vt:i4>1835061</vt:i4>
      </vt:variant>
      <vt:variant>
        <vt:i4>32</vt:i4>
      </vt:variant>
      <vt:variant>
        <vt:i4>0</vt:i4>
      </vt:variant>
      <vt:variant>
        <vt:i4>5</vt:i4>
      </vt:variant>
      <vt:variant>
        <vt:lpwstr/>
      </vt:variant>
      <vt:variant>
        <vt:lpwstr>_Toc261962066</vt:lpwstr>
      </vt:variant>
      <vt:variant>
        <vt:i4>1835061</vt:i4>
      </vt:variant>
      <vt:variant>
        <vt:i4>26</vt:i4>
      </vt:variant>
      <vt:variant>
        <vt:i4>0</vt:i4>
      </vt:variant>
      <vt:variant>
        <vt:i4>5</vt:i4>
      </vt:variant>
      <vt:variant>
        <vt:lpwstr/>
      </vt:variant>
      <vt:variant>
        <vt:lpwstr>_Toc261962065</vt:lpwstr>
      </vt:variant>
      <vt:variant>
        <vt:i4>1835061</vt:i4>
      </vt:variant>
      <vt:variant>
        <vt:i4>20</vt:i4>
      </vt:variant>
      <vt:variant>
        <vt:i4>0</vt:i4>
      </vt:variant>
      <vt:variant>
        <vt:i4>5</vt:i4>
      </vt:variant>
      <vt:variant>
        <vt:lpwstr/>
      </vt:variant>
      <vt:variant>
        <vt:lpwstr>_Toc261962064</vt:lpwstr>
      </vt:variant>
      <vt:variant>
        <vt:i4>1835061</vt:i4>
      </vt:variant>
      <vt:variant>
        <vt:i4>14</vt:i4>
      </vt:variant>
      <vt:variant>
        <vt:i4>0</vt:i4>
      </vt:variant>
      <vt:variant>
        <vt:i4>5</vt:i4>
      </vt:variant>
      <vt:variant>
        <vt:lpwstr/>
      </vt:variant>
      <vt:variant>
        <vt:lpwstr>_Toc261962063</vt:lpwstr>
      </vt:variant>
      <vt:variant>
        <vt:i4>1835061</vt:i4>
      </vt:variant>
      <vt:variant>
        <vt:i4>8</vt:i4>
      </vt:variant>
      <vt:variant>
        <vt:i4>0</vt:i4>
      </vt:variant>
      <vt:variant>
        <vt:i4>5</vt:i4>
      </vt:variant>
      <vt:variant>
        <vt:lpwstr/>
      </vt:variant>
      <vt:variant>
        <vt:lpwstr>_Toc261962062</vt:lpwstr>
      </vt:variant>
      <vt:variant>
        <vt:i4>1835061</vt:i4>
      </vt:variant>
      <vt:variant>
        <vt:i4>2</vt:i4>
      </vt:variant>
      <vt:variant>
        <vt:i4>0</vt:i4>
      </vt:variant>
      <vt:variant>
        <vt:i4>5</vt:i4>
      </vt:variant>
      <vt:variant>
        <vt:lpwstr/>
      </vt:variant>
      <vt:variant>
        <vt:lpwstr>_Toc261962061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VERSÃO PRELIMINAR, APROVAÇÃO CISE (JUNHO/2015)</dc:title>
  <dc:creator>FGV</dc:creator>
  <cp:lastModifiedBy>GVces</cp:lastModifiedBy>
  <cp:revision>2</cp:revision>
  <cp:lastPrinted>2015-07-24T14:16:00Z</cp:lastPrinted>
  <dcterms:created xsi:type="dcterms:W3CDTF">2015-07-24T14:19:00Z</dcterms:created>
  <dcterms:modified xsi:type="dcterms:W3CDTF">2015-07-24T14:19:00Z</dcterms:modified>
</cp:coreProperties>
</file>